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2C760" w14:textId="77777777" w:rsidR="00DF1A82" w:rsidRPr="00A738A5" w:rsidRDefault="00DF1A82" w:rsidP="00DF1A82">
      <w:pPr>
        <w:widowControl w:val="0"/>
        <w:jc w:val="center"/>
        <w:rPr>
          <w:bCs/>
          <w:lang w:val="en-US"/>
        </w:rPr>
      </w:pPr>
      <w:r w:rsidRPr="00A738A5">
        <w:rPr>
          <w:bCs/>
        </w:rPr>
        <w:t xml:space="preserve">PHÒNG GIÁO DỤC VÀ ĐÀO TẠO HUYỆN </w:t>
      </w:r>
      <w:r w:rsidRPr="00A738A5">
        <w:rPr>
          <w:bCs/>
          <w:lang w:val="en-US"/>
        </w:rPr>
        <w:t>ĐIỆN BIÊN</w:t>
      </w:r>
    </w:p>
    <w:p w14:paraId="60E775CE" w14:textId="77777777" w:rsidR="00DF1A82" w:rsidRPr="00A738A5" w:rsidRDefault="00DF1A82" w:rsidP="00DF1A82">
      <w:pPr>
        <w:widowControl w:val="0"/>
        <w:jc w:val="center"/>
        <w:rPr>
          <w:b/>
          <w:bCs/>
          <w:lang w:val="en-US"/>
        </w:rPr>
      </w:pPr>
      <w:r w:rsidRPr="00A738A5">
        <w:rPr>
          <w:b/>
          <w:bCs/>
        </w:rPr>
        <w:t>TRƯỜNG TIỂU HỌC</w:t>
      </w:r>
      <w:r w:rsidRPr="00A738A5">
        <w:rPr>
          <w:b/>
          <w:bCs/>
          <w:lang w:val="en-US"/>
        </w:rPr>
        <w:t xml:space="preserve"> XÃ THANH AN</w:t>
      </w:r>
    </w:p>
    <w:p w14:paraId="2A9F4810" w14:textId="77777777" w:rsidR="00DF1A82" w:rsidRPr="00A738A5" w:rsidRDefault="00DF1A82" w:rsidP="00DF1A82">
      <w:pPr>
        <w:widowControl w:val="0"/>
        <w:ind w:firstLine="624"/>
        <w:jc w:val="center"/>
        <w:rPr>
          <w:b/>
          <w:sz w:val="32"/>
          <w:szCs w:val="32"/>
        </w:rPr>
      </w:pPr>
      <w:r w:rsidRPr="00A738A5">
        <w:rPr>
          <w:bCs/>
          <w:noProof/>
          <w:lang w:val="en-US" w:eastAsia="en-US"/>
        </w:rPr>
        <mc:AlternateContent>
          <mc:Choice Requires="wps">
            <w:drawing>
              <wp:anchor distT="0" distB="0" distL="114300" distR="114300" simplePos="0" relativeHeight="251659264" behindDoc="0" locked="0" layoutInCell="1" allowOverlap="1" wp14:anchorId="20A76412" wp14:editId="50B6CBEC">
                <wp:simplePos x="0" y="0"/>
                <wp:positionH relativeFrom="column">
                  <wp:posOffset>1948815</wp:posOffset>
                </wp:positionH>
                <wp:positionV relativeFrom="paragraph">
                  <wp:posOffset>11430</wp:posOffset>
                </wp:positionV>
                <wp:extent cx="1868805" cy="0"/>
                <wp:effectExtent l="9525" t="6985" r="762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E9C4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9pt" to="300.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"/>
            </w:pict>
          </mc:Fallback>
        </mc:AlternateContent>
      </w:r>
    </w:p>
    <w:p w14:paraId="3B9C5AB1" w14:textId="77777777" w:rsidR="00DF1A82" w:rsidRPr="00A738A5" w:rsidRDefault="00DF1A82" w:rsidP="00DF1A82">
      <w:pPr>
        <w:widowControl w:val="0"/>
        <w:ind w:firstLine="624"/>
        <w:jc w:val="center"/>
        <w:rPr>
          <w:b/>
          <w:sz w:val="32"/>
          <w:szCs w:val="32"/>
          <w:lang w:val="en-US"/>
        </w:rPr>
      </w:pPr>
    </w:p>
    <w:p w14:paraId="784FF9B6" w14:textId="77777777" w:rsidR="00DF1A82" w:rsidRPr="00A738A5" w:rsidRDefault="00DF1A82" w:rsidP="00DF1A82">
      <w:pPr>
        <w:widowControl w:val="0"/>
        <w:ind w:firstLine="624"/>
        <w:jc w:val="center"/>
        <w:rPr>
          <w:b/>
          <w:sz w:val="32"/>
          <w:szCs w:val="32"/>
          <w:lang w:val="en-US"/>
        </w:rPr>
      </w:pPr>
      <w:r w:rsidRPr="00A738A5">
        <w:rPr>
          <w:b/>
          <w:sz w:val="32"/>
          <w:szCs w:val="32"/>
        </w:rPr>
        <w:t>BÁO CÁO TỰ ĐÁNH GIÁ</w:t>
      </w:r>
      <w:r w:rsidRPr="00A738A5">
        <w:rPr>
          <w:b/>
          <w:sz w:val="32"/>
          <w:szCs w:val="32"/>
          <w:lang w:val="en-US"/>
        </w:rPr>
        <w:t xml:space="preserve"> </w:t>
      </w:r>
    </w:p>
    <w:p w14:paraId="2F2BAAE9" w14:textId="77777777" w:rsidR="00DF1A82" w:rsidRPr="00A738A5" w:rsidRDefault="00DF1A82" w:rsidP="00DF1A82">
      <w:pPr>
        <w:widowControl w:val="0"/>
        <w:ind w:firstLine="624"/>
        <w:jc w:val="center"/>
        <w:rPr>
          <w:b/>
          <w:sz w:val="32"/>
          <w:szCs w:val="32"/>
          <w:lang w:val="en-US"/>
        </w:rPr>
      </w:pPr>
    </w:p>
    <w:p w14:paraId="394886C9" w14:textId="77777777" w:rsidR="00DF1A82" w:rsidRPr="00A738A5" w:rsidRDefault="00DF1A82" w:rsidP="00DF1A82">
      <w:pPr>
        <w:widowControl w:val="0"/>
        <w:rPr>
          <w:b/>
          <w:sz w:val="32"/>
          <w:szCs w:val="32"/>
          <w:lang w:val="en-US"/>
        </w:rPr>
      </w:pPr>
    </w:p>
    <w:p w14:paraId="2E679434" w14:textId="77777777" w:rsidR="00DF1A82" w:rsidRPr="00A738A5" w:rsidRDefault="00DF1A82" w:rsidP="00DF1A82">
      <w:pPr>
        <w:widowControl w:val="0"/>
        <w:ind w:firstLine="624"/>
        <w:jc w:val="center"/>
        <w:rPr>
          <w:b/>
          <w:lang w:val="en-US"/>
        </w:rPr>
      </w:pPr>
      <w:r w:rsidRPr="00A738A5">
        <w:rPr>
          <w:b/>
        </w:rPr>
        <w:t xml:space="preserve">DANH SÁCH </w:t>
      </w:r>
      <w:r w:rsidRPr="00A738A5">
        <w:rPr>
          <w:b/>
          <w:lang w:val="en-US"/>
        </w:rPr>
        <w:t>VÀ CHỮ KÝ</w:t>
      </w:r>
    </w:p>
    <w:p w14:paraId="56AD57CB" w14:textId="77777777" w:rsidR="00DF1A82" w:rsidRPr="00A738A5" w:rsidRDefault="00DF1A82" w:rsidP="00DF1A82">
      <w:pPr>
        <w:widowControl w:val="0"/>
        <w:ind w:firstLine="624"/>
        <w:jc w:val="center"/>
        <w:rPr>
          <w:b/>
          <w:lang w:val="en-US"/>
        </w:rPr>
      </w:pPr>
      <w:r w:rsidRPr="00A738A5">
        <w:rPr>
          <w:b/>
        </w:rPr>
        <w:t>THÀNH VIÊN HỘI ĐỒNG TỰ ĐÁNH GIÁ</w:t>
      </w:r>
    </w:p>
    <w:p w14:paraId="530DFCD5" w14:textId="77777777" w:rsidR="00DF1A82" w:rsidRPr="00A738A5" w:rsidRDefault="00DF1A82" w:rsidP="00DF1A82">
      <w:pPr>
        <w:widowControl w:val="0"/>
        <w:ind w:firstLine="624"/>
        <w:jc w:val="center"/>
        <w:rPr>
          <w:b/>
          <w:lang w:val="en-US"/>
        </w:rPr>
      </w:pPr>
    </w:p>
    <w:p w14:paraId="5AA95B68" w14:textId="77777777" w:rsidR="00DF1A82" w:rsidRPr="00A738A5" w:rsidRDefault="00DF1A82" w:rsidP="00DF1A82">
      <w:pPr>
        <w:widowControl w:val="0"/>
        <w:ind w:firstLine="624"/>
        <w:jc w:val="center"/>
        <w:rPr>
          <w:b/>
          <w:lang w:val="en-US"/>
        </w:rPr>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954"/>
        <w:gridCol w:w="2694"/>
        <w:gridCol w:w="2410"/>
        <w:gridCol w:w="1276"/>
      </w:tblGrid>
      <w:tr w:rsidR="00A738A5" w:rsidRPr="00A738A5" w14:paraId="7E37FC8A" w14:textId="77777777" w:rsidTr="00E764BE">
        <w:tc>
          <w:tcPr>
            <w:tcW w:w="590" w:type="dxa"/>
            <w:tcBorders>
              <w:top w:val="single" w:sz="4" w:space="0" w:color="auto"/>
              <w:left w:val="single" w:sz="4" w:space="0" w:color="auto"/>
              <w:bottom w:val="single" w:sz="4" w:space="0" w:color="auto"/>
              <w:right w:val="single" w:sz="4" w:space="0" w:color="auto"/>
            </w:tcBorders>
            <w:vAlign w:val="center"/>
          </w:tcPr>
          <w:p w14:paraId="2E24916E" w14:textId="77777777" w:rsidR="00DF1A82" w:rsidRPr="00A738A5" w:rsidRDefault="00DF1A82" w:rsidP="00E764BE">
            <w:pPr>
              <w:spacing w:before="120" w:after="120" w:line="400" w:lineRule="exact"/>
              <w:jc w:val="center"/>
              <w:rPr>
                <w:rFonts w:eastAsia="MS Mincho"/>
                <w:b/>
              </w:rPr>
            </w:pPr>
            <w:r w:rsidRPr="00A738A5">
              <w:rPr>
                <w:rFonts w:eastAsia="MS Mincho"/>
                <w:b/>
              </w:rPr>
              <w:t>TT</w:t>
            </w:r>
          </w:p>
        </w:tc>
        <w:tc>
          <w:tcPr>
            <w:tcW w:w="2954" w:type="dxa"/>
            <w:tcBorders>
              <w:top w:val="single" w:sz="4" w:space="0" w:color="auto"/>
              <w:left w:val="single" w:sz="4" w:space="0" w:color="auto"/>
              <w:bottom w:val="single" w:sz="4" w:space="0" w:color="auto"/>
              <w:right w:val="single" w:sz="4" w:space="0" w:color="auto"/>
            </w:tcBorders>
            <w:vAlign w:val="center"/>
          </w:tcPr>
          <w:p w14:paraId="4BEBEAF9" w14:textId="77777777" w:rsidR="00DF1A82" w:rsidRPr="00A738A5" w:rsidRDefault="00DF1A82" w:rsidP="00E764BE">
            <w:pPr>
              <w:spacing w:before="120" w:after="120" w:line="400" w:lineRule="exact"/>
              <w:jc w:val="center"/>
              <w:rPr>
                <w:rFonts w:eastAsia="MS Mincho"/>
                <w:b/>
              </w:rPr>
            </w:pPr>
            <w:r w:rsidRPr="00A738A5">
              <w:rPr>
                <w:rFonts w:eastAsia="MS Mincho"/>
                <w:b/>
              </w:rPr>
              <w:t>Họ và tên</w:t>
            </w:r>
          </w:p>
        </w:tc>
        <w:tc>
          <w:tcPr>
            <w:tcW w:w="2694" w:type="dxa"/>
            <w:tcBorders>
              <w:top w:val="single" w:sz="4" w:space="0" w:color="auto"/>
              <w:left w:val="single" w:sz="4" w:space="0" w:color="auto"/>
              <w:bottom w:val="single" w:sz="4" w:space="0" w:color="auto"/>
              <w:right w:val="single" w:sz="4" w:space="0" w:color="auto"/>
            </w:tcBorders>
            <w:vAlign w:val="center"/>
          </w:tcPr>
          <w:p w14:paraId="34A22D45" w14:textId="77777777" w:rsidR="00DF1A82" w:rsidRPr="00A738A5" w:rsidRDefault="00DF1A82" w:rsidP="00E764BE">
            <w:pPr>
              <w:spacing w:before="120" w:after="120" w:line="400" w:lineRule="exact"/>
              <w:jc w:val="center"/>
              <w:rPr>
                <w:rFonts w:eastAsia="MS Mincho"/>
                <w:b/>
                <w:lang w:val="en-US"/>
              </w:rPr>
            </w:pPr>
            <w:r w:rsidRPr="00A738A5">
              <w:rPr>
                <w:rFonts w:eastAsia="MS Mincho"/>
                <w:b/>
              </w:rPr>
              <w:t>Chức danh,</w:t>
            </w:r>
          </w:p>
          <w:p w14:paraId="4CAF8F99" w14:textId="77777777" w:rsidR="00DF1A82" w:rsidRPr="00A738A5" w:rsidRDefault="00DF1A82" w:rsidP="00E764BE">
            <w:pPr>
              <w:spacing w:before="120" w:after="120" w:line="400" w:lineRule="exact"/>
              <w:jc w:val="center"/>
              <w:rPr>
                <w:rFonts w:eastAsia="MS Mincho"/>
                <w:b/>
              </w:rPr>
            </w:pPr>
            <w:r w:rsidRPr="00A738A5">
              <w:rPr>
                <w:rFonts w:eastAsia="MS Mincho"/>
                <w:b/>
              </w:rPr>
              <w:t>chức vụ</w:t>
            </w:r>
          </w:p>
        </w:tc>
        <w:tc>
          <w:tcPr>
            <w:tcW w:w="2410" w:type="dxa"/>
            <w:tcBorders>
              <w:top w:val="single" w:sz="4" w:space="0" w:color="auto"/>
              <w:left w:val="single" w:sz="4" w:space="0" w:color="auto"/>
              <w:bottom w:val="single" w:sz="4" w:space="0" w:color="auto"/>
              <w:right w:val="single" w:sz="4" w:space="0" w:color="auto"/>
            </w:tcBorders>
            <w:vAlign w:val="center"/>
          </w:tcPr>
          <w:p w14:paraId="0624D121" w14:textId="77777777" w:rsidR="00DF1A82" w:rsidRPr="00A738A5" w:rsidRDefault="00DF1A82" w:rsidP="00E764BE">
            <w:pPr>
              <w:spacing w:before="120" w:after="120" w:line="400" w:lineRule="exact"/>
              <w:jc w:val="center"/>
              <w:rPr>
                <w:rFonts w:eastAsia="MS Mincho"/>
                <w:b/>
              </w:rPr>
            </w:pPr>
            <w:r w:rsidRPr="00A738A5">
              <w:rPr>
                <w:rFonts w:eastAsia="MS Mincho"/>
                <w:b/>
              </w:rPr>
              <w:t>Nhiệm vụ</w:t>
            </w:r>
          </w:p>
        </w:tc>
        <w:tc>
          <w:tcPr>
            <w:tcW w:w="1276" w:type="dxa"/>
            <w:tcBorders>
              <w:top w:val="single" w:sz="4" w:space="0" w:color="auto"/>
              <w:left w:val="single" w:sz="4" w:space="0" w:color="auto"/>
              <w:bottom w:val="single" w:sz="4" w:space="0" w:color="auto"/>
              <w:right w:val="single" w:sz="4" w:space="0" w:color="auto"/>
            </w:tcBorders>
            <w:vAlign w:val="center"/>
          </w:tcPr>
          <w:p w14:paraId="4D778BB8" w14:textId="77777777" w:rsidR="00DF1A82" w:rsidRPr="00A738A5" w:rsidRDefault="00DF1A82" w:rsidP="00E764BE">
            <w:pPr>
              <w:spacing w:before="120" w:after="120" w:line="400" w:lineRule="exact"/>
              <w:jc w:val="center"/>
              <w:rPr>
                <w:rFonts w:eastAsia="MS Mincho"/>
                <w:b/>
                <w:lang w:val="en-US"/>
              </w:rPr>
            </w:pPr>
            <w:r w:rsidRPr="00A738A5">
              <w:rPr>
                <w:rFonts w:eastAsia="MS Mincho"/>
                <w:b/>
                <w:lang w:val="en-US"/>
              </w:rPr>
              <w:t>Chữ ký</w:t>
            </w:r>
          </w:p>
        </w:tc>
      </w:tr>
      <w:tr w:rsidR="00A738A5" w:rsidRPr="00A738A5" w14:paraId="088FF676" w14:textId="77777777" w:rsidTr="00E764BE">
        <w:tc>
          <w:tcPr>
            <w:tcW w:w="590" w:type="dxa"/>
            <w:tcBorders>
              <w:top w:val="single" w:sz="4" w:space="0" w:color="auto"/>
              <w:left w:val="single" w:sz="4" w:space="0" w:color="auto"/>
              <w:bottom w:val="single" w:sz="4" w:space="0" w:color="auto"/>
              <w:right w:val="single" w:sz="4" w:space="0" w:color="auto"/>
            </w:tcBorders>
          </w:tcPr>
          <w:p w14:paraId="44E02D26" w14:textId="77777777" w:rsidR="00DF1A82" w:rsidRPr="00A738A5" w:rsidRDefault="00DF1A82" w:rsidP="009E67F3">
            <w:pPr>
              <w:spacing w:before="120" w:after="120" w:line="360" w:lineRule="auto"/>
              <w:jc w:val="center"/>
              <w:rPr>
                <w:rFonts w:eastAsia="MS Mincho"/>
              </w:rPr>
            </w:pPr>
            <w:r w:rsidRPr="00A738A5">
              <w:rPr>
                <w:rFonts w:eastAsia="MS Mincho"/>
              </w:rPr>
              <w:t>1</w:t>
            </w:r>
          </w:p>
        </w:tc>
        <w:tc>
          <w:tcPr>
            <w:tcW w:w="2954" w:type="dxa"/>
            <w:tcBorders>
              <w:top w:val="single" w:sz="4" w:space="0" w:color="auto"/>
              <w:left w:val="single" w:sz="4" w:space="0" w:color="auto"/>
              <w:bottom w:val="single" w:sz="4" w:space="0" w:color="auto"/>
              <w:right w:val="single" w:sz="4" w:space="0" w:color="auto"/>
            </w:tcBorders>
          </w:tcPr>
          <w:p w14:paraId="6730DDC0" w14:textId="77777777" w:rsidR="00DF1A82" w:rsidRPr="00A738A5" w:rsidRDefault="00DF1A82" w:rsidP="009E67F3">
            <w:pPr>
              <w:widowControl w:val="0"/>
              <w:tabs>
                <w:tab w:val="left" w:pos="5175"/>
              </w:tabs>
              <w:spacing w:before="120" w:after="120" w:line="360" w:lineRule="auto"/>
              <w:jc w:val="both"/>
              <w:rPr>
                <w:bCs/>
                <w:spacing w:val="-10"/>
                <w:lang w:val="en-US"/>
              </w:rPr>
            </w:pPr>
            <w:r w:rsidRPr="00A738A5">
              <w:rPr>
                <w:lang w:val="en-US"/>
              </w:rPr>
              <w:t>Phạm Văn Chiến</w:t>
            </w:r>
          </w:p>
        </w:tc>
        <w:tc>
          <w:tcPr>
            <w:tcW w:w="2694" w:type="dxa"/>
            <w:tcBorders>
              <w:top w:val="single" w:sz="4" w:space="0" w:color="auto"/>
              <w:left w:val="single" w:sz="4" w:space="0" w:color="auto"/>
              <w:bottom w:val="single" w:sz="4" w:space="0" w:color="auto"/>
              <w:right w:val="single" w:sz="4" w:space="0" w:color="auto"/>
            </w:tcBorders>
          </w:tcPr>
          <w:p w14:paraId="58B7EB83" w14:textId="77777777" w:rsidR="00DF1A82" w:rsidRPr="00A738A5" w:rsidRDefault="00DF1A82" w:rsidP="009E67F3">
            <w:pPr>
              <w:widowControl w:val="0"/>
              <w:tabs>
                <w:tab w:val="left" w:pos="5175"/>
              </w:tabs>
              <w:spacing w:before="120" w:after="120" w:line="360" w:lineRule="auto"/>
              <w:rPr>
                <w:bCs/>
                <w:spacing w:val="-10"/>
                <w:lang w:val="nb-NO"/>
              </w:rPr>
            </w:pPr>
            <w:r w:rsidRPr="00A738A5">
              <w:rPr>
                <w:bCs/>
                <w:spacing w:val="-10"/>
                <w:lang w:val="nb-NO"/>
              </w:rPr>
              <w:t>Hiệu trưởng</w:t>
            </w:r>
          </w:p>
        </w:tc>
        <w:tc>
          <w:tcPr>
            <w:tcW w:w="2410" w:type="dxa"/>
            <w:tcBorders>
              <w:top w:val="single" w:sz="4" w:space="0" w:color="auto"/>
              <w:left w:val="single" w:sz="4" w:space="0" w:color="auto"/>
              <w:bottom w:val="single" w:sz="4" w:space="0" w:color="auto"/>
              <w:right w:val="single" w:sz="4" w:space="0" w:color="auto"/>
            </w:tcBorders>
          </w:tcPr>
          <w:p w14:paraId="22D2D57C" w14:textId="77777777" w:rsidR="00DF1A82" w:rsidRPr="00A738A5" w:rsidRDefault="00DF1A82" w:rsidP="009E67F3">
            <w:pPr>
              <w:widowControl w:val="0"/>
              <w:tabs>
                <w:tab w:val="left" w:pos="2025"/>
                <w:tab w:val="left" w:pos="5175"/>
              </w:tabs>
              <w:spacing w:before="120" w:after="120" w:line="360" w:lineRule="auto"/>
              <w:jc w:val="center"/>
            </w:pPr>
            <w:r w:rsidRPr="00A738A5">
              <w:t>Chủ tịch HĐTĐG</w:t>
            </w:r>
          </w:p>
        </w:tc>
        <w:tc>
          <w:tcPr>
            <w:tcW w:w="1276" w:type="dxa"/>
            <w:tcBorders>
              <w:top w:val="single" w:sz="4" w:space="0" w:color="auto"/>
              <w:left w:val="single" w:sz="4" w:space="0" w:color="auto"/>
              <w:bottom w:val="single" w:sz="4" w:space="0" w:color="auto"/>
              <w:right w:val="single" w:sz="4" w:space="0" w:color="auto"/>
            </w:tcBorders>
          </w:tcPr>
          <w:p w14:paraId="0D54C82C" w14:textId="77777777" w:rsidR="00DF1A82" w:rsidRPr="00A738A5" w:rsidRDefault="00DF1A82" w:rsidP="009E67F3">
            <w:pPr>
              <w:spacing w:before="120" w:after="120" w:line="360" w:lineRule="auto"/>
              <w:rPr>
                <w:rFonts w:eastAsia="MS Mincho"/>
              </w:rPr>
            </w:pPr>
          </w:p>
        </w:tc>
      </w:tr>
      <w:tr w:rsidR="00A738A5" w:rsidRPr="00A738A5" w14:paraId="373DB4F3" w14:textId="77777777" w:rsidTr="00E764BE">
        <w:tc>
          <w:tcPr>
            <w:tcW w:w="590" w:type="dxa"/>
            <w:tcBorders>
              <w:top w:val="single" w:sz="4" w:space="0" w:color="auto"/>
              <w:left w:val="single" w:sz="4" w:space="0" w:color="auto"/>
              <w:bottom w:val="single" w:sz="4" w:space="0" w:color="auto"/>
              <w:right w:val="single" w:sz="4" w:space="0" w:color="auto"/>
            </w:tcBorders>
          </w:tcPr>
          <w:p w14:paraId="15EEC25E" w14:textId="77777777" w:rsidR="00DF1A82" w:rsidRPr="00A738A5" w:rsidRDefault="00DF1A82" w:rsidP="009E67F3">
            <w:pPr>
              <w:spacing w:before="120" w:after="120" w:line="360" w:lineRule="auto"/>
              <w:jc w:val="center"/>
              <w:rPr>
                <w:rFonts w:eastAsia="MS Mincho"/>
              </w:rPr>
            </w:pPr>
            <w:r w:rsidRPr="00A738A5">
              <w:rPr>
                <w:rFonts w:eastAsia="MS Mincho"/>
              </w:rPr>
              <w:t>2</w:t>
            </w:r>
          </w:p>
        </w:tc>
        <w:tc>
          <w:tcPr>
            <w:tcW w:w="2954" w:type="dxa"/>
            <w:tcBorders>
              <w:top w:val="single" w:sz="4" w:space="0" w:color="auto"/>
              <w:left w:val="single" w:sz="4" w:space="0" w:color="auto"/>
              <w:bottom w:val="single" w:sz="4" w:space="0" w:color="auto"/>
              <w:right w:val="single" w:sz="4" w:space="0" w:color="auto"/>
            </w:tcBorders>
          </w:tcPr>
          <w:p w14:paraId="03A35E27" w14:textId="77777777" w:rsidR="00DF1A82" w:rsidRPr="00A738A5" w:rsidRDefault="00DF1A82" w:rsidP="009E67F3">
            <w:pPr>
              <w:widowControl w:val="0"/>
              <w:tabs>
                <w:tab w:val="left" w:pos="2025"/>
                <w:tab w:val="left" w:pos="5175"/>
              </w:tabs>
              <w:spacing w:before="120" w:after="120" w:line="360" w:lineRule="auto"/>
              <w:jc w:val="both"/>
              <w:rPr>
                <w:lang w:val="en-US"/>
              </w:rPr>
            </w:pPr>
            <w:r w:rsidRPr="00A738A5">
              <w:rPr>
                <w:lang w:val="en-US"/>
              </w:rPr>
              <w:t>Phạm Thị Phượng</w:t>
            </w:r>
          </w:p>
        </w:tc>
        <w:tc>
          <w:tcPr>
            <w:tcW w:w="2694" w:type="dxa"/>
            <w:tcBorders>
              <w:top w:val="single" w:sz="4" w:space="0" w:color="auto"/>
              <w:left w:val="single" w:sz="4" w:space="0" w:color="auto"/>
              <w:bottom w:val="single" w:sz="4" w:space="0" w:color="auto"/>
              <w:right w:val="single" w:sz="4" w:space="0" w:color="auto"/>
            </w:tcBorders>
          </w:tcPr>
          <w:p w14:paraId="2D5FB504" w14:textId="77777777" w:rsidR="00DF1A82" w:rsidRPr="00A738A5" w:rsidRDefault="00DF1A82" w:rsidP="009E67F3">
            <w:pPr>
              <w:widowControl w:val="0"/>
              <w:tabs>
                <w:tab w:val="left" w:pos="2025"/>
                <w:tab w:val="left" w:pos="5175"/>
              </w:tabs>
              <w:spacing w:before="120" w:after="120" w:line="360" w:lineRule="auto"/>
            </w:pPr>
            <w:r w:rsidRPr="00A738A5">
              <w:t>Phó Hiệu trưởng</w:t>
            </w:r>
          </w:p>
        </w:tc>
        <w:tc>
          <w:tcPr>
            <w:tcW w:w="2410" w:type="dxa"/>
            <w:tcBorders>
              <w:top w:val="single" w:sz="4" w:space="0" w:color="auto"/>
              <w:left w:val="single" w:sz="4" w:space="0" w:color="auto"/>
              <w:bottom w:val="single" w:sz="4" w:space="0" w:color="auto"/>
              <w:right w:val="single" w:sz="4" w:space="0" w:color="auto"/>
            </w:tcBorders>
          </w:tcPr>
          <w:p w14:paraId="4BB032CB" w14:textId="77777777" w:rsidR="00DF1A82" w:rsidRPr="00A738A5" w:rsidRDefault="00DF1A82" w:rsidP="009E67F3">
            <w:pPr>
              <w:widowControl w:val="0"/>
              <w:tabs>
                <w:tab w:val="left" w:pos="2025"/>
                <w:tab w:val="left" w:pos="5175"/>
              </w:tabs>
              <w:spacing w:before="120" w:after="120" w:line="360" w:lineRule="auto"/>
              <w:rPr>
                <w:spacing w:val="-8"/>
              </w:rPr>
            </w:pPr>
            <w:r w:rsidRPr="00A738A5">
              <w:rPr>
                <w:spacing w:val="-8"/>
              </w:rPr>
              <w:t>P. Chủ tịch HĐTĐG</w:t>
            </w:r>
          </w:p>
        </w:tc>
        <w:tc>
          <w:tcPr>
            <w:tcW w:w="1276" w:type="dxa"/>
            <w:tcBorders>
              <w:top w:val="single" w:sz="4" w:space="0" w:color="auto"/>
              <w:left w:val="single" w:sz="4" w:space="0" w:color="auto"/>
              <w:bottom w:val="single" w:sz="4" w:space="0" w:color="auto"/>
              <w:right w:val="single" w:sz="4" w:space="0" w:color="auto"/>
            </w:tcBorders>
          </w:tcPr>
          <w:p w14:paraId="41997581" w14:textId="77777777" w:rsidR="00DF1A82" w:rsidRPr="00A738A5" w:rsidRDefault="00DF1A82" w:rsidP="009E67F3">
            <w:pPr>
              <w:spacing w:before="120" w:after="120" w:line="360" w:lineRule="auto"/>
              <w:rPr>
                <w:rFonts w:eastAsia="MS Mincho"/>
              </w:rPr>
            </w:pPr>
          </w:p>
        </w:tc>
      </w:tr>
      <w:tr w:rsidR="00A738A5" w:rsidRPr="00A738A5" w14:paraId="133E73F0" w14:textId="77777777" w:rsidTr="00E764BE">
        <w:tc>
          <w:tcPr>
            <w:tcW w:w="590" w:type="dxa"/>
            <w:tcBorders>
              <w:top w:val="single" w:sz="4" w:space="0" w:color="auto"/>
              <w:left w:val="single" w:sz="4" w:space="0" w:color="auto"/>
              <w:bottom w:val="single" w:sz="4" w:space="0" w:color="auto"/>
              <w:right w:val="single" w:sz="4" w:space="0" w:color="auto"/>
            </w:tcBorders>
          </w:tcPr>
          <w:p w14:paraId="55539502" w14:textId="77777777" w:rsidR="00DF1A82" w:rsidRPr="00A738A5" w:rsidRDefault="00DF1A82" w:rsidP="009E67F3">
            <w:pPr>
              <w:spacing w:before="120" w:after="120" w:line="360" w:lineRule="auto"/>
              <w:jc w:val="center"/>
              <w:rPr>
                <w:rFonts w:eastAsia="MS Mincho"/>
                <w:lang w:val="en-US"/>
              </w:rPr>
            </w:pPr>
            <w:r w:rsidRPr="00A738A5">
              <w:rPr>
                <w:rFonts w:eastAsia="MS Mincho"/>
                <w:lang w:val="en-US"/>
              </w:rPr>
              <w:t>3</w:t>
            </w:r>
          </w:p>
        </w:tc>
        <w:tc>
          <w:tcPr>
            <w:tcW w:w="2954" w:type="dxa"/>
            <w:tcBorders>
              <w:top w:val="single" w:sz="4" w:space="0" w:color="auto"/>
              <w:left w:val="single" w:sz="4" w:space="0" w:color="auto"/>
              <w:bottom w:val="single" w:sz="4" w:space="0" w:color="auto"/>
              <w:right w:val="single" w:sz="4" w:space="0" w:color="auto"/>
            </w:tcBorders>
          </w:tcPr>
          <w:p w14:paraId="0288598D" w14:textId="77777777" w:rsidR="00DF1A82" w:rsidRPr="00A738A5" w:rsidRDefault="00DF1A82" w:rsidP="009E67F3">
            <w:pPr>
              <w:widowControl w:val="0"/>
              <w:tabs>
                <w:tab w:val="left" w:pos="2025"/>
                <w:tab w:val="left" w:pos="5175"/>
              </w:tabs>
              <w:spacing w:before="120" w:after="120" w:line="360" w:lineRule="auto"/>
              <w:jc w:val="both"/>
              <w:rPr>
                <w:lang w:val="en-US"/>
              </w:rPr>
            </w:pPr>
            <w:r w:rsidRPr="00A738A5">
              <w:rPr>
                <w:lang w:val="en-US"/>
              </w:rPr>
              <w:t>Nguyễn Thị Làn</w:t>
            </w:r>
          </w:p>
        </w:tc>
        <w:tc>
          <w:tcPr>
            <w:tcW w:w="2694" w:type="dxa"/>
            <w:tcBorders>
              <w:top w:val="single" w:sz="4" w:space="0" w:color="auto"/>
              <w:left w:val="single" w:sz="4" w:space="0" w:color="auto"/>
              <w:bottom w:val="single" w:sz="4" w:space="0" w:color="auto"/>
              <w:right w:val="single" w:sz="4" w:space="0" w:color="auto"/>
            </w:tcBorders>
          </w:tcPr>
          <w:p w14:paraId="43E0384F" w14:textId="77777777" w:rsidR="00DF1A82" w:rsidRPr="00A738A5" w:rsidRDefault="00DF1A82" w:rsidP="009E67F3">
            <w:pPr>
              <w:widowControl w:val="0"/>
              <w:tabs>
                <w:tab w:val="left" w:pos="2025"/>
                <w:tab w:val="left" w:pos="5175"/>
              </w:tabs>
              <w:spacing w:before="120" w:after="120" w:line="360" w:lineRule="auto"/>
              <w:rPr>
                <w:lang w:val="en-US"/>
              </w:rPr>
            </w:pPr>
            <w:r w:rsidRPr="00A738A5">
              <w:rPr>
                <w:lang w:val="en-US"/>
              </w:rPr>
              <w:t xml:space="preserve">PBT chi bộ - </w:t>
            </w:r>
            <w:r w:rsidRPr="00A738A5">
              <w:t xml:space="preserve">Phó </w:t>
            </w:r>
            <w:r w:rsidRPr="00A738A5">
              <w:rPr>
                <w:lang w:val="en-US"/>
              </w:rPr>
              <w:t>HT</w:t>
            </w:r>
          </w:p>
        </w:tc>
        <w:tc>
          <w:tcPr>
            <w:tcW w:w="2410" w:type="dxa"/>
            <w:tcBorders>
              <w:top w:val="single" w:sz="4" w:space="0" w:color="auto"/>
              <w:left w:val="single" w:sz="4" w:space="0" w:color="auto"/>
              <w:bottom w:val="single" w:sz="4" w:space="0" w:color="auto"/>
              <w:right w:val="single" w:sz="4" w:space="0" w:color="auto"/>
            </w:tcBorders>
          </w:tcPr>
          <w:p w14:paraId="0BDD107D" w14:textId="77777777" w:rsidR="00DF1A82" w:rsidRPr="00A738A5" w:rsidRDefault="00DF1A82" w:rsidP="009E67F3">
            <w:pPr>
              <w:widowControl w:val="0"/>
              <w:tabs>
                <w:tab w:val="left" w:pos="2025"/>
                <w:tab w:val="left" w:pos="5175"/>
              </w:tabs>
              <w:spacing w:before="120" w:after="120" w:line="360" w:lineRule="auto"/>
              <w:rPr>
                <w:spacing w:val="-8"/>
              </w:rPr>
            </w:pPr>
            <w:r w:rsidRPr="00A738A5">
              <w:rPr>
                <w:spacing w:val="-8"/>
              </w:rPr>
              <w:t>P. Chủ tịch HĐTĐG</w:t>
            </w:r>
          </w:p>
        </w:tc>
        <w:tc>
          <w:tcPr>
            <w:tcW w:w="1276" w:type="dxa"/>
            <w:tcBorders>
              <w:top w:val="single" w:sz="4" w:space="0" w:color="auto"/>
              <w:left w:val="single" w:sz="4" w:space="0" w:color="auto"/>
              <w:bottom w:val="single" w:sz="4" w:space="0" w:color="auto"/>
              <w:right w:val="single" w:sz="4" w:space="0" w:color="auto"/>
            </w:tcBorders>
          </w:tcPr>
          <w:p w14:paraId="3ACE311A" w14:textId="77777777" w:rsidR="00DF1A82" w:rsidRPr="00A738A5" w:rsidRDefault="00DF1A82" w:rsidP="009E67F3">
            <w:pPr>
              <w:spacing w:before="120" w:after="120" w:line="360" w:lineRule="auto"/>
              <w:rPr>
                <w:rFonts w:eastAsia="MS Mincho"/>
              </w:rPr>
            </w:pPr>
          </w:p>
        </w:tc>
      </w:tr>
      <w:tr w:rsidR="00A738A5" w:rsidRPr="00A738A5" w14:paraId="2B84D8EB" w14:textId="77777777" w:rsidTr="00E764BE">
        <w:tc>
          <w:tcPr>
            <w:tcW w:w="590" w:type="dxa"/>
            <w:tcBorders>
              <w:top w:val="single" w:sz="4" w:space="0" w:color="auto"/>
              <w:left w:val="single" w:sz="4" w:space="0" w:color="auto"/>
              <w:bottom w:val="single" w:sz="4" w:space="0" w:color="auto"/>
              <w:right w:val="single" w:sz="4" w:space="0" w:color="auto"/>
            </w:tcBorders>
          </w:tcPr>
          <w:p w14:paraId="5DF26839" w14:textId="77777777" w:rsidR="00DF1A82" w:rsidRPr="00A738A5" w:rsidRDefault="00DF1A82" w:rsidP="009E67F3">
            <w:pPr>
              <w:spacing w:before="120" w:after="120" w:line="360" w:lineRule="auto"/>
              <w:jc w:val="center"/>
              <w:rPr>
                <w:rFonts w:eastAsia="MS Mincho"/>
                <w:lang w:val="en-US"/>
              </w:rPr>
            </w:pPr>
            <w:r w:rsidRPr="00A738A5">
              <w:rPr>
                <w:rFonts w:eastAsia="MS Mincho"/>
                <w:lang w:val="en-US"/>
              </w:rPr>
              <w:t>4</w:t>
            </w:r>
          </w:p>
        </w:tc>
        <w:tc>
          <w:tcPr>
            <w:tcW w:w="2954" w:type="dxa"/>
            <w:tcBorders>
              <w:top w:val="single" w:sz="4" w:space="0" w:color="auto"/>
              <w:left w:val="single" w:sz="4" w:space="0" w:color="auto"/>
              <w:bottom w:val="single" w:sz="4" w:space="0" w:color="auto"/>
              <w:right w:val="single" w:sz="4" w:space="0" w:color="auto"/>
            </w:tcBorders>
          </w:tcPr>
          <w:p w14:paraId="379528BA" w14:textId="77777777" w:rsidR="00DF1A82" w:rsidRPr="00A738A5" w:rsidRDefault="00DF1A82" w:rsidP="009E67F3">
            <w:pPr>
              <w:widowControl w:val="0"/>
              <w:tabs>
                <w:tab w:val="left" w:pos="2025"/>
                <w:tab w:val="left" w:pos="5175"/>
              </w:tabs>
              <w:spacing w:before="120" w:after="120" w:line="360" w:lineRule="auto"/>
              <w:jc w:val="both"/>
              <w:rPr>
                <w:lang w:val="en-US"/>
              </w:rPr>
            </w:pPr>
            <w:r w:rsidRPr="00A738A5">
              <w:rPr>
                <w:lang w:val="en-US"/>
              </w:rPr>
              <w:t>Trần Thị Hà</w:t>
            </w:r>
          </w:p>
        </w:tc>
        <w:tc>
          <w:tcPr>
            <w:tcW w:w="2694" w:type="dxa"/>
            <w:tcBorders>
              <w:top w:val="single" w:sz="4" w:space="0" w:color="auto"/>
              <w:left w:val="single" w:sz="4" w:space="0" w:color="auto"/>
              <w:bottom w:val="single" w:sz="4" w:space="0" w:color="auto"/>
              <w:right w:val="single" w:sz="4" w:space="0" w:color="auto"/>
            </w:tcBorders>
          </w:tcPr>
          <w:p w14:paraId="70482F20" w14:textId="77777777" w:rsidR="00DF1A82" w:rsidRPr="00A738A5" w:rsidRDefault="00DF1A82" w:rsidP="009E67F3">
            <w:pPr>
              <w:widowControl w:val="0"/>
              <w:tabs>
                <w:tab w:val="left" w:pos="2025"/>
                <w:tab w:val="left" w:pos="5175"/>
              </w:tabs>
              <w:spacing w:before="120" w:after="120" w:line="360" w:lineRule="auto"/>
            </w:pPr>
            <w:r w:rsidRPr="00A738A5">
              <w:t>T</w:t>
            </w:r>
            <w:r w:rsidRPr="00A738A5">
              <w:rPr>
                <w:lang w:val="en-US"/>
              </w:rPr>
              <w:t>hư kí HĐT</w:t>
            </w:r>
          </w:p>
        </w:tc>
        <w:tc>
          <w:tcPr>
            <w:tcW w:w="2410" w:type="dxa"/>
            <w:tcBorders>
              <w:top w:val="single" w:sz="4" w:space="0" w:color="auto"/>
              <w:left w:val="single" w:sz="4" w:space="0" w:color="auto"/>
              <w:bottom w:val="single" w:sz="4" w:space="0" w:color="auto"/>
              <w:right w:val="single" w:sz="4" w:space="0" w:color="auto"/>
            </w:tcBorders>
          </w:tcPr>
          <w:p w14:paraId="1C44CA60" w14:textId="77777777" w:rsidR="00DF1A82" w:rsidRPr="00A738A5" w:rsidRDefault="00DF1A82" w:rsidP="009E67F3">
            <w:pPr>
              <w:widowControl w:val="0"/>
              <w:tabs>
                <w:tab w:val="left" w:pos="2025"/>
                <w:tab w:val="left" w:pos="5175"/>
              </w:tabs>
              <w:spacing w:before="120" w:after="120" w:line="360" w:lineRule="auto"/>
              <w:jc w:val="center"/>
            </w:pPr>
            <w:r w:rsidRPr="00A738A5">
              <w:t>Thư kí HĐTĐG</w:t>
            </w:r>
          </w:p>
        </w:tc>
        <w:tc>
          <w:tcPr>
            <w:tcW w:w="1276" w:type="dxa"/>
            <w:tcBorders>
              <w:top w:val="single" w:sz="4" w:space="0" w:color="auto"/>
              <w:left w:val="single" w:sz="4" w:space="0" w:color="auto"/>
              <w:bottom w:val="single" w:sz="4" w:space="0" w:color="auto"/>
              <w:right w:val="single" w:sz="4" w:space="0" w:color="auto"/>
            </w:tcBorders>
          </w:tcPr>
          <w:p w14:paraId="16148025" w14:textId="77777777" w:rsidR="00DF1A82" w:rsidRPr="00A738A5" w:rsidRDefault="00DF1A82" w:rsidP="009E67F3">
            <w:pPr>
              <w:spacing w:before="120" w:after="120" w:line="360" w:lineRule="auto"/>
              <w:rPr>
                <w:rFonts w:eastAsia="MS Mincho"/>
              </w:rPr>
            </w:pPr>
          </w:p>
        </w:tc>
      </w:tr>
      <w:tr w:rsidR="00A738A5" w:rsidRPr="00A738A5" w14:paraId="102012CB" w14:textId="77777777" w:rsidTr="00E764BE">
        <w:tc>
          <w:tcPr>
            <w:tcW w:w="590" w:type="dxa"/>
            <w:tcBorders>
              <w:top w:val="single" w:sz="4" w:space="0" w:color="auto"/>
              <w:left w:val="single" w:sz="4" w:space="0" w:color="auto"/>
              <w:bottom w:val="single" w:sz="4" w:space="0" w:color="auto"/>
              <w:right w:val="single" w:sz="4" w:space="0" w:color="auto"/>
            </w:tcBorders>
          </w:tcPr>
          <w:p w14:paraId="2282822B" w14:textId="77777777" w:rsidR="00DF1A82" w:rsidRPr="00A738A5" w:rsidRDefault="00DF1A82" w:rsidP="009E67F3">
            <w:pPr>
              <w:spacing w:before="120" w:after="120" w:line="360" w:lineRule="auto"/>
              <w:jc w:val="center"/>
              <w:rPr>
                <w:rFonts w:eastAsia="MS Mincho"/>
                <w:lang w:val="en-US"/>
              </w:rPr>
            </w:pPr>
            <w:r w:rsidRPr="00A738A5">
              <w:rPr>
                <w:rFonts w:eastAsia="MS Mincho"/>
                <w:lang w:val="en-US"/>
              </w:rPr>
              <w:t>5</w:t>
            </w:r>
          </w:p>
        </w:tc>
        <w:tc>
          <w:tcPr>
            <w:tcW w:w="2954" w:type="dxa"/>
            <w:tcBorders>
              <w:top w:val="single" w:sz="4" w:space="0" w:color="auto"/>
              <w:left w:val="single" w:sz="4" w:space="0" w:color="auto"/>
              <w:bottom w:val="single" w:sz="4" w:space="0" w:color="auto"/>
              <w:right w:val="single" w:sz="4" w:space="0" w:color="auto"/>
            </w:tcBorders>
          </w:tcPr>
          <w:p w14:paraId="03C87A73" w14:textId="77777777" w:rsidR="00DF1A82" w:rsidRPr="00A738A5" w:rsidRDefault="00DF1A82" w:rsidP="009E67F3">
            <w:pPr>
              <w:widowControl w:val="0"/>
              <w:tabs>
                <w:tab w:val="left" w:pos="2025"/>
                <w:tab w:val="left" w:pos="5175"/>
              </w:tabs>
              <w:spacing w:before="120" w:after="120" w:line="360" w:lineRule="auto"/>
              <w:jc w:val="both"/>
              <w:rPr>
                <w:lang w:val="en-US"/>
              </w:rPr>
            </w:pPr>
            <w:r w:rsidRPr="00A738A5">
              <w:rPr>
                <w:lang w:val="en-US"/>
              </w:rPr>
              <w:t>Trịnh Thị Sen</w:t>
            </w:r>
          </w:p>
        </w:tc>
        <w:tc>
          <w:tcPr>
            <w:tcW w:w="2694" w:type="dxa"/>
            <w:tcBorders>
              <w:top w:val="single" w:sz="4" w:space="0" w:color="auto"/>
              <w:left w:val="single" w:sz="4" w:space="0" w:color="auto"/>
              <w:bottom w:val="single" w:sz="4" w:space="0" w:color="auto"/>
              <w:right w:val="single" w:sz="4" w:space="0" w:color="auto"/>
            </w:tcBorders>
          </w:tcPr>
          <w:p w14:paraId="3D0E448D" w14:textId="77777777" w:rsidR="00DF1A82" w:rsidRPr="00A738A5" w:rsidRDefault="00DF1A82" w:rsidP="009E67F3">
            <w:pPr>
              <w:widowControl w:val="0"/>
              <w:tabs>
                <w:tab w:val="left" w:pos="2025"/>
                <w:tab w:val="left" w:pos="5175"/>
              </w:tabs>
              <w:spacing w:before="120" w:after="120" w:line="360" w:lineRule="auto"/>
              <w:rPr>
                <w:lang w:val="en-US"/>
              </w:rPr>
            </w:pPr>
            <w:r w:rsidRPr="00A738A5">
              <w:t xml:space="preserve">Tổ trưởng CM tổ </w:t>
            </w:r>
            <w:r w:rsidRPr="00A738A5">
              <w:rPr>
                <w:lang w:val="en-US"/>
              </w:rPr>
              <w:t>1</w:t>
            </w:r>
          </w:p>
        </w:tc>
        <w:tc>
          <w:tcPr>
            <w:tcW w:w="2410" w:type="dxa"/>
            <w:tcBorders>
              <w:top w:val="single" w:sz="4" w:space="0" w:color="auto"/>
              <w:left w:val="single" w:sz="4" w:space="0" w:color="auto"/>
              <w:bottom w:val="single" w:sz="4" w:space="0" w:color="auto"/>
              <w:right w:val="single" w:sz="4" w:space="0" w:color="auto"/>
            </w:tcBorders>
          </w:tcPr>
          <w:p w14:paraId="6768A698" w14:textId="77777777" w:rsidR="00DF1A82" w:rsidRPr="00A738A5" w:rsidRDefault="00DF1A82" w:rsidP="009E67F3">
            <w:pPr>
              <w:widowControl w:val="0"/>
              <w:tabs>
                <w:tab w:val="left" w:pos="2025"/>
                <w:tab w:val="left" w:pos="5175"/>
              </w:tabs>
              <w:spacing w:before="120" w:after="120" w:line="360" w:lineRule="auto"/>
              <w:jc w:val="center"/>
            </w:pPr>
            <w:r w:rsidRPr="00A738A5">
              <w:t>Uỷ viên HĐ</w:t>
            </w:r>
          </w:p>
        </w:tc>
        <w:tc>
          <w:tcPr>
            <w:tcW w:w="1276" w:type="dxa"/>
            <w:tcBorders>
              <w:top w:val="single" w:sz="4" w:space="0" w:color="auto"/>
              <w:left w:val="single" w:sz="4" w:space="0" w:color="auto"/>
              <w:bottom w:val="single" w:sz="4" w:space="0" w:color="auto"/>
              <w:right w:val="single" w:sz="4" w:space="0" w:color="auto"/>
            </w:tcBorders>
          </w:tcPr>
          <w:p w14:paraId="34CBF919" w14:textId="77777777" w:rsidR="00DF1A82" w:rsidRPr="00A738A5" w:rsidRDefault="00DF1A82" w:rsidP="009E67F3">
            <w:pPr>
              <w:spacing w:before="120" w:after="120" w:line="360" w:lineRule="auto"/>
              <w:rPr>
                <w:rFonts w:eastAsia="MS Mincho"/>
              </w:rPr>
            </w:pPr>
          </w:p>
        </w:tc>
      </w:tr>
      <w:tr w:rsidR="00A738A5" w:rsidRPr="00A738A5" w14:paraId="5624EE55" w14:textId="77777777" w:rsidTr="00E764BE">
        <w:tc>
          <w:tcPr>
            <w:tcW w:w="590" w:type="dxa"/>
            <w:tcBorders>
              <w:top w:val="single" w:sz="4" w:space="0" w:color="auto"/>
              <w:left w:val="single" w:sz="4" w:space="0" w:color="auto"/>
              <w:bottom w:val="single" w:sz="4" w:space="0" w:color="auto"/>
              <w:right w:val="single" w:sz="4" w:space="0" w:color="auto"/>
            </w:tcBorders>
          </w:tcPr>
          <w:p w14:paraId="397DC000" w14:textId="77777777" w:rsidR="00DF1A82" w:rsidRPr="00A738A5" w:rsidRDefault="00DF1A82" w:rsidP="009E67F3">
            <w:pPr>
              <w:spacing w:before="120" w:after="120" w:line="360" w:lineRule="auto"/>
              <w:jc w:val="center"/>
              <w:rPr>
                <w:rFonts w:eastAsia="MS Mincho"/>
              </w:rPr>
            </w:pPr>
            <w:r w:rsidRPr="00A738A5">
              <w:rPr>
                <w:rFonts w:eastAsia="MS Mincho"/>
              </w:rPr>
              <w:t>6</w:t>
            </w:r>
          </w:p>
        </w:tc>
        <w:tc>
          <w:tcPr>
            <w:tcW w:w="2954" w:type="dxa"/>
            <w:tcBorders>
              <w:top w:val="single" w:sz="4" w:space="0" w:color="auto"/>
              <w:left w:val="single" w:sz="4" w:space="0" w:color="auto"/>
              <w:bottom w:val="single" w:sz="4" w:space="0" w:color="auto"/>
              <w:right w:val="single" w:sz="4" w:space="0" w:color="auto"/>
            </w:tcBorders>
          </w:tcPr>
          <w:p w14:paraId="283B9A11" w14:textId="77777777" w:rsidR="00DF1A82" w:rsidRPr="00A738A5" w:rsidRDefault="00DF1A82" w:rsidP="009E67F3">
            <w:pPr>
              <w:spacing w:before="120" w:after="120" w:line="360" w:lineRule="auto"/>
              <w:rPr>
                <w:lang w:val="en-US"/>
              </w:rPr>
            </w:pPr>
            <w:r w:rsidRPr="00A738A5">
              <w:rPr>
                <w:lang w:val="en-US"/>
              </w:rPr>
              <w:t>Phạm Thị Tuyết Minh</w:t>
            </w:r>
          </w:p>
        </w:tc>
        <w:tc>
          <w:tcPr>
            <w:tcW w:w="2694" w:type="dxa"/>
            <w:tcBorders>
              <w:top w:val="single" w:sz="4" w:space="0" w:color="auto"/>
              <w:left w:val="single" w:sz="4" w:space="0" w:color="auto"/>
              <w:bottom w:val="single" w:sz="4" w:space="0" w:color="auto"/>
              <w:right w:val="single" w:sz="4" w:space="0" w:color="auto"/>
            </w:tcBorders>
          </w:tcPr>
          <w:p w14:paraId="11923E64" w14:textId="77777777" w:rsidR="00DF1A82" w:rsidRPr="00A738A5" w:rsidRDefault="00DF1A82" w:rsidP="009E67F3">
            <w:pPr>
              <w:widowControl w:val="0"/>
              <w:tabs>
                <w:tab w:val="left" w:pos="2025"/>
                <w:tab w:val="left" w:pos="5175"/>
              </w:tabs>
              <w:spacing w:before="120" w:after="120" w:line="360" w:lineRule="auto"/>
            </w:pPr>
            <w:r w:rsidRPr="00A738A5">
              <w:t>Tổ trưởng CM tổ 2</w:t>
            </w:r>
          </w:p>
        </w:tc>
        <w:tc>
          <w:tcPr>
            <w:tcW w:w="2410" w:type="dxa"/>
            <w:tcBorders>
              <w:top w:val="single" w:sz="4" w:space="0" w:color="auto"/>
              <w:left w:val="single" w:sz="4" w:space="0" w:color="auto"/>
              <w:bottom w:val="single" w:sz="4" w:space="0" w:color="auto"/>
              <w:right w:val="single" w:sz="4" w:space="0" w:color="auto"/>
            </w:tcBorders>
          </w:tcPr>
          <w:p w14:paraId="32704F5B" w14:textId="77777777" w:rsidR="00DF1A82" w:rsidRPr="00A738A5" w:rsidRDefault="00DF1A82" w:rsidP="009E67F3">
            <w:pPr>
              <w:widowControl w:val="0"/>
              <w:tabs>
                <w:tab w:val="left" w:pos="2025"/>
                <w:tab w:val="left" w:pos="5175"/>
              </w:tabs>
              <w:spacing w:before="120" w:after="120" w:line="360" w:lineRule="auto"/>
              <w:jc w:val="center"/>
            </w:pPr>
            <w:r w:rsidRPr="00A738A5">
              <w:t>Uỷ viên HĐ</w:t>
            </w:r>
          </w:p>
        </w:tc>
        <w:tc>
          <w:tcPr>
            <w:tcW w:w="1276" w:type="dxa"/>
            <w:tcBorders>
              <w:top w:val="single" w:sz="4" w:space="0" w:color="auto"/>
              <w:left w:val="single" w:sz="4" w:space="0" w:color="auto"/>
              <w:bottom w:val="single" w:sz="4" w:space="0" w:color="auto"/>
              <w:right w:val="single" w:sz="4" w:space="0" w:color="auto"/>
            </w:tcBorders>
          </w:tcPr>
          <w:p w14:paraId="19A12569" w14:textId="77777777" w:rsidR="00DF1A82" w:rsidRPr="00A738A5" w:rsidRDefault="00DF1A82" w:rsidP="009E67F3">
            <w:pPr>
              <w:spacing w:before="120" w:after="120" w:line="360" w:lineRule="auto"/>
              <w:rPr>
                <w:rFonts w:eastAsia="MS Mincho"/>
              </w:rPr>
            </w:pPr>
          </w:p>
        </w:tc>
      </w:tr>
      <w:tr w:rsidR="00A738A5" w:rsidRPr="00A738A5" w14:paraId="6E5E8409" w14:textId="77777777" w:rsidTr="00E764BE">
        <w:tc>
          <w:tcPr>
            <w:tcW w:w="590" w:type="dxa"/>
            <w:tcBorders>
              <w:top w:val="single" w:sz="4" w:space="0" w:color="auto"/>
              <w:left w:val="single" w:sz="4" w:space="0" w:color="auto"/>
              <w:bottom w:val="single" w:sz="4" w:space="0" w:color="auto"/>
              <w:right w:val="single" w:sz="4" w:space="0" w:color="auto"/>
            </w:tcBorders>
          </w:tcPr>
          <w:p w14:paraId="61D80DC4" w14:textId="77777777" w:rsidR="00DF1A82" w:rsidRPr="00A738A5" w:rsidRDefault="00DF1A82" w:rsidP="009E67F3">
            <w:pPr>
              <w:spacing w:before="120" w:after="120" w:line="360" w:lineRule="auto"/>
              <w:jc w:val="center"/>
              <w:rPr>
                <w:rFonts w:eastAsia="MS Mincho"/>
              </w:rPr>
            </w:pPr>
            <w:r w:rsidRPr="00A738A5">
              <w:rPr>
                <w:rFonts w:eastAsia="MS Mincho"/>
              </w:rPr>
              <w:t>7</w:t>
            </w:r>
          </w:p>
        </w:tc>
        <w:tc>
          <w:tcPr>
            <w:tcW w:w="2954" w:type="dxa"/>
            <w:tcBorders>
              <w:top w:val="single" w:sz="4" w:space="0" w:color="auto"/>
              <w:left w:val="single" w:sz="4" w:space="0" w:color="auto"/>
              <w:bottom w:val="single" w:sz="4" w:space="0" w:color="auto"/>
              <w:right w:val="single" w:sz="4" w:space="0" w:color="auto"/>
            </w:tcBorders>
          </w:tcPr>
          <w:p w14:paraId="3894FEB5" w14:textId="77777777" w:rsidR="00DF1A82" w:rsidRPr="00A738A5" w:rsidRDefault="00DF1A82" w:rsidP="009E67F3">
            <w:pPr>
              <w:spacing w:before="120" w:after="120" w:line="360" w:lineRule="auto"/>
              <w:rPr>
                <w:lang w:val="en-US"/>
              </w:rPr>
            </w:pPr>
            <w:r w:rsidRPr="00A738A5">
              <w:rPr>
                <w:lang w:val="en-US"/>
              </w:rPr>
              <w:t>Lò Thị Lan Phượng</w:t>
            </w:r>
          </w:p>
        </w:tc>
        <w:tc>
          <w:tcPr>
            <w:tcW w:w="2694" w:type="dxa"/>
            <w:tcBorders>
              <w:top w:val="single" w:sz="4" w:space="0" w:color="auto"/>
              <w:left w:val="single" w:sz="4" w:space="0" w:color="auto"/>
              <w:bottom w:val="single" w:sz="4" w:space="0" w:color="auto"/>
              <w:right w:val="single" w:sz="4" w:space="0" w:color="auto"/>
            </w:tcBorders>
          </w:tcPr>
          <w:p w14:paraId="46FC2BD0" w14:textId="77777777" w:rsidR="00DF1A82" w:rsidRPr="00A738A5" w:rsidRDefault="00DF1A82" w:rsidP="009E67F3">
            <w:pPr>
              <w:widowControl w:val="0"/>
              <w:tabs>
                <w:tab w:val="left" w:pos="2025"/>
                <w:tab w:val="left" w:pos="5175"/>
              </w:tabs>
              <w:spacing w:before="120" w:after="120" w:line="360" w:lineRule="auto"/>
            </w:pPr>
            <w:r w:rsidRPr="00A738A5">
              <w:t>Tổ trưởng CM tổ 3</w:t>
            </w:r>
          </w:p>
        </w:tc>
        <w:tc>
          <w:tcPr>
            <w:tcW w:w="2410" w:type="dxa"/>
            <w:tcBorders>
              <w:top w:val="single" w:sz="4" w:space="0" w:color="auto"/>
              <w:left w:val="single" w:sz="4" w:space="0" w:color="auto"/>
              <w:bottom w:val="single" w:sz="4" w:space="0" w:color="auto"/>
              <w:right w:val="single" w:sz="4" w:space="0" w:color="auto"/>
            </w:tcBorders>
          </w:tcPr>
          <w:p w14:paraId="53299E08" w14:textId="77777777" w:rsidR="00DF1A82" w:rsidRPr="00A738A5" w:rsidRDefault="00DF1A82" w:rsidP="009E67F3">
            <w:pPr>
              <w:widowControl w:val="0"/>
              <w:tabs>
                <w:tab w:val="left" w:pos="2025"/>
                <w:tab w:val="left" w:pos="5175"/>
              </w:tabs>
              <w:spacing w:before="120" w:after="120" w:line="360" w:lineRule="auto"/>
              <w:jc w:val="center"/>
            </w:pPr>
            <w:r w:rsidRPr="00A738A5">
              <w:t>Uỷ viên HĐ</w:t>
            </w:r>
          </w:p>
        </w:tc>
        <w:tc>
          <w:tcPr>
            <w:tcW w:w="1276" w:type="dxa"/>
            <w:tcBorders>
              <w:top w:val="single" w:sz="4" w:space="0" w:color="auto"/>
              <w:left w:val="single" w:sz="4" w:space="0" w:color="auto"/>
              <w:bottom w:val="single" w:sz="4" w:space="0" w:color="auto"/>
              <w:right w:val="single" w:sz="4" w:space="0" w:color="auto"/>
            </w:tcBorders>
          </w:tcPr>
          <w:p w14:paraId="7EA08014" w14:textId="77777777" w:rsidR="00DF1A82" w:rsidRPr="00A738A5" w:rsidRDefault="00DF1A82" w:rsidP="009E67F3">
            <w:pPr>
              <w:spacing w:before="120" w:after="120" w:line="360" w:lineRule="auto"/>
              <w:rPr>
                <w:rFonts w:eastAsia="MS Mincho"/>
              </w:rPr>
            </w:pPr>
          </w:p>
        </w:tc>
      </w:tr>
      <w:tr w:rsidR="00A738A5" w:rsidRPr="00A738A5" w14:paraId="4B166F89" w14:textId="77777777" w:rsidTr="00E764BE">
        <w:tc>
          <w:tcPr>
            <w:tcW w:w="590" w:type="dxa"/>
            <w:tcBorders>
              <w:top w:val="single" w:sz="4" w:space="0" w:color="auto"/>
              <w:left w:val="single" w:sz="4" w:space="0" w:color="auto"/>
              <w:bottom w:val="single" w:sz="4" w:space="0" w:color="auto"/>
              <w:right w:val="single" w:sz="4" w:space="0" w:color="auto"/>
            </w:tcBorders>
          </w:tcPr>
          <w:p w14:paraId="3AFC4861" w14:textId="77777777" w:rsidR="00DF1A82" w:rsidRPr="00A738A5" w:rsidRDefault="00DF1A82" w:rsidP="009E67F3">
            <w:pPr>
              <w:spacing w:before="120" w:after="120" w:line="360" w:lineRule="auto"/>
              <w:jc w:val="center"/>
              <w:rPr>
                <w:rFonts w:eastAsia="MS Mincho"/>
              </w:rPr>
            </w:pPr>
            <w:r w:rsidRPr="00A738A5">
              <w:rPr>
                <w:rFonts w:eastAsia="MS Mincho"/>
              </w:rPr>
              <w:t>8</w:t>
            </w:r>
          </w:p>
        </w:tc>
        <w:tc>
          <w:tcPr>
            <w:tcW w:w="2954" w:type="dxa"/>
            <w:tcBorders>
              <w:top w:val="single" w:sz="4" w:space="0" w:color="auto"/>
              <w:left w:val="single" w:sz="4" w:space="0" w:color="auto"/>
              <w:bottom w:val="single" w:sz="4" w:space="0" w:color="auto"/>
              <w:right w:val="single" w:sz="4" w:space="0" w:color="auto"/>
            </w:tcBorders>
          </w:tcPr>
          <w:p w14:paraId="7B71757F" w14:textId="77777777" w:rsidR="00DF1A82" w:rsidRPr="00A738A5" w:rsidRDefault="00DF1A82" w:rsidP="009E67F3">
            <w:pPr>
              <w:spacing w:before="120" w:after="120" w:line="360" w:lineRule="auto"/>
              <w:rPr>
                <w:lang w:val="en-US"/>
              </w:rPr>
            </w:pPr>
            <w:r w:rsidRPr="00A738A5">
              <w:rPr>
                <w:lang w:val="en-US"/>
              </w:rPr>
              <w:t>Đỗ Thị Lan Hương</w:t>
            </w:r>
          </w:p>
        </w:tc>
        <w:tc>
          <w:tcPr>
            <w:tcW w:w="2694" w:type="dxa"/>
            <w:tcBorders>
              <w:top w:val="single" w:sz="4" w:space="0" w:color="auto"/>
              <w:left w:val="single" w:sz="4" w:space="0" w:color="auto"/>
              <w:bottom w:val="single" w:sz="4" w:space="0" w:color="auto"/>
              <w:right w:val="single" w:sz="4" w:space="0" w:color="auto"/>
            </w:tcBorders>
          </w:tcPr>
          <w:p w14:paraId="4AB5752F" w14:textId="77777777" w:rsidR="00DF1A82" w:rsidRPr="00A738A5" w:rsidRDefault="00DF1A82" w:rsidP="009E67F3">
            <w:pPr>
              <w:widowControl w:val="0"/>
              <w:tabs>
                <w:tab w:val="left" w:pos="2025"/>
                <w:tab w:val="left" w:pos="5175"/>
              </w:tabs>
              <w:spacing w:before="120" w:after="120" w:line="360" w:lineRule="auto"/>
              <w:rPr>
                <w:lang w:val="en-US"/>
              </w:rPr>
            </w:pPr>
            <w:r w:rsidRPr="00A738A5">
              <w:t xml:space="preserve">Tổ trưởng CM tổ </w:t>
            </w:r>
            <w:r w:rsidRPr="00A738A5">
              <w:rPr>
                <w:lang w:val="en-US"/>
              </w:rPr>
              <w:t>4</w:t>
            </w:r>
          </w:p>
        </w:tc>
        <w:tc>
          <w:tcPr>
            <w:tcW w:w="2410" w:type="dxa"/>
            <w:tcBorders>
              <w:top w:val="single" w:sz="4" w:space="0" w:color="auto"/>
              <w:left w:val="single" w:sz="4" w:space="0" w:color="auto"/>
              <w:bottom w:val="single" w:sz="4" w:space="0" w:color="auto"/>
              <w:right w:val="single" w:sz="4" w:space="0" w:color="auto"/>
            </w:tcBorders>
          </w:tcPr>
          <w:p w14:paraId="2E5D6338" w14:textId="77777777" w:rsidR="00DF1A82" w:rsidRPr="00A738A5" w:rsidRDefault="00DF1A82" w:rsidP="009E67F3">
            <w:pPr>
              <w:widowControl w:val="0"/>
              <w:tabs>
                <w:tab w:val="left" w:pos="2025"/>
                <w:tab w:val="left" w:pos="5175"/>
              </w:tabs>
              <w:spacing w:before="120" w:after="120" w:line="360" w:lineRule="auto"/>
              <w:jc w:val="center"/>
            </w:pPr>
            <w:r w:rsidRPr="00A738A5">
              <w:t>Uỷ viên HĐ</w:t>
            </w:r>
          </w:p>
        </w:tc>
        <w:tc>
          <w:tcPr>
            <w:tcW w:w="1276" w:type="dxa"/>
            <w:tcBorders>
              <w:top w:val="single" w:sz="4" w:space="0" w:color="auto"/>
              <w:left w:val="single" w:sz="4" w:space="0" w:color="auto"/>
              <w:bottom w:val="single" w:sz="4" w:space="0" w:color="auto"/>
              <w:right w:val="single" w:sz="4" w:space="0" w:color="auto"/>
            </w:tcBorders>
          </w:tcPr>
          <w:p w14:paraId="4FB41856" w14:textId="77777777" w:rsidR="00DF1A82" w:rsidRPr="00A738A5" w:rsidRDefault="00DF1A82" w:rsidP="009E67F3">
            <w:pPr>
              <w:spacing w:before="120" w:after="120" w:line="360" w:lineRule="auto"/>
              <w:rPr>
                <w:rFonts w:eastAsia="MS Mincho"/>
              </w:rPr>
            </w:pPr>
          </w:p>
        </w:tc>
      </w:tr>
      <w:tr w:rsidR="00A738A5" w:rsidRPr="00A738A5" w14:paraId="3C0EFBDE" w14:textId="77777777" w:rsidTr="00E764BE">
        <w:tc>
          <w:tcPr>
            <w:tcW w:w="590" w:type="dxa"/>
            <w:tcBorders>
              <w:top w:val="single" w:sz="4" w:space="0" w:color="auto"/>
              <w:left w:val="single" w:sz="4" w:space="0" w:color="auto"/>
              <w:bottom w:val="single" w:sz="4" w:space="0" w:color="auto"/>
              <w:right w:val="single" w:sz="4" w:space="0" w:color="auto"/>
            </w:tcBorders>
          </w:tcPr>
          <w:p w14:paraId="36C1C1DF" w14:textId="77777777" w:rsidR="00DF1A82" w:rsidRPr="00A738A5" w:rsidRDefault="00DF1A82" w:rsidP="009E67F3">
            <w:pPr>
              <w:spacing w:before="120" w:after="120" w:line="360" w:lineRule="auto"/>
              <w:jc w:val="center"/>
              <w:rPr>
                <w:rFonts w:eastAsia="MS Mincho"/>
                <w:lang w:val="en-US"/>
              </w:rPr>
            </w:pPr>
            <w:r w:rsidRPr="00A738A5">
              <w:rPr>
                <w:rFonts w:eastAsia="MS Mincho"/>
                <w:lang w:val="en-US"/>
              </w:rPr>
              <w:t>9</w:t>
            </w:r>
          </w:p>
        </w:tc>
        <w:tc>
          <w:tcPr>
            <w:tcW w:w="2954" w:type="dxa"/>
            <w:tcBorders>
              <w:top w:val="single" w:sz="4" w:space="0" w:color="auto"/>
              <w:left w:val="single" w:sz="4" w:space="0" w:color="auto"/>
              <w:bottom w:val="single" w:sz="4" w:space="0" w:color="auto"/>
              <w:right w:val="single" w:sz="4" w:space="0" w:color="auto"/>
            </w:tcBorders>
          </w:tcPr>
          <w:p w14:paraId="42375F74" w14:textId="77777777" w:rsidR="00DF1A82" w:rsidRPr="00A738A5" w:rsidRDefault="00DF1A82" w:rsidP="009E67F3">
            <w:pPr>
              <w:spacing w:before="120" w:after="120" w:line="360" w:lineRule="auto"/>
              <w:rPr>
                <w:lang w:val="en-US"/>
              </w:rPr>
            </w:pPr>
            <w:r w:rsidRPr="00A738A5">
              <w:rPr>
                <w:lang w:val="en-US"/>
              </w:rPr>
              <w:t>Trần Thị Phượng</w:t>
            </w:r>
          </w:p>
        </w:tc>
        <w:tc>
          <w:tcPr>
            <w:tcW w:w="2694" w:type="dxa"/>
            <w:tcBorders>
              <w:top w:val="single" w:sz="4" w:space="0" w:color="auto"/>
              <w:left w:val="single" w:sz="4" w:space="0" w:color="auto"/>
              <w:bottom w:val="single" w:sz="4" w:space="0" w:color="auto"/>
              <w:right w:val="single" w:sz="4" w:space="0" w:color="auto"/>
            </w:tcBorders>
          </w:tcPr>
          <w:p w14:paraId="6155BE01" w14:textId="77777777" w:rsidR="00DF1A82" w:rsidRPr="00A738A5" w:rsidRDefault="00DF1A82" w:rsidP="009E67F3">
            <w:pPr>
              <w:widowControl w:val="0"/>
              <w:tabs>
                <w:tab w:val="left" w:pos="2025"/>
                <w:tab w:val="left" w:pos="5175"/>
              </w:tabs>
              <w:spacing w:before="120" w:after="120" w:line="360" w:lineRule="auto"/>
              <w:rPr>
                <w:lang w:val="en-US"/>
              </w:rPr>
            </w:pPr>
            <w:r w:rsidRPr="00A738A5">
              <w:t xml:space="preserve">Tổ trưởng CM tổ </w:t>
            </w:r>
            <w:r w:rsidRPr="00A738A5">
              <w:rPr>
                <w:lang w:val="en-US"/>
              </w:rPr>
              <w:t>5</w:t>
            </w:r>
          </w:p>
        </w:tc>
        <w:tc>
          <w:tcPr>
            <w:tcW w:w="2410" w:type="dxa"/>
            <w:tcBorders>
              <w:top w:val="single" w:sz="4" w:space="0" w:color="auto"/>
              <w:left w:val="single" w:sz="4" w:space="0" w:color="auto"/>
              <w:bottom w:val="single" w:sz="4" w:space="0" w:color="auto"/>
              <w:right w:val="single" w:sz="4" w:space="0" w:color="auto"/>
            </w:tcBorders>
          </w:tcPr>
          <w:p w14:paraId="3167168A" w14:textId="77777777" w:rsidR="00DF1A82" w:rsidRPr="00A738A5" w:rsidRDefault="00DF1A82" w:rsidP="009E67F3">
            <w:pPr>
              <w:widowControl w:val="0"/>
              <w:tabs>
                <w:tab w:val="left" w:pos="2025"/>
                <w:tab w:val="left" w:pos="5175"/>
              </w:tabs>
              <w:spacing w:before="120" w:after="120" w:line="360" w:lineRule="auto"/>
              <w:jc w:val="center"/>
            </w:pPr>
            <w:r w:rsidRPr="00A738A5">
              <w:t>Uỷ viên HĐ</w:t>
            </w:r>
          </w:p>
        </w:tc>
        <w:tc>
          <w:tcPr>
            <w:tcW w:w="1276" w:type="dxa"/>
            <w:tcBorders>
              <w:top w:val="single" w:sz="4" w:space="0" w:color="auto"/>
              <w:left w:val="single" w:sz="4" w:space="0" w:color="auto"/>
              <w:bottom w:val="single" w:sz="4" w:space="0" w:color="auto"/>
              <w:right w:val="single" w:sz="4" w:space="0" w:color="auto"/>
            </w:tcBorders>
          </w:tcPr>
          <w:p w14:paraId="5AD86E5E" w14:textId="77777777" w:rsidR="00DF1A82" w:rsidRPr="00A738A5" w:rsidRDefault="00DF1A82" w:rsidP="009E67F3">
            <w:pPr>
              <w:spacing w:before="120" w:after="120" w:line="360" w:lineRule="auto"/>
              <w:rPr>
                <w:rFonts w:eastAsia="MS Mincho"/>
              </w:rPr>
            </w:pPr>
          </w:p>
        </w:tc>
      </w:tr>
      <w:tr w:rsidR="00A738A5" w:rsidRPr="00A738A5" w14:paraId="2EA7ECAA" w14:textId="77777777" w:rsidTr="00E764BE">
        <w:tc>
          <w:tcPr>
            <w:tcW w:w="590" w:type="dxa"/>
            <w:tcBorders>
              <w:top w:val="single" w:sz="4" w:space="0" w:color="auto"/>
              <w:left w:val="single" w:sz="4" w:space="0" w:color="auto"/>
              <w:bottom w:val="single" w:sz="4" w:space="0" w:color="auto"/>
              <w:right w:val="single" w:sz="4" w:space="0" w:color="auto"/>
            </w:tcBorders>
          </w:tcPr>
          <w:p w14:paraId="454A9188" w14:textId="77977584" w:rsidR="00DF1A82" w:rsidRPr="00A738A5" w:rsidRDefault="00DF1A82" w:rsidP="009E67F3">
            <w:pPr>
              <w:spacing w:before="120" w:after="120" w:line="360" w:lineRule="auto"/>
              <w:jc w:val="center"/>
              <w:rPr>
                <w:rFonts w:eastAsia="MS Mincho"/>
                <w:lang w:val="en-US"/>
              </w:rPr>
            </w:pPr>
            <w:r w:rsidRPr="00A738A5">
              <w:rPr>
                <w:rFonts w:eastAsia="MS Mincho"/>
              </w:rPr>
              <w:t>1</w:t>
            </w:r>
            <w:r w:rsidR="00E53156">
              <w:rPr>
                <w:rFonts w:eastAsia="MS Mincho"/>
                <w:lang w:val="en-US"/>
              </w:rPr>
              <w:t>0</w:t>
            </w:r>
          </w:p>
        </w:tc>
        <w:tc>
          <w:tcPr>
            <w:tcW w:w="2954" w:type="dxa"/>
            <w:tcBorders>
              <w:top w:val="single" w:sz="4" w:space="0" w:color="auto"/>
              <w:left w:val="single" w:sz="4" w:space="0" w:color="auto"/>
              <w:bottom w:val="single" w:sz="4" w:space="0" w:color="auto"/>
              <w:right w:val="single" w:sz="4" w:space="0" w:color="auto"/>
            </w:tcBorders>
          </w:tcPr>
          <w:p w14:paraId="58BDEF2D" w14:textId="77777777" w:rsidR="00DF1A82" w:rsidRPr="00A738A5" w:rsidRDefault="00DF1A82" w:rsidP="009E67F3">
            <w:pPr>
              <w:spacing w:before="120" w:after="120" w:line="360" w:lineRule="auto"/>
              <w:rPr>
                <w:lang w:val="en-US"/>
              </w:rPr>
            </w:pPr>
            <w:r w:rsidRPr="00A738A5">
              <w:rPr>
                <w:lang w:val="en-US"/>
              </w:rPr>
              <w:t>Quàng Văn Thành</w:t>
            </w:r>
          </w:p>
        </w:tc>
        <w:tc>
          <w:tcPr>
            <w:tcW w:w="2694" w:type="dxa"/>
            <w:tcBorders>
              <w:top w:val="single" w:sz="4" w:space="0" w:color="auto"/>
              <w:left w:val="single" w:sz="4" w:space="0" w:color="auto"/>
              <w:bottom w:val="single" w:sz="4" w:space="0" w:color="auto"/>
              <w:right w:val="single" w:sz="4" w:space="0" w:color="auto"/>
            </w:tcBorders>
          </w:tcPr>
          <w:p w14:paraId="098D6E90" w14:textId="77777777" w:rsidR="00DF1A82" w:rsidRPr="00A738A5" w:rsidRDefault="00DF1A82" w:rsidP="009E67F3">
            <w:pPr>
              <w:widowControl w:val="0"/>
              <w:tabs>
                <w:tab w:val="left" w:pos="2025"/>
                <w:tab w:val="left" w:pos="5175"/>
              </w:tabs>
              <w:spacing w:before="120" w:after="120" w:line="360" w:lineRule="auto"/>
            </w:pPr>
            <w:r w:rsidRPr="00A738A5">
              <w:t>Bí thư Chi đoàn</w:t>
            </w:r>
          </w:p>
        </w:tc>
        <w:tc>
          <w:tcPr>
            <w:tcW w:w="2410" w:type="dxa"/>
            <w:tcBorders>
              <w:top w:val="single" w:sz="4" w:space="0" w:color="auto"/>
              <w:left w:val="single" w:sz="4" w:space="0" w:color="auto"/>
              <w:bottom w:val="single" w:sz="4" w:space="0" w:color="auto"/>
              <w:right w:val="single" w:sz="4" w:space="0" w:color="auto"/>
            </w:tcBorders>
          </w:tcPr>
          <w:p w14:paraId="11D73C4B" w14:textId="77777777" w:rsidR="00DF1A82" w:rsidRPr="00A738A5" w:rsidRDefault="00DF1A82" w:rsidP="009E67F3">
            <w:pPr>
              <w:spacing w:before="120" w:after="120" w:line="360" w:lineRule="auto"/>
              <w:jc w:val="center"/>
            </w:pPr>
            <w:r w:rsidRPr="00A738A5">
              <w:t>Uỷ viên HĐ</w:t>
            </w:r>
          </w:p>
        </w:tc>
        <w:tc>
          <w:tcPr>
            <w:tcW w:w="1276" w:type="dxa"/>
            <w:tcBorders>
              <w:top w:val="single" w:sz="4" w:space="0" w:color="auto"/>
              <w:left w:val="single" w:sz="4" w:space="0" w:color="auto"/>
              <w:bottom w:val="single" w:sz="4" w:space="0" w:color="auto"/>
              <w:right w:val="single" w:sz="4" w:space="0" w:color="auto"/>
            </w:tcBorders>
          </w:tcPr>
          <w:p w14:paraId="0930C2A5" w14:textId="77777777" w:rsidR="00DF1A82" w:rsidRPr="00A738A5" w:rsidRDefault="00DF1A82" w:rsidP="009E67F3">
            <w:pPr>
              <w:spacing w:before="120" w:after="120" w:line="360" w:lineRule="auto"/>
              <w:rPr>
                <w:rFonts w:eastAsia="MS Mincho"/>
              </w:rPr>
            </w:pPr>
          </w:p>
        </w:tc>
      </w:tr>
      <w:tr w:rsidR="00A738A5" w:rsidRPr="00A738A5" w14:paraId="4FCF6CB5" w14:textId="77777777" w:rsidTr="00E764BE">
        <w:tc>
          <w:tcPr>
            <w:tcW w:w="590" w:type="dxa"/>
            <w:tcBorders>
              <w:top w:val="single" w:sz="4" w:space="0" w:color="auto"/>
              <w:left w:val="single" w:sz="4" w:space="0" w:color="auto"/>
              <w:bottom w:val="single" w:sz="4" w:space="0" w:color="auto"/>
              <w:right w:val="single" w:sz="4" w:space="0" w:color="auto"/>
            </w:tcBorders>
          </w:tcPr>
          <w:p w14:paraId="7B2EFC7D" w14:textId="2B5627D4" w:rsidR="00DF1A82" w:rsidRPr="00A738A5" w:rsidRDefault="00E53156" w:rsidP="009E67F3">
            <w:pPr>
              <w:spacing w:before="120" w:after="120" w:line="360" w:lineRule="auto"/>
              <w:jc w:val="center"/>
              <w:rPr>
                <w:rFonts w:eastAsia="MS Mincho"/>
                <w:lang w:val="en-US"/>
              </w:rPr>
            </w:pPr>
            <w:r>
              <w:rPr>
                <w:rFonts w:eastAsia="MS Mincho"/>
                <w:lang w:val="en-US"/>
              </w:rPr>
              <w:t>11</w:t>
            </w:r>
          </w:p>
        </w:tc>
        <w:tc>
          <w:tcPr>
            <w:tcW w:w="2954" w:type="dxa"/>
            <w:tcBorders>
              <w:top w:val="single" w:sz="4" w:space="0" w:color="auto"/>
              <w:left w:val="single" w:sz="4" w:space="0" w:color="auto"/>
              <w:bottom w:val="single" w:sz="4" w:space="0" w:color="auto"/>
              <w:right w:val="single" w:sz="4" w:space="0" w:color="auto"/>
            </w:tcBorders>
          </w:tcPr>
          <w:p w14:paraId="5499333B" w14:textId="77777777" w:rsidR="00DF1A82" w:rsidRPr="00A738A5" w:rsidRDefault="00DF1A82" w:rsidP="009E67F3">
            <w:pPr>
              <w:widowControl w:val="0"/>
              <w:tabs>
                <w:tab w:val="left" w:pos="2025"/>
                <w:tab w:val="left" w:pos="5175"/>
              </w:tabs>
              <w:spacing w:before="120" w:after="120" w:line="360" w:lineRule="auto"/>
              <w:jc w:val="both"/>
            </w:pPr>
            <w:r w:rsidRPr="00A738A5">
              <w:rPr>
                <w:lang w:val="en-US"/>
              </w:rPr>
              <w:t>Trần Thị Lý</w:t>
            </w:r>
            <w:r w:rsidRPr="00A738A5">
              <w:t xml:space="preserve"> </w:t>
            </w:r>
          </w:p>
        </w:tc>
        <w:tc>
          <w:tcPr>
            <w:tcW w:w="2694" w:type="dxa"/>
            <w:tcBorders>
              <w:top w:val="single" w:sz="4" w:space="0" w:color="auto"/>
              <w:left w:val="single" w:sz="4" w:space="0" w:color="auto"/>
              <w:bottom w:val="single" w:sz="4" w:space="0" w:color="auto"/>
              <w:right w:val="single" w:sz="4" w:space="0" w:color="auto"/>
            </w:tcBorders>
          </w:tcPr>
          <w:p w14:paraId="144F46F6" w14:textId="77777777" w:rsidR="00DF1A82" w:rsidRPr="00A738A5" w:rsidRDefault="00DF1A82" w:rsidP="009E67F3">
            <w:pPr>
              <w:widowControl w:val="0"/>
              <w:tabs>
                <w:tab w:val="left" w:pos="2025"/>
                <w:tab w:val="left" w:pos="5175"/>
              </w:tabs>
              <w:spacing w:before="120" w:after="120" w:line="360" w:lineRule="auto"/>
            </w:pPr>
            <w:r w:rsidRPr="00A738A5">
              <w:t>T</w:t>
            </w:r>
            <w:r w:rsidRPr="00A738A5">
              <w:rPr>
                <w:lang w:val="en-US"/>
              </w:rPr>
              <w:t>T</w:t>
            </w:r>
            <w:r w:rsidRPr="00A738A5">
              <w:t xml:space="preserve"> tổ văn phòng</w:t>
            </w:r>
          </w:p>
        </w:tc>
        <w:tc>
          <w:tcPr>
            <w:tcW w:w="2410" w:type="dxa"/>
            <w:tcBorders>
              <w:top w:val="single" w:sz="4" w:space="0" w:color="auto"/>
              <w:left w:val="single" w:sz="4" w:space="0" w:color="auto"/>
              <w:bottom w:val="single" w:sz="4" w:space="0" w:color="auto"/>
              <w:right w:val="single" w:sz="4" w:space="0" w:color="auto"/>
            </w:tcBorders>
          </w:tcPr>
          <w:p w14:paraId="40620DC1" w14:textId="77777777" w:rsidR="00DF1A82" w:rsidRPr="00A738A5" w:rsidRDefault="00DF1A82" w:rsidP="009E67F3">
            <w:pPr>
              <w:widowControl w:val="0"/>
              <w:tabs>
                <w:tab w:val="left" w:pos="2025"/>
                <w:tab w:val="left" w:pos="5175"/>
              </w:tabs>
              <w:spacing w:before="120" w:after="120" w:line="360" w:lineRule="auto"/>
              <w:jc w:val="center"/>
            </w:pPr>
            <w:r w:rsidRPr="00A738A5">
              <w:t>Uỷ viên HĐ</w:t>
            </w:r>
          </w:p>
        </w:tc>
        <w:tc>
          <w:tcPr>
            <w:tcW w:w="1276" w:type="dxa"/>
            <w:tcBorders>
              <w:top w:val="single" w:sz="4" w:space="0" w:color="auto"/>
              <w:left w:val="single" w:sz="4" w:space="0" w:color="auto"/>
              <w:bottom w:val="single" w:sz="4" w:space="0" w:color="auto"/>
              <w:right w:val="single" w:sz="4" w:space="0" w:color="auto"/>
            </w:tcBorders>
          </w:tcPr>
          <w:p w14:paraId="0CB67C68" w14:textId="77777777" w:rsidR="00DF1A82" w:rsidRPr="00A738A5" w:rsidRDefault="00DF1A82" w:rsidP="009E67F3">
            <w:pPr>
              <w:spacing w:before="120" w:after="120" w:line="360" w:lineRule="auto"/>
              <w:rPr>
                <w:rFonts w:eastAsia="MS Mincho"/>
              </w:rPr>
            </w:pPr>
          </w:p>
        </w:tc>
      </w:tr>
    </w:tbl>
    <w:p w14:paraId="638A4E2B" w14:textId="77777777" w:rsidR="00DF1A82" w:rsidRPr="00A738A5" w:rsidRDefault="00DF1A82" w:rsidP="00DF1A82">
      <w:pPr>
        <w:widowControl w:val="0"/>
        <w:spacing w:before="120"/>
        <w:rPr>
          <w:b/>
          <w:bCs/>
          <w:lang w:val="en-US"/>
        </w:rPr>
      </w:pPr>
    </w:p>
    <w:p w14:paraId="5E336658" w14:textId="77777777" w:rsidR="002306B3" w:rsidRDefault="002306B3" w:rsidP="00DF1A82">
      <w:pPr>
        <w:widowControl w:val="0"/>
        <w:jc w:val="center"/>
        <w:rPr>
          <w:b/>
          <w:bCs/>
          <w:lang w:val="en-US"/>
        </w:rPr>
      </w:pPr>
    </w:p>
    <w:p w14:paraId="4BE5AF79" w14:textId="0B1C77FA" w:rsidR="00DF1A82" w:rsidRPr="00A738A5" w:rsidRDefault="00DF1A82" w:rsidP="00DF1A82">
      <w:pPr>
        <w:widowControl w:val="0"/>
        <w:jc w:val="center"/>
        <w:rPr>
          <w:b/>
          <w:bCs/>
          <w:lang w:val="en-GB"/>
        </w:rPr>
      </w:pPr>
      <w:r w:rsidRPr="00A738A5">
        <w:rPr>
          <w:b/>
          <w:bCs/>
          <w:lang w:val="en-US"/>
        </w:rPr>
        <w:t>ĐIỆN BIÊN</w:t>
      </w:r>
      <w:r w:rsidRPr="00A738A5">
        <w:rPr>
          <w:b/>
          <w:bCs/>
        </w:rPr>
        <w:t xml:space="preserve"> - NĂM</w:t>
      </w:r>
      <w:r w:rsidRPr="00A738A5">
        <w:rPr>
          <w:b/>
          <w:bCs/>
          <w:lang w:val="en-GB"/>
        </w:rPr>
        <w:t xml:space="preserve"> 2023</w:t>
      </w:r>
    </w:p>
    <w:p w14:paraId="4589855B" w14:textId="77777777" w:rsidR="00DF1A82" w:rsidRPr="00A738A5" w:rsidRDefault="00DF1A82" w:rsidP="00DF1A82">
      <w:pPr>
        <w:widowControl w:val="0"/>
        <w:jc w:val="center"/>
        <w:rPr>
          <w:b/>
          <w:bCs/>
          <w:lang w:val="en-GB"/>
        </w:rPr>
      </w:pPr>
    </w:p>
    <w:p w14:paraId="47CDCA13" w14:textId="77777777" w:rsidR="00DF1A82" w:rsidRPr="00A738A5" w:rsidRDefault="00DF1A82" w:rsidP="00DF1A82">
      <w:pPr>
        <w:widowControl w:val="0"/>
        <w:spacing w:before="120" w:after="120"/>
        <w:jc w:val="center"/>
        <w:rPr>
          <w:b/>
          <w:lang w:val="en-US" w:eastAsia="en-US"/>
        </w:rPr>
      </w:pPr>
      <w:r w:rsidRPr="00A738A5">
        <w:rPr>
          <w:b/>
          <w:lang w:val="en-US" w:eastAsia="en-US"/>
        </w:rPr>
        <w:lastRenderedPageBreak/>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A738A5" w:rsidRPr="00A738A5" w14:paraId="5A6BF6C0"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3CCE28D3" w14:textId="77777777" w:rsidR="00DF1A82" w:rsidRPr="00A738A5" w:rsidRDefault="00DF1A82" w:rsidP="00E764BE">
            <w:pPr>
              <w:pStyle w:val="mucI"/>
              <w:spacing w:before="0" w:after="0" w:line="312" w:lineRule="auto"/>
              <w:ind w:left="0" w:firstLine="0"/>
              <w:jc w:val="center"/>
              <w:rPr>
                <w:bCs w:val="0"/>
                <w:position w:val="4"/>
                <w:sz w:val="28"/>
                <w:szCs w:val="28"/>
                <w:lang w:val="pt-BR"/>
              </w:rPr>
            </w:pPr>
            <w:r w:rsidRPr="00A738A5">
              <w:rPr>
                <w:bCs w:val="0"/>
                <w:position w:val="4"/>
                <w:sz w:val="28"/>
                <w:szCs w:val="28"/>
                <w:lang w:val="pt-BR"/>
              </w:rPr>
              <w:t>NỘI DUNG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4C00EC09" w14:textId="77777777" w:rsidR="00DF1A82" w:rsidRPr="00A738A5" w:rsidRDefault="00DF1A82" w:rsidP="00E764BE">
            <w:pPr>
              <w:pStyle w:val="mucI"/>
              <w:spacing w:before="0" w:after="0" w:line="312" w:lineRule="auto"/>
              <w:ind w:left="0" w:firstLine="0"/>
              <w:jc w:val="center"/>
              <w:rPr>
                <w:bCs w:val="0"/>
                <w:position w:val="4"/>
                <w:sz w:val="28"/>
                <w:szCs w:val="28"/>
              </w:rPr>
            </w:pPr>
            <w:r w:rsidRPr="00A738A5">
              <w:rPr>
                <w:bCs w:val="0"/>
                <w:position w:val="4"/>
                <w:sz w:val="28"/>
                <w:szCs w:val="28"/>
              </w:rPr>
              <w:t>Trang</w:t>
            </w:r>
          </w:p>
        </w:tc>
      </w:tr>
      <w:tr w:rsidR="00A738A5" w:rsidRPr="00A738A5" w14:paraId="2192BBE8"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7AE609A6"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Mục lục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660D26B4" w14:textId="77777777" w:rsidR="00DF1A82" w:rsidRPr="00A738A5" w:rsidRDefault="00DF1A82" w:rsidP="00E764BE">
            <w:pPr>
              <w:pStyle w:val="mucI"/>
              <w:spacing w:before="0" w:after="0" w:line="312" w:lineRule="auto"/>
              <w:ind w:left="0" w:firstLine="0"/>
              <w:jc w:val="center"/>
              <w:rPr>
                <w:b w:val="0"/>
                <w:bCs w:val="0"/>
                <w:position w:val="4"/>
                <w:sz w:val="28"/>
                <w:szCs w:val="28"/>
              </w:rPr>
            </w:pPr>
            <w:r w:rsidRPr="00A738A5">
              <w:rPr>
                <w:b w:val="0"/>
                <w:bCs w:val="0"/>
                <w:position w:val="4"/>
                <w:sz w:val="28"/>
                <w:szCs w:val="28"/>
              </w:rPr>
              <w:t>2</w:t>
            </w:r>
          </w:p>
        </w:tc>
      </w:tr>
      <w:tr w:rsidR="00A738A5" w:rsidRPr="00A738A5" w14:paraId="49C101F0"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153F7812" w14:textId="77777777" w:rsidR="00DF1A82" w:rsidRPr="00A738A5" w:rsidRDefault="00DF1A82" w:rsidP="00E764BE">
            <w:pPr>
              <w:pStyle w:val="mucI"/>
              <w:spacing w:before="0" w:after="0" w:line="312" w:lineRule="auto"/>
              <w:ind w:left="0" w:firstLine="0"/>
              <w:jc w:val="left"/>
              <w:rPr>
                <w:b w:val="0"/>
                <w:bCs w:val="0"/>
                <w:position w:val="4"/>
                <w:sz w:val="28"/>
                <w:szCs w:val="28"/>
                <w:lang w:val="vi-VN"/>
              </w:rPr>
            </w:pPr>
            <w:r w:rsidRPr="00A738A5">
              <w:rPr>
                <w:b w:val="0"/>
                <w:bCs w:val="0"/>
                <w:position w:val="4"/>
                <w:sz w:val="28"/>
                <w:szCs w:val="28"/>
                <w:lang w:val="vi-VN"/>
              </w:rPr>
              <w:t xml:space="preserve">Danh mục các chữ viết tắt </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3EEDF446" w14:textId="77777777" w:rsidR="00DF1A82" w:rsidRPr="00A738A5" w:rsidRDefault="00DF1A82" w:rsidP="00E764BE">
            <w:pPr>
              <w:pStyle w:val="mucI"/>
              <w:spacing w:before="0" w:after="0" w:line="312" w:lineRule="auto"/>
              <w:ind w:left="0" w:firstLine="0"/>
              <w:jc w:val="center"/>
              <w:rPr>
                <w:b w:val="0"/>
                <w:bCs w:val="0"/>
                <w:position w:val="4"/>
                <w:sz w:val="28"/>
                <w:szCs w:val="28"/>
                <w:lang w:val="fr-FR"/>
              </w:rPr>
            </w:pPr>
            <w:r w:rsidRPr="00A738A5">
              <w:rPr>
                <w:b w:val="0"/>
                <w:bCs w:val="0"/>
                <w:position w:val="4"/>
                <w:sz w:val="28"/>
                <w:szCs w:val="28"/>
                <w:lang w:val="fr-FR"/>
              </w:rPr>
              <w:t>4</w:t>
            </w:r>
          </w:p>
        </w:tc>
      </w:tr>
      <w:tr w:rsidR="00A738A5" w:rsidRPr="00A738A5" w14:paraId="06A6EDFF"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0C742C3B" w14:textId="77777777" w:rsidR="00DF1A82" w:rsidRPr="00A738A5" w:rsidRDefault="00DF1A82" w:rsidP="00E764BE">
            <w:pPr>
              <w:widowControl w:val="0"/>
              <w:spacing w:line="312" w:lineRule="auto"/>
            </w:pPr>
            <w:r w:rsidRPr="00A738A5">
              <w:rPr>
                <w:lang w:val="en-US"/>
              </w:rPr>
              <w:t>T</w:t>
            </w:r>
            <w:r w:rsidRPr="00A738A5">
              <w:t>ổng hợp kết quả tự đánh giá</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5FD19751" w14:textId="77777777" w:rsidR="00DF1A82" w:rsidRPr="00A738A5" w:rsidRDefault="00DF1A82" w:rsidP="00E764BE">
            <w:pPr>
              <w:pStyle w:val="mucI"/>
              <w:spacing w:before="0" w:after="0" w:line="312" w:lineRule="auto"/>
              <w:ind w:left="0" w:firstLine="0"/>
              <w:jc w:val="center"/>
              <w:rPr>
                <w:b w:val="0"/>
                <w:bCs w:val="0"/>
                <w:position w:val="4"/>
                <w:sz w:val="28"/>
                <w:szCs w:val="28"/>
                <w:lang w:val="fr-FR"/>
              </w:rPr>
            </w:pPr>
            <w:r w:rsidRPr="00A738A5">
              <w:rPr>
                <w:b w:val="0"/>
                <w:bCs w:val="0"/>
                <w:position w:val="4"/>
                <w:sz w:val="28"/>
                <w:szCs w:val="28"/>
                <w:lang w:val="fr-FR"/>
              </w:rPr>
              <w:t>5</w:t>
            </w:r>
          </w:p>
        </w:tc>
      </w:tr>
      <w:tr w:rsidR="00A738A5" w:rsidRPr="00A738A5" w14:paraId="7CE36FBA"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4D0514DF" w14:textId="77777777" w:rsidR="00DF1A82" w:rsidRPr="00A738A5" w:rsidRDefault="00DF1A82" w:rsidP="00E764BE">
            <w:pPr>
              <w:pStyle w:val="mucI"/>
              <w:spacing w:before="0" w:after="0" w:line="312" w:lineRule="auto"/>
              <w:ind w:left="0" w:firstLine="0"/>
              <w:jc w:val="left"/>
              <w:rPr>
                <w:bCs w:val="0"/>
                <w:sz w:val="28"/>
                <w:szCs w:val="28"/>
                <w:lang w:val="vi-VN"/>
              </w:rPr>
            </w:pPr>
            <w:r w:rsidRPr="00A738A5">
              <w:rPr>
                <w:sz w:val="28"/>
                <w:szCs w:val="28"/>
                <w:lang w:val="vi-VN"/>
              </w:rPr>
              <w:t>Phần I.</w:t>
            </w:r>
            <w:r w:rsidRPr="00A738A5">
              <w:rPr>
                <w:bCs w:val="0"/>
                <w:sz w:val="28"/>
                <w:szCs w:val="28"/>
                <w:lang w:val="vi-VN"/>
              </w:rPr>
              <w:t xml:space="preserve"> CƠ SỞ DỮ LIỆU</w:t>
            </w:r>
          </w:p>
        </w:tc>
        <w:tc>
          <w:tcPr>
            <w:tcW w:w="1559" w:type="dxa"/>
            <w:tcBorders>
              <w:top w:val="dotted" w:sz="4" w:space="0" w:color="auto"/>
              <w:left w:val="dotted" w:sz="4" w:space="0" w:color="auto"/>
              <w:bottom w:val="dotted" w:sz="4" w:space="0" w:color="auto"/>
              <w:right w:val="dotted" w:sz="4" w:space="0" w:color="auto"/>
            </w:tcBorders>
            <w:vAlign w:val="center"/>
          </w:tcPr>
          <w:p w14:paraId="56FE828E" w14:textId="77777777" w:rsidR="00DF1A82" w:rsidRPr="00A738A5" w:rsidRDefault="00DF1A82" w:rsidP="00E764BE">
            <w:pPr>
              <w:pStyle w:val="mucI"/>
              <w:spacing w:before="0" w:after="0" w:line="312" w:lineRule="auto"/>
              <w:ind w:left="0" w:firstLine="0"/>
              <w:jc w:val="center"/>
              <w:rPr>
                <w:b w:val="0"/>
                <w:bCs w:val="0"/>
                <w:position w:val="4"/>
                <w:sz w:val="28"/>
                <w:szCs w:val="28"/>
              </w:rPr>
            </w:pPr>
            <w:r w:rsidRPr="00A738A5">
              <w:rPr>
                <w:b w:val="0"/>
                <w:bCs w:val="0"/>
                <w:position w:val="4"/>
                <w:sz w:val="28"/>
                <w:szCs w:val="28"/>
              </w:rPr>
              <w:t>7</w:t>
            </w:r>
          </w:p>
        </w:tc>
      </w:tr>
      <w:tr w:rsidR="00A738A5" w:rsidRPr="00A738A5" w14:paraId="5AADF38C"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3C423339" w14:textId="77777777" w:rsidR="00DF1A82" w:rsidRPr="00A738A5" w:rsidRDefault="00DF1A82" w:rsidP="00E764BE">
            <w:pPr>
              <w:pStyle w:val="mucI"/>
              <w:spacing w:before="0" w:after="0" w:line="312" w:lineRule="auto"/>
              <w:ind w:left="0" w:firstLine="0"/>
              <w:jc w:val="left"/>
              <w:rPr>
                <w:sz w:val="28"/>
                <w:szCs w:val="28"/>
              </w:rPr>
            </w:pPr>
            <w:r w:rsidRPr="00A738A5">
              <w:rPr>
                <w:sz w:val="28"/>
                <w:szCs w:val="28"/>
                <w:lang w:val="vi-VN"/>
              </w:rPr>
              <w:t xml:space="preserve">Phần II. </w:t>
            </w:r>
            <w:r w:rsidRPr="00A738A5">
              <w:rPr>
                <w:bCs w:val="0"/>
                <w:sz w:val="28"/>
                <w:szCs w:val="28"/>
                <w:lang w:val="nb-NO"/>
              </w:rPr>
              <w:t>T</w:t>
            </w:r>
            <w:r w:rsidRPr="00A738A5">
              <w:rPr>
                <w:bCs w:val="0"/>
                <w:sz w:val="28"/>
                <w:szCs w:val="28"/>
                <w:lang w:val="vi-VN"/>
              </w:rPr>
              <w:t>Ự ĐÁNH GIÁ</w:t>
            </w:r>
            <w:r w:rsidRPr="00A738A5">
              <w:rPr>
                <w:bCs w:val="0"/>
                <w:sz w:val="28"/>
                <w:szCs w:val="28"/>
              </w:rPr>
              <w:t xml:space="preserve"> CỦA NHÀ TRƯỜNG</w:t>
            </w:r>
          </w:p>
        </w:tc>
        <w:tc>
          <w:tcPr>
            <w:tcW w:w="1559" w:type="dxa"/>
            <w:tcBorders>
              <w:top w:val="dotted" w:sz="4" w:space="0" w:color="auto"/>
              <w:left w:val="dotted" w:sz="4" w:space="0" w:color="auto"/>
              <w:bottom w:val="dotted" w:sz="4" w:space="0" w:color="auto"/>
              <w:right w:val="dotted" w:sz="4" w:space="0" w:color="auto"/>
            </w:tcBorders>
            <w:vAlign w:val="center"/>
          </w:tcPr>
          <w:p w14:paraId="52B3E6E6" w14:textId="6D9052F6"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1</w:t>
            </w:r>
            <w:r w:rsidR="001F6967">
              <w:rPr>
                <w:b w:val="0"/>
                <w:bCs w:val="0"/>
                <w:position w:val="4"/>
                <w:sz w:val="28"/>
                <w:szCs w:val="28"/>
              </w:rPr>
              <w:t>2</w:t>
            </w:r>
          </w:p>
        </w:tc>
      </w:tr>
      <w:tr w:rsidR="00A738A5" w:rsidRPr="00A738A5" w14:paraId="4588C71E"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5E653493" w14:textId="77777777" w:rsidR="00DF1A82" w:rsidRPr="00A738A5" w:rsidRDefault="00DF1A82" w:rsidP="00E764BE">
            <w:pPr>
              <w:pStyle w:val="mucI"/>
              <w:spacing w:before="0" w:after="0" w:line="312" w:lineRule="auto"/>
              <w:ind w:left="0" w:firstLine="0"/>
              <w:jc w:val="left"/>
              <w:rPr>
                <w:position w:val="4"/>
                <w:sz w:val="28"/>
                <w:szCs w:val="28"/>
              </w:rPr>
            </w:pPr>
            <w:r w:rsidRPr="00A738A5">
              <w:rPr>
                <w:position w:val="4"/>
                <w:sz w:val="28"/>
                <w:szCs w:val="28"/>
              </w:rPr>
              <w:t>A. ĐẶT VẤN ĐỀ</w:t>
            </w:r>
          </w:p>
        </w:tc>
        <w:tc>
          <w:tcPr>
            <w:tcW w:w="1559" w:type="dxa"/>
            <w:tcBorders>
              <w:top w:val="dotted" w:sz="4" w:space="0" w:color="auto"/>
              <w:left w:val="dotted" w:sz="4" w:space="0" w:color="auto"/>
              <w:bottom w:val="dotted" w:sz="4" w:space="0" w:color="auto"/>
              <w:right w:val="dotted" w:sz="4" w:space="0" w:color="auto"/>
            </w:tcBorders>
            <w:vAlign w:val="center"/>
          </w:tcPr>
          <w:p w14:paraId="6B9EC8C3" w14:textId="3C419D6D"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1</w:t>
            </w:r>
            <w:r w:rsidR="001F6967">
              <w:rPr>
                <w:b w:val="0"/>
                <w:bCs w:val="0"/>
                <w:position w:val="4"/>
                <w:sz w:val="28"/>
                <w:szCs w:val="28"/>
              </w:rPr>
              <w:t>2</w:t>
            </w:r>
          </w:p>
        </w:tc>
      </w:tr>
      <w:tr w:rsidR="00A738A5" w:rsidRPr="00A738A5" w14:paraId="1ADD3C8D"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2B4BA17E" w14:textId="77777777" w:rsidR="00DF1A82" w:rsidRPr="00A738A5" w:rsidRDefault="00DF1A82" w:rsidP="00E764BE">
            <w:pPr>
              <w:pStyle w:val="mucI"/>
              <w:spacing w:before="0" w:after="0" w:line="312" w:lineRule="auto"/>
              <w:ind w:left="0" w:firstLine="0"/>
              <w:jc w:val="left"/>
              <w:rPr>
                <w:position w:val="4"/>
                <w:sz w:val="28"/>
                <w:szCs w:val="28"/>
              </w:rPr>
            </w:pPr>
            <w:r w:rsidRPr="00A738A5">
              <w:rPr>
                <w:position w:val="4"/>
                <w:sz w:val="28"/>
                <w:szCs w:val="28"/>
              </w:rPr>
              <w:t>B. TỰ ĐÁNH GIÁ</w:t>
            </w:r>
          </w:p>
        </w:tc>
        <w:tc>
          <w:tcPr>
            <w:tcW w:w="1559" w:type="dxa"/>
            <w:tcBorders>
              <w:top w:val="dotted" w:sz="4" w:space="0" w:color="auto"/>
              <w:left w:val="dotted" w:sz="4" w:space="0" w:color="auto"/>
              <w:bottom w:val="dotted" w:sz="4" w:space="0" w:color="auto"/>
              <w:right w:val="dotted" w:sz="4" w:space="0" w:color="auto"/>
            </w:tcBorders>
            <w:vAlign w:val="center"/>
          </w:tcPr>
          <w:p w14:paraId="0F7F1F37" w14:textId="42C86884"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1</w:t>
            </w:r>
            <w:r w:rsidR="001F6967">
              <w:rPr>
                <w:b w:val="0"/>
                <w:bCs w:val="0"/>
                <w:position w:val="4"/>
                <w:sz w:val="28"/>
                <w:szCs w:val="28"/>
              </w:rPr>
              <w:t>5</w:t>
            </w:r>
          </w:p>
        </w:tc>
      </w:tr>
      <w:tr w:rsidR="00A738A5" w:rsidRPr="00A738A5" w14:paraId="4A1B7FC9"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3468B036" w14:textId="77777777" w:rsidR="00DF1A82" w:rsidRPr="00A738A5" w:rsidRDefault="00DF1A82" w:rsidP="00E764BE">
            <w:pPr>
              <w:pStyle w:val="mucI"/>
              <w:spacing w:before="0" w:after="0" w:line="312" w:lineRule="auto"/>
              <w:ind w:left="0" w:firstLine="0"/>
              <w:jc w:val="left"/>
              <w:rPr>
                <w:position w:val="4"/>
                <w:sz w:val="28"/>
                <w:szCs w:val="28"/>
              </w:rPr>
            </w:pPr>
            <w:r w:rsidRPr="00A738A5">
              <w:rPr>
                <w:position w:val="4"/>
                <w:sz w:val="28"/>
                <w:szCs w:val="28"/>
              </w:rPr>
              <w:t>I. TỰ ĐÁNH GIÁ TIÊU CHÍ MỨC 1, 2 VÀ 3</w:t>
            </w:r>
          </w:p>
        </w:tc>
        <w:tc>
          <w:tcPr>
            <w:tcW w:w="1559" w:type="dxa"/>
            <w:tcBorders>
              <w:top w:val="dotted" w:sz="4" w:space="0" w:color="auto"/>
              <w:left w:val="dotted" w:sz="4" w:space="0" w:color="auto"/>
              <w:bottom w:val="dotted" w:sz="4" w:space="0" w:color="auto"/>
              <w:right w:val="dotted" w:sz="4" w:space="0" w:color="auto"/>
            </w:tcBorders>
            <w:vAlign w:val="center"/>
          </w:tcPr>
          <w:p w14:paraId="2F3CC9EE" w14:textId="06652C13"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1</w:t>
            </w:r>
            <w:r w:rsidR="001F6967">
              <w:rPr>
                <w:b w:val="0"/>
                <w:bCs w:val="0"/>
                <w:position w:val="4"/>
                <w:sz w:val="28"/>
                <w:szCs w:val="28"/>
              </w:rPr>
              <w:t>5</w:t>
            </w:r>
          </w:p>
        </w:tc>
      </w:tr>
      <w:tr w:rsidR="00A738A5" w:rsidRPr="00A738A5" w14:paraId="6F96485A"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1C021112" w14:textId="77777777" w:rsidR="00DF1A82" w:rsidRPr="00A738A5" w:rsidRDefault="00DF1A82" w:rsidP="00E764BE">
            <w:pPr>
              <w:pStyle w:val="mucI"/>
              <w:spacing w:before="0" w:after="0" w:line="312" w:lineRule="auto"/>
              <w:ind w:left="0" w:firstLine="0"/>
              <w:jc w:val="left"/>
              <w:rPr>
                <w:bCs w:val="0"/>
                <w:iCs/>
                <w:position w:val="4"/>
                <w:sz w:val="28"/>
                <w:szCs w:val="28"/>
              </w:rPr>
            </w:pPr>
            <w:r w:rsidRPr="00A738A5">
              <w:rPr>
                <w:bCs w:val="0"/>
                <w:iCs/>
                <w:position w:val="4"/>
                <w:sz w:val="28"/>
                <w:szCs w:val="28"/>
              </w:rPr>
              <w:t>Tiêu chuẩn 1</w:t>
            </w:r>
          </w:p>
        </w:tc>
        <w:tc>
          <w:tcPr>
            <w:tcW w:w="1559" w:type="dxa"/>
            <w:tcBorders>
              <w:top w:val="dotted" w:sz="4" w:space="0" w:color="auto"/>
              <w:left w:val="dotted" w:sz="4" w:space="0" w:color="auto"/>
              <w:bottom w:val="dotted" w:sz="4" w:space="0" w:color="auto"/>
              <w:right w:val="dotted" w:sz="4" w:space="0" w:color="auto"/>
            </w:tcBorders>
            <w:vAlign w:val="center"/>
          </w:tcPr>
          <w:p w14:paraId="1655AB38" w14:textId="38982D7E"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1</w:t>
            </w:r>
            <w:r w:rsidR="001F6967">
              <w:rPr>
                <w:b w:val="0"/>
                <w:bCs w:val="0"/>
                <w:position w:val="4"/>
                <w:sz w:val="28"/>
                <w:szCs w:val="28"/>
              </w:rPr>
              <w:t>5</w:t>
            </w:r>
          </w:p>
        </w:tc>
      </w:tr>
      <w:tr w:rsidR="00A738A5" w:rsidRPr="00A738A5" w14:paraId="7566F719"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2C4D4A5C"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1.1</w:t>
            </w:r>
          </w:p>
        </w:tc>
        <w:tc>
          <w:tcPr>
            <w:tcW w:w="1559" w:type="dxa"/>
            <w:tcBorders>
              <w:top w:val="dotted" w:sz="4" w:space="0" w:color="auto"/>
              <w:left w:val="dotted" w:sz="4" w:space="0" w:color="auto"/>
              <w:bottom w:val="dotted" w:sz="4" w:space="0" w:color="auto"/>
              <w:right w:val="dotted" w:sz="4" w:space="0" w:color="auto"/>
            </w:tcBorders>
            <w:vAlign w:val="center"/>
          </w:tcPr>
          <w:p w14:paraId="2C2A7F6B" w14:textId="09A53C51"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1</w:t>
            </w:r>
            <w:r w:rsidR="001F6967">
              <w:rPr>
                <w:b w:val="0"/>
                <w:bCs w:val="0"/>
                <w:position w:val="4"/>
                <w:sz w:val="28"/>
                <w:szCs w:val="28"/>
              </w:rPr>
              <w:t>5</w:t>
            </w:r>
          </w:p>
        </w:tc>
      </w:tr>
      <w:tr w:rsidR="00A738A5" w:rsidRPr="00A738A5" w14:paraId="578A507C"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0A226203"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1.2</w:t>
            </w:r>
          </w:p>
        </w:tc>
        <w:tc>
          <w:tcPr>
            <w:tcW w:w="1559" w:type="dxa"/>
            <w:tcBorders>
              <w:top w:val="dotted" w:sz="4" w:space="0" w:color="auto"/>
              <w:left w:val="dotted" w:sz="4" w:space="0" w:color="auto"/>
              <w:bottom w:val="dotted" w:sz="4" w:space="0" w:color="auto"/>
              <w:right w:val="dotted" w:sz="4" w:space="0" w:color="auto"/>
            </w:tcBorders>
            <w:vAlign w:val="center"/>
          </w:tcPr>
          <w:p w14:paraId="6416BE2A" w14:textId="45C8AF1B"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1</w:t>
            </w:r>
            <w:r w:rsidR="001F6967">
              <w:rPr>
                <w:b w:val="0"/>
                <w:bCs w:val="0"/>
                <w:position w:val="4"/>
                <w:sz w:val="28"/>
                <w:szCs w:val="28"/>
              </w:rPr>
              <w:t>8</w:t>
            </w:r>
          </w:p>
        </w:tc>
      </w:tr>
      <w:tr w:rsidR="00A738A5" w:rsidRPr="00A738A5" w14:paraId="1CE6F045"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703E8F38"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3</w:t>
            </w:r>
          </w:p>
        </w:tc>
        <w:tc>
          <w:tcPr>
            <w:tcW w:w="1559" w:type="dxa"/>
            <w:tcBorders>
              <w:top w:val="dotted" w:sz="4" w:space="0" w:color="auto"/>
              <w:left w:val="dotted" w:sz="4" w:space="0" w:color="auto"/>
              <w:bottom w:val="dotted" w:sz="4" w:space="0" w:color="auto"/>
              <w:right w:val="dotted" w:sz="4" w:space="0" w:color="auto"/>
            </w:tcBorders>
            <w:vAlign w:val="center"/>
          </w:tcPr>
          <w:p w14:paraId="2B093FF2" w14:textId="4154A10B"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2</w:t>
            </w:r>
            <w:r w:rsidR="001F6967">
              <w:rPr>
                <w:b w:val="0"/>
                <w:bCs w:val="0"/>
                <w:position w:val="4"/>
                <w:sz w:val="28"/>
                <w:szCs w:val="28"/>
              </w:rPr>
              <w:t>0</w:t>
            </w:r>
          </w:p>
        </w:tc>
      </w:tr>
      <w:tr w:rsidR="00A738A5" w:rsidRPr="00A738A5" w14:paraId="34C51AC3"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629C5A3C"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4</w:t>
            </w:r>
          </w:p>
        </w:tc>
        <w:tc>
          <w:tcPr>
            <w:tcW w:w="1559" w:type="dxa"/>
            <w:tcBorders>
              <w:top w:val="dotted" w:sz="4" w:space="0" w:color="auto"/>
              <w:left w:val="dotted" w:sz="4" w:space="0" w:color="auto"/>
              <w:bottom w:val="dotted" w:sz="4" w:space="0" w:color="auto"/>
              <w:right w:val="dotted" w:sz="4" w:space="0" w:color="auto"/>
            </w:tcBorders>
            <w:vAlign w:val="center"/>
          </w:tcPr>
          <w:p w14:paraId="233EA177" w14:textId="4EFDA1C4"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2</w:t>
            </w:r>
            <w:r w:rsidR="001F6967">
              <w:rPr>
                <w:b w:val="0"/>
                <w:bCs w:val="0"/>
                <w:position w:val="4"/>
                <w:sz w:val="28"/>
                <w:szCs w:val="28"/>
              </w:rPr>
              <w:t>3</w:t>
            </w:r>
          </w:p>
        </w:tc>
      </w:tr>
      <w:tr w:rsidR="00A738A5" w:rsidRPr="00A738A5" w14:paraId="196EC91E"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08A07E17"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5</w:t>
            </w:r>
          </w:p>
        </w:tc>
        <w:tc>
          <w:tcPr>
            <w:tcW w:w="1559" w:type="dxa"/>
            <w:tcBorders>
              <w:top w:val="dotted" w:sz="4" w:space="0" w:color="auto"/>
              <w:left w:val="dotted" w:sz="4" w:space="0" w:color="auto"/>
              <w:bottom w:val="dotted" w:sz="4" w:space="0" w:color="auto"/>
              <w:right w:val="dotted" w:sz="4" w:space="0" w:color="auto"/>
            </w:tcBorders>
            <w:vAlign w:val="center"/>
          </w:tcPr>
          <w:p w14:paraId="1011E444" w14:textId="3C108137"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2</w:t>
            </w:r>
            <w:r w:rsidR="001F6967">
              <w:rPr>
                <w:b w:val="0"/>
                <w:bCs w:val="0"/>
                <w:position w:val="4"/>
                <w:sz w:val="28"/>
                <w:szCs w:val="28"/>
              </w:rPr>
              <w:t>5</w:t>
            </w:r>
          </w:p>
        </w:tc>
      </w:tr>
      <w:tr w:rsidR="00A738A5" w:rsidRPr="00A738A5" w14:paraId="34839253"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4A263128"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6</w:t>
            </w:r>
          </w:p>
        </w:tc>
        <w:tc>
          <w:tcPr>
            <w:tcW w:w="1559" w:type="dxa"/>
            <w:tcBorders>
              <w:top w:val="dotted" w:sz="4" w:space="0" w:color="auto"/>
              <w:left w:val="dotted" w:sz="4" w:space="0" w:color="auto"/>
              <w:bottom w:val="dotted" w:sz="4" w:space="0" w:color="auto"/>
              <w:right w:val="dotted" w:sz="4" w:space="0" w:color="auto"/>
            </w:tcBorders>
            <w:vAlign w:val="center"/>
          </w:tcPr>
          <w:p w14:paraId="36389A48" w14:textId="205DF1AB"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2</w:t>
            </w:r>
            <w:r w:rsidR="001F6967">
              <w:rPr>
                <w:b w:val="0"/>
                <w:bCs w:val="0"/>
                <w:position w:val="4"/>
                <w:sz w:val="28"/>
                <w:szCs w:val="28"/>
              </w:rPr>
              <w:t>7</w:t>
            </w:r>
          </w:p>
        </w:tc>
      </w:tr>
      <w:tr w:rsidR="00A738A5" w:rsidRPr="00A738A5" w14:paraId="1D8007A6"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36914FA5"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7</w:t>
            </w:r>
          </w:p>
        </w:tc>
        <w:tc>
          <w:tcPr>
            <w:tcW w:w="1559" w:type="dxa"/>
            <w:tcBorders>
              <w:top w:val="dotted" w:sz="4" w:space="0" w:color="auto"/>
              <w:left w:val="dotted" w:sz="4" w:space="0" w:color="auto"/>
              <w:bottom w:val="dotted" w:sz="4" w:space="0" w:color="auto"/>
              <w:right w:val="dotted" w:sz="4" w:space="0" w:color="auto"/>
            </w:tcBorders>
            <w:vAlign w:val="center"/>
          </w:tcPr>
          <w:p w14:paraId="7FA95071" w14:textId="5FC90202"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3</w:t>
            </w:r>
            <w:r w:rsidR="001F6967">
              <w:rPr>
                <w:b w:val="0"/>
                <w:bCs w:val="0"/>
                <w:position w:val="4"/>
                <w:sz w:val="28"/>
                <w:szCs w:val="28"/>
              </w:rPr>
              <w:t>0</w:t>
            </w:r>
          </w:p>
        </w:tc>
      </w:tr>
      <w:tr w:rsidR="00A738A5" w:rsidRPr="00A738A5" w14:paraId="37548079"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53B223E0"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8</w:t>
            </w:r>
          </w:p>
        </w:tc>
        <w:tc>
          <w:tcPr>
            <w:tcW w:w="1559" w:type="dxa"/>
            <w:tcBorders>
              <w:top w:val="dotted" w:sz="4" w:space="0" w:color="auto"/>
              <w:left w:val="dotted" w:sz="4" w:space="0" w:color="auto"/>
              <w:bottom w:val="dotted" w:sz="4" w:space="0" w:color="auto"/>
              <w:right w:val="dotted" w:sz="4" w:space="0" w:color="auto"/>
            </w:tcBorders>
            <w:vAlign w:val="center"/>
          </w:tcPr>
          <w:p w14:paraId="74172788" w14:textId="41294D1B"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3</w:t>
            </w:r>
            <w:r w:rsidR="001F6967">
              <w:rPr>
                <w:b w:val="0"/>
                <w:bCs w:val="0"/>
                <w:position w:val="4"/>
                <w:sz w:val="28"/>
                <w:szCs w:val="28"/>
              </w:rPr>
              <w:t>1</w:t>
            </w:r>
          </w:p>
        </w:tc>
      </w:tr>
      <w:tr w:rsidR="00A738A5" w:rsidRPr="00A738A5" w14:paraId="053D83B2"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3FD1635F"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9</w:t>
            </w:r>
          </w:p>
        </w:tc>
        <w:tc>
          <w:tcPr>
            <w:tcW w:w="1559" w:type="dxa"/>
            <w:tcBorders>
              <w:top w:val="dotted" w:sz="4" w:space="0" w:color="auto"/>
              <w:left w:val="dotted" w:sz="4" w:space="0" w:color="auto"/>
              <w:bottom w:val="dotted" w:sz="4" w:space="0" w:color="auto"/>
              <w:right w:val="dotted" w:sz="4" w:space="0" w:color="auto"/>
            </w:tcBorders>
            <w:vAlign w:val="center"/>
          </w:tcPr>
          <w:p w14:paraId="5EDDFCF1" w14:textId="71355F88"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3</w:t>
            </w:r>
            <w:r w:rsidR="001F6967">
              <w:rPr>
                <w:b w:val="0"/>
                <w:bCs w:val="0"/>
                <w:position w:val="4"/>
                <w:sz w:val="28"/>
                <w:szCs w:val="28"/>
              </w:rPr>
              <w:t>3</w:t>
            </w:r>
          </w:p>
        </w:tc>
      </w:tr>
      <w:tr w:rsidR="00A738A5" w:rsidRPr="00A738A5" w14:paraId="07A42D5E"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23F1E47C" w14:textId="77777777" w:rsidR="00DF1A82" w:rsidRPr="00A738A5" w:rsidRDefault="00DF1A82" w:rsidP="00E764BE">
            <w:pPr>
              <w:spacing w:line="312" w:lineRule="auto"/>
              <w:rPr>
                <w:lang w:val="en-US"/>
              </w:rPr>
            </w:pPr>
            <w:r w:rsidRPr="00A738A5">
              <w:rPr>
                <w:bCs/>
                <w:position w:val="4"/>
              </w:rPr>
              <w:t>Tiêu chí 1.</w:t>
            </w:r>
            <w:r w:rsidRPr="00A738A5">
              <w:rPr>
                <w:bCs/>
                <w:position w:val="4"/>
                <w:lang w:val="en-US"/>
              </w:rPr>
              <w:t>10</w:t>
            </w:r>
          </w:p>
        </w:tc>
        <w:tc>
          <w:tcPr>
            <w:tcW w:w="1559" w:type="dxa"/>
            <w:tcBorders>
              <w:top w:val="dotted" w:sz="4" w:space="0" w:color="auto"/>
              <w:left w:val="dotted" w:sz="4" w:space="0" w:color="auto"/>
              <w:bottom w:val="dotted" w:sz="4" w:space="0" w:color="auto"/>
              <w:right w:val="dotted" w:sz="4" w:space="0" w:color="auto"/>
            </w:tcBorders>
            <w:vAlign w:val="center"/>
          </w:tcPr>
          <w:p w14:paraId="11D731F5" w14:textId="0B9AD9DA"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3</w:t>
            </w:r>
            <w:r w:rsidR="001F6967">
              <w:rPr>
                <w:b w:val="0"/>
                <w:bCs w:val="0"/>
                <w:position w:val="4"/>
                <w:sz w:val="28"/>
                <w:szCs w:val="28"/>
              </w:rPr>
              <w:t>5</w:t>
            </w:r>
          </w:p>
        </w:tc>
      </w:tr>
      <w:tr w:rsidR="00A738A5" w:rsidRPr="00A738A5" w14:paraId="08DD1DA2"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406D2CD1" w14:textId="77777777" w:rsidR="00DF1A82" w:rsidRPr="00A738A5" w:rsidRDefault="00DF1A82" w:rsidP="00E764BE">
            <w:pPr>
              <w:pStyle w:val="mucI"/>
              <w:spacing w:before="0" w:after="0" w:line="312" w:lineRule="auto"/>
              <w:ind w:left="0" w:firstLine="0"/>
              <w:jc w:val="left"/>
              <w:rPr>
                <w:b w:val="0"/>
                <w:bCs w:val="0"/>
                <w:i/>
                <w:position w:val="4"/>
                <w:sz w:val="28"/>
                <w:szCs w:val="28"/>
                <w:lang w:val="vi-VN"/>
              </w:rPr>
            </w:pPr>
            <w:r w:rsidRPr="00A738A5">
              <w:rPr>
                <w:b w:val="0"/>
                <w:bCs w:val="0"/>
                <w:i/>
                <w:sz w:val="28"/>
                <w:szCs w:val="28"/>
                <w:lang w:val="nb-NO"/>
              </w:rPr>
              <w:t>Kết luận</w:t>
            </w:r>
            <w:r w:rsidRPr="00A738A5">
              <w:rPr>
                <w:b w:val="0"/>
                <w:i/>
                <w:sz w:val="28"/>
                <w:szCs w:val="28"/>
                <w:lang w:val="nb-NO"/>
              </w:rPr>
              <w:t xml:space="preserve"> </w:t>
            </w:r>
            <w:r w:rsidRPr="00A738A5">
              <w:rPr>
                <w:b w:val="0"/>
                <w:bCs w:val="0"/>
                <w:i/>
                <w:sz w:val="28"/>
                <w:szCs w:val="28"/>
                <w:lang w:val="nb-NO"/>
              </w:rPr>
              <w:t>về Tiêu chuẩn 1</w:t>
            </w:r>
          </w:p>
        </w:tc>
        <w:tc>
          <w:tcPr>
            <w:tcW w:w="1559" w:type="dxa"/>
            <w:tcBorders>
              <w:top w:val="dotted" w:sz="4" w:space="0" w:color="auto"/>
              <w:left w:val="dotted" w:sz="4" w:space="0" w:color="auto"/>
              <w:bottom w:val="dotted" w:sz="4" w:space="0" w:color="auto"/>
              <w:right w:val="dotted" w:sz="4" w:space="0" w:color="auto"/>
            </w:tcBorders>
            <w:vAlign w:val="center"/>
          </w:tcPr>
          <w:p w14:paraId="375D1436" w14:textId="6CA65C19" w:rsidR="00DF1A82" w:rsidRPr="00A738A5" w:rsidRDefault="00DF1A82" w:rsidP="001F6967">
            <w:pPr>
              <w:pStyle w:val="mucI"/>
              <w:spacing w:before="0" w:after="0" w:line="312" w:lineRule="auto"/>
              <w:ind w:left="0" w:firstLine="0"/>
              <w:jc w:val="center"/>
              <w:rPr>
                <w:b w:val="0"/>
                <w:bCs w:val="0"/>
                <w:position w:val="4"/>
                <w:sz w:val="28"/>
                <w:szCs w:val="28"/>
              </w:rPr>
            </w:pPr>
            <w:r w:rsidRPr="00A738A5">
              <w:rPr>
                <w:b w:val="0"/>
                <w:bCs w:val="0"/>
                <w:position w:val="4"/>
                <w:sz w:val="28"/>
                <w:szCs w:val="28"/>
              </w:rPr>
              <w:t>3</w:t>
            </w:r>
            <w:r w:rsidR="001F6967">
              <w:rPr>
                <w:b w:val="0"/>
                <w:bCs w:val="0"/>
                <w:position w:val="4"/>
                <w:sz w:val="28"/>
                <w:szCs w:val="28"/>
              </w:rPr>
              <w:t>8</w:t>
            </w:r>
          </w:p>
        </w:tc>
      </w:tr>
      <w:tr w:rsidR="00A738A5" w:rsidRPr="00A738A5" w14:paraId="46E60E68"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25C6844E" w14:textId="77777777" w:rsidR="00DF1A82" w:rsidRPr="00A738A5" w:rsidRDefault="00DF1A82" w:rsidP="00E764BE">
            <w:pPr>
              <w:pStyle w:val="mucI"/>
              <w:spacing w:before="0" w:after="0" w:line="312" w:lineRule="auto"/>
              <w:ind w:left="0" w:firstLine="0"/>
              <w:jc w:val="left"/>
              <w:rPr>
                <w:bCs w:val="0"/>
                <w:iCs/>
                <w:position w:val="4"/>
                <w:sz w:val="28"/>
                <w:szCs w:val="28"/>
              </w:rPr>
            </w:pPr>
            <w:r w:rsidRPr="00A738A5">
              <w:rPr>
                <w:bCs w:val="0"/>
                <w:iCs/>
                <w:position w:val="4"/>
                <w:sz w:val="28"/>
                <w:szCs w:val="28"/>
              </w:rPr>
              <w:t>Tiêu chuẩn 2</w:t>
            </w:r>
          </w:p>
        </w:tc>
        <w:tc>
          <w:tcPr>
            <w:tcW w:w="1559" w:type="dxa"/>
            <w:tcBorders>
              <w:top w:val="dotted" w:sz="4" w:space="0" w:color="auto"/>
              <w:left w:val="dotted" w:sz="4" w:space="0" w:color="auto"/>
              <w:bottom w:val="dotted" w:sz="4" w:space="0" w:color="auto"/>
              <w:right w:val="dotted" w:sz="4" w:space="0" w:color="auto"/>
            </w:tcBorders>
            <w:vAlign w:val="center"/>
          </w:tcPr>
          <w:p w14:paraId="4BCE5D81" w14:textId="5F73C4BD" w:rsidR="00DF1A82" w:rsidRPr="00A738A5" w:rsidRDefault="001F6967" w:rsidP="00317CC6">
            <w:pPr>
              <w:pStyle w:val="mucI"/>
              <w:spacing w:before="0" w:after="0" w:line="312" w:lineRule="auto"/>
              <w:ind w:left="0" w:firstLine="0"/>
              <w:jc w:val="center"/>
              <w:rPr>
                <w:b w:val="0"/>
                <w:bCs w:val="0"/>
                <w:position w:val="4"/>
                <w:sz w:val="28"/>
                <w:szCs w:val="28"/>
              </w:rPr>
            </w:pPr>
            <w:r>
              <w:rPr>
                <w:b w:val="0"/>
                <w:bCs w:val="0"/>
                <w:position w:val="4"/>
                <w:sz w:val="28"/>
                <w:szCs w:val="28"/>
              </w:rPr>
              <w:t>3</w:t>
            </w:r>
            <w:r w:rsidR="00317CC6">
              <w:rPr>
                <w:b w:val="0"/>
                <w:bCs w:val="0"/>
                <w:position w:val="4"/>
                <w:sz w:val="28"/>
                <w:szCs w:val="28"/>
              </w:rPr>
              <w:t>9</w:t>
            </w:r>
          </w:p>
        </w:tc>
      </w:tr>
      <w:tr w:rsidR="00A738A5" w:rsidRPr="00A738A5" w14:paraId="7E0EE40E"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119BF476"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2.1</w:t>
            </w:r>
          </w:p>
        </w:tc>
        <w:tc>
          <w:tcPr>
            <w:tcW w:w="1559" w:type="dxa"/>
            <w:tcBorders>
              <w:top w:val="dotted" w:sz="4" w:space="0" w:color="auto"/>
              <w:left w:val="dotted" w:sz="4" w:space="0" w:color="auto"/>
              <w:bottom w:val="dotted" w:sz="4" w:space="0" w:color="auto"/>
              <w:right w:val="dotted" w:sz="4" w:space="0" w:color="auto"/>
            </w:tcBorders>
            <w:vAlign w:val="center"/>
          </w:tcPr>
          <w:p w14:paraId="26FE1F98" w14:textId="3FAF59C5" w:rsidR="00DF1A82" w:rsidRPr="00A738A5" w:rsidRDefault="00DF1A82" w:rsidP="00317CC6">
            <w:pPr>
              <w:pStyle w:val="mucI"/>
              <w:spacing w:before="0" w:after="0" w:line="312" w:lineRule="auto"/>
              <w:ind w:left="0" w:firstLine="0"/>
              <w:jc w:val="center"/>
              <w:rPr>
                <w:b w:val="0"/>
                <w:bCs w:val="0"/>
                <w:position w:val="4"/>
                <w:sz w:val="28"/>
                <w:szCs w:val="28"/>
              </w:rPr>
            </w:pPr>
            <w:r w:rsidRPr="00A738A5">
              <w:rPr>
                <w:b w:val="0"/>
                <w:bCs w:val="0"/>
                <w:position w:val="4"/>
                <w:sz w:val="28"/>
                <w:szCs w:val="28"/>
              </w:rPr>
              <w:t>4</w:t>
            </w:r>
            <w:r w:rsidR="00317CC6">
              <w:rPr>
                <w:b w:val="0"/>
                <w:bCs w:val="0"/>
                <w:position w:val="4"/>
                <w:sz w:val="28"/>
                <w:szCs w:val="28"/>
              </w:rPr>
              <w:t>0</w:t>
            </w:r>
          </w:p>
        </w:tc>
      </w:tr>
      <w:tr w:rsidR="00A738A5" w:rsidRPr="00A738A5" w14:paraId="1B0627A3"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1C4FE520"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2.2</w:t>
            </w:r>
          </w:p>
        </w:tc>
        <w:tc>
          <w:tcPr>
            <w:tcW w:w="1559" w:type="dxa"/>
            <w:tcBorders>
              <w:top w:val="dotted" w:sz="4" w:space="0" w:color="auto"/>
              <w:left w:val="dotted" w:sz="4" w:space="0" w:color="auto"/>
              <w:bottom w:val="dotted" w:sz="4" w:space="0" w:color="auto"/>
              <w:right w:val="dotted" w:sz="4" w:space="0" w:color="auto"/>
            </w:tcBorders>
            <w:vAlign w:val="center"/>
          </w:tcPr>
          <w:p w14:paraId="4015AFCD" w14:textId="6069BC33" w:rsidR="00DF1A82" w:rsidRPr="00A738A5" w:rsidRDefault="00DF1A82" w:rsidP="00317CC6">
            <w:pPr>
              <w:pStyle w:val="mucI"/>
              <w:spacing w:before="0" w:after="0" w:line="312" w:lineRule="auto"/>
              <w:ind w:left="0" w:firstLine="0"/>
              <w:jc w:val="center"/>
              <w:rPr>
                <w:b w:val="0"/>
                <w:bCs w:val="0"/>
                <w:position w:val="4"/>
                <w:sz w:val="28"/>
                <w:szCs w:val="28"/>
              </w:rPr>
            </w:pPr>
            <w:r w:rsidRPr="00A738A5">
              <w:rPr>
                <w:b w:val="0"/>
                <w:bCs w:val="0"/>
                <w:position w:val="4"/>
                <w:sz w:val="28"/>
                <w:szCs w:val="28"/>
              </w:rPr>
              <w:t>4</w:t>
            </w:r>
            <w:r w:rsidR="00317CC6">
              <w:rPr>
                <w:b w:val="0"/>
                <w:bCs w:val="0"/>
                <w:position w:val="4"/>
                <w:sz w:val="28"/>
                <w:szCs w:val="28"/>
              </w:rPr>
              <w:t>2</w:t>
            </w:r>
          </w:p>
        </w:tc>
      </w:tr>
      <w:tr w:rsidR="00A738A5" w:rsidRPr="00A738A5" w14:paraId="11A02C74"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562B5BB9" w14:textId="77777777" w:rsidR="00DF1A82" w:rsidRPr="00A738A5" w:rsidRDefault="00DF1A82" w:rsidP="00E764BE">
            <w:pPr>
              <w:spacing w:line="312" w:lineRule="auto"/>
              <w:rPr>
                <w:lang w:val="en-US"/>
              </w:rPr>
            </w:pPr>
            <w:r w:rsidRPr="00A738A5">
              <w:rPr>
                <w:bCs/>
                <w:position w:val="4"/>
              </w:rPr>
              <w:t>Tiêu chí 2.</w:t>
            </w:r>
            <w:r w:rsidRPr="00A738A5">
              <w:rPr>
                <w:bCs/>
                <w:position w:val="4"/>
                <w:lang w:val="en-US"/>
              </w:rPr>
              <w:t>3</w:t>
            </w:r>
          </w:p>
        </w:tc>
        <w:tc>
          <w:tcPr>
            <w:tcW w:w="1559" w:type="dxa"/>
            <w:tcBorders>
              <w:top w:val="dotted" w:sz="4" w:space="0" w:color="auto"/>
              <w:left w:val="dotted" w:sz="4" w:space="0" w:color="auto"/>
              <w:bottom w:val="dotted" w:sz="4" w:space="0" w:color="auto"/>
              <w:right w:val="dotted" w:sz="4" w:space="0" w:color="auto"/>
            </w:tcBorders>
            <w:vAlign w:val="center"/>
          </w:tcPr>
          <w:p w14:paraId="586ABB4C" w14:textId="2004815A" w:rsidR="00DF1A82" w:rsidRPr="00A738A5" w:rsidRDefault="00DF1A82" w:rsidP="00317CC6">
            <w:pPr>
              <w:pStyle w:val="mucI"/>
              <w:spacing w:before="0" w:after="0" w:line="312" w:lineRule="auto"/>
              <w:ind w:left="0" w:firstLine="0"/>
              <w:jc w:val="center"/>
              <w:rPr>
                <w:b w:val="0"/>
                <w:bCs w:val="0"/>
                <w:position w:val="4"/>
                <w:sz w:val="28"/>
                <w:szCs w:val="28"/>
              </w:rPr>
            </w:pPr>
            <w:r w:rsidRPr="00A738A5">
              <w:rPr>
                <w:b w:val="0"/>
                <w:bCs w:val="0"/>
                <w:position w:val="4"/>
                <w:sz w:val="28"/>
                <w:szCs w:val="28"/>
              </w:rPr>
              <w:t>4</w:t>
            </w:r>
            <w:r w:rsidR="00317CC6">
              <w:rPr>
                <w:b w:val="0"/>
                <w:bCs w:val="0"/>
                <w:position w:val="4"/>
                <w:sz w:val="28"/>
                <w:szCs w:val="28"/>
              </w:rPr>
              <w:t>4</w:t>
            </w:r>
          </w:p>
        </w:tc>
      </w:tr>
      <w:tr w:rsidR="00A738A5" w:rsidRPr="00A738A5" w14:paraId="57D0F1D8"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vAlign w:val="center"/>
          </w:tcPr>
          <w:p w14:paraId="48D60973" w14:textId="77777777" w:rsidR="00DF1A82" w:rsidRPr="00A738A5" w:rsidRDefault="00DF1A82" w:rsidP="00E764BE">
            <w:pPr>
              <w:spacing w:line="312" w:lineRule="auto"/>
              <w:rPr>
                <w:lang w:val="en-US"/>
              </w:rPr>
            </w:pPr>
            <w:r w:rsidRPr="00A738A5">
              <w:rPr>
                <w:bCs/>
                <w:position w:val="4"/>
              </w:rPr>
              <w:t>Tiêu chí 2.</w:t>
            </w:r>
            <w:r w:rsidRPr="00A738A5">
              <w:rPr>
                <w:bCs/>
                <w:position w:val="4"/>
                <w:lang w:val="en-US"/>
              </w:rPr>
              <w:t>4</w:t>
            </w:r>
          </w:p>
        </w:tc>
        <w:tc>
          <w:tcPr>
            <w:tcW w:w="1559" w:type="dxa"/>
            <w:tcBorders>
              <w:top w:val="dotted" w:sz="4" w:space="0" w:color="auto"/>
              <w:left w:val="dotted" w:sz="4" w:space="0" w:color="auto"/>
              <w:bottom w:val="dotted" w:sz="4" w:space="0" w:color="auto"/>
              <w:right w:val="dotted" w:sz="4" w:space="0" w:color="auto"/>
            </w:tcBorders>
            <w:vAlign w:val="center"/>
          </w:tcPr>
          <w:p w14:paraId="56355A2A" w14:textId="225B02BF" w:rsidR="00DF1A82" w:rsidRPr="00A738A5" w:rsidRDefault="00DF1A82" w:rsidP="00317CC6">
            <w:pPr>
              <w:pStyle w:val="mucI"/>
              <w:spacing w:before="0" w:after="0" w:line="312" w:lineRule="auto"/>
              <w:ind w:left="0" w:firstLine="0"/>
              <w:jc w:val="center"/>
              <w:rPr>
                <w:b w:val="0"/>
                <w:bCs w:val="0"/>
                <w:position w:val="4"/>
                <w:sz w:val="28"/>
                <w:szCs w:val="28"/>
              </w:rPr>
            </w:pPr>
            <w:r w:rsidRPr="00A738A5">
              <w:rPr>
                <w:b w:val="0"/>
                <w:bCs w:val="0"/>
                <w:position w:val="4"/>
                <w:sz w:val="28"/>
                <w:szCs w:val="28"/>
              </w:rPr>
              <w:t>4</w:t>
            </w:r>
            <w:r w:rsidR="00317CC6">
              <w:rPr>
                <w:b w:val="0"/>
                <w:bCs w:val="0"/>
                <w:position w:val="4"/>
                <w:sz w:val="28"/>
                <w:szCs w:val="28"/>
              </w:rPr>
              <w:t>6</w:t>
            </w:r>
          </w:p>
        </w:tc>
      </w:tr>
      <w:tr w:rsidR="00A738A5" w:rsidRPr="00A738A5" w14:paraId="4453CF7A"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05DADD97" w14:textId="77777777" w:rsidR="00DF1A82" w:rsidRPr="00A738A5" w:rsidRDefault="00DF1A82" w:rsidP="00E764BE">
            <w:pPr>
              <w:pStyle w:val="mucI"/>
              <w:spacing w:before="0" w:after="0" w:line="312" w:lineRule="auto"/>
              <w:ind w:left="0" w:firstLine="0"/>
              <w:jc w:val="left"/>
              <w:rPr>
                <w:b w:val="0"/>
                <w:bCs w:val="0"/>
                <w:i/>
                <w:position w:val="4"/>
                <w:sz w:val="28"/>
                <w:szCs w:val="28"/>
                <w:lang w:val="vi-VN"/>
              </w:rPr>
            </w:pPr>
            <w:r w:rsidRPr="00A738A5">
              <w:rPr>
                <w:b w:val="0"/>
                <w:bCs w:val="0"/>
                <w:i/>
                <w:sz w:val="28"/>
                <w:szCs w:val="28"/>
                <w:lang w:val="nb-NO"/>
              </w:rPr>
              <w:t>Kết luận</w:t>
            </w:r>
            <w:r w:rsidRPr="00A738A5">
              <w:rPr>
                <w:b w:val="0"/>
                <w:i/>
                <w:sz w:val="28"/>
                <w:szCs w:val="28"/>
                <w:lang w:val="nb-NO"/>
              </w:rPr>
              <w:t xml:space="preserve"> </w:t>
            </w:r>
            <w:r w:rsidRPr="00A738A5">
              <w:rPr>
                <w:b w:val="0"/>
                <w:bCs w:val="0"/>
                <w:i/>
                <w:sz w:val="28"/>
                <w:szCs w:val="28"/>
                <w:lang w:val="nb-NO"/>
              </w:rPr>
              <w:t>về Tiêu chuẩn 2</w:t>
            </w:r>
          </w:p>
        </w:tc>
        <w:tc>
          <w:tcPr>
            <w:tcW w:w="1559" w:type="dxa"/>
            <w:tcBorders>
              <w:top w:val="dotted" w:sz="4" w:space="0" w:color="auto"/>
              <w:left w:val="dotted" w:sz="4" w:space="0" w:color="auto"/>
              <w:bottom w:val="dotted" w:sz="4" w:space="0" w:color="auto"/>
              <w:right w:val="dotted" w:sz="4" w:space="0" w:color="auto"/>
            </w:tcBorders>
          </w:tcPr>
          <w:p w14:paraId="38738F78" w14:textId="6427F545" w:rsidR="00DF1A82" w:rsidRPr="00A738A5" w:rsidRDefault="00DF1A82" w:rsidP="00317CC6">
            <w:pPr>
              <w:pStyle w:val="mucI"/>
              <w:spacing w:before="0" w:after="0" w:line="312" w:lineRule="auto"/>
              <w:ind w:left="0" w:firstLine="0"/>
              <w:jc w:val="center"/>
              <w:rPr>
                <w:b w:val="0"/>
                <w:bCs w:val="0"/>
                <w:position w:val="4"/>
                <w:sz w:val="28"/>
                <w:szCs w:val="28"/>
              </w:rPr>
            </w:pPr>
            <w:r w:rsidRPr="00A738A5">
              <w:rPr>
                <w:b w:val="0"/>
                <w:bCs w:val="0"/>
                <w:position w:val="4"/>
                <w:sz w:val="28"/>
                <w:szCs w:val="28"/>
              </w:rPr>
              <w:t>4</w:t>
            </w:r>
            <w:r w:rsidR="00317CC6">
              <w:rPr>
                <w:b w:val="0"/>
                <w:bCs w:val="0"/>
                <w:position w:val="4"/>
                <w:sz w:val="28"/>
                <w:szCs w:val="28"/>
              </w:rPr>
              <w:t>8</w:t>
            </w:r>
          </w:p>
        </w:tc>
      </w:tr>
      <w:tr w:rsidR="00A738A5" w:rsidRPr="00A738A5" w14:paraId="3DE950D4"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5E4B4FD7" w14:textId="77777777" w:rsidR="00DF1A82" w:rsidRPr="00A738A5" w:rsidRDefault="00DF1A82" w:rsidP="00E764BE">
            <w:pPr>
              <w:pStyle w:val="mucI"/>
              <w:spacing w:before="0" w:after="0" w:line="312" w:lineRule="auto"/>
              <w:ind w:left="0" w:firstLine="0"/>
              <w:jc w:val="left"/>
              <w:rPr>
                <w:bCs w:val="0"/>
                <w:iCs/>
                <w:position w:val="4"/>
                <w:sz w:val="28"/>
                <w:szCs w:val="28"/>
              </w:rPr>
            </w:pPr>
            <w:r w:rsidRPr="00A738A5">
              <w:rPr>
                <w:bCs w:val="0"/>
                <w:iCs/>
                <w:position w:val="4"/>
                <w:sz w:val="28"/>
                <w:szCs w:val="28"/>
              </w:rPr>
              <w:t>Tiêu chuẩn 3</w:t>
            </w:r>
          </w:p>
        </w:tc>
        <w:tc>
          <w:tcPr>
            <w:tcW w:w="1559" w:type="dxa"/>
            <w:tcBorders>
              <w:top w:val="dotted" w:sz="4" w:space="0" w:color="auto"/>
              <w:left w:val="dotted" w:sz="4" w:space="0" w:color="auto"/>
              <w:bottom w:val="dotted" w:sz="4" w:space="0" w:color="auto"/>
              <w:right w:val="dotted" w:sz="4" w:space="0" w:color="auto"/>
            </w:tcBorders>
          </w:tcPr>
          <w:p w14:paraId="0A42C0C1" w14:textId="18DEB869" w:rsidR="00DF1A82" w:rsidRPr="00A738A5" w:rsidRDefault="00317CC6" w:rsidP="00E764BE">
            <w:pPr>
              <w:pStyle w:val="mucI"/>
              <w:spacing w:before="0" w:after="0" w:line="312" w:lineRule="auto"/>
              <w:ind w:left="0" w:firstLine="0"/>
              <w:jc w:val="center"/>
              <w:rPr>
                <w:b w:val="0"/>
                <w:bCs w:val="0"/>
                <w:position w:val="4"/>
                <w:sz w:val="28"/>
                <w:szCs w:val="28"/>
              </w:rPr>
            </w:pPr>
            <w:r>
              <w:rPr>
                <w:b w:val="0"/>
                <w:bCs w:val="0"/>
                <w:position w:val="4"/>
                <w:sz w:val="28"/>
                <w:szCs w:val="28"/>
              </w:rPr>
              <w:t>49</w:t>
            </w:r>
          </w:p>
        </w:tc>
      </w:tr>
      <w:tr w:rsidR="00A738A5" w:rsidRPr="00A738A5" w14:paraId="1BC32F91"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5DEB5E48"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3.1</w:t>
            </w:r>
          </w:p>
        </w:tc>
        <w:tc>
          <w:tcPr>
            <w:tcW w:w="1559" w:type="dxa"/>
            <w:tcBorders>
              <w:top w:val="dotted" w:sz="4" w:space="0" w:color="auto"/>
              <w:left w:val="dotted" w:sz="4" w:space="0" w:color="auto"/>
              <w:bottom w:val="dotted" w:sz="4" w:space="0" w:color="auto"/>
              <w:right w:val="dotted" w:sz="4" w:space="0" w:color="auto"/>
            </w:tcBorders>
          </w:tcPr>
          <w:p w14:paraId="298CDB3B" w14:textId="65DF4F00" w:rsidR="00DF1A82" w:rsidRPr="00A738A5" w:rsidRDefault="0019097D" w:rsidP="00E764BE">
            <w:pPr>
              <w:pStyle w:val="mucI"/>
              <w:spacing w:before="0" w:after="0" w:line="312" w:lineRule="auto"/>
              <w:ind w:left="0" w:firstLine="0"/>
              <w:jc w:val="center"/>
              <w:rPr>
                <w:b w:val="0"/>
                <w:bCs w:val="0"/>
                <w:position w:val="4"/>
                <w:sz w:val="28"/>
                <w:szCs w:val="28"/>
              </w:rPr>
            </w:pPr>
            <w:r>
              <w:rPr>
                <w:b w:val="0"/>
                <w:bCs w:val="0"/>
                <w:position w:val="4"/>
                <w:sz w:val="28"/>
                <w:szCs w:val="28"/>
              </w:rPr>
              <w:t>49</w:t>
            </w:r>
          </w:p>
        </w:tc>
      </w:tr>
      <w:tr w:rsidR="00A738A5" w:rsidRPr="00A738A5" w14:paraId="4D6C4FC0"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2A048BF1"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3.2</w:t>
            </w:r>
          </w:p>
        </w:tc>
        <w:tc>
          <w:tcPr>
            <w:tcW w:w="1559" w:type="dxa"/>
            <w:tcBorders>
              <w:top w:val="dotted" w:sz="4" w:space="0" w:color="auto"/>
              <w:left w:val="dotted" w:sz="4" w:space="0" w:color="auto"/>
              <w:bottom w:val="dotted" w:sz="4" w:space="0" w:color="auto"/>
              <w:right w:val="dotted" w:sz="4" w:space="0" w:color="auto"/>
            </w:tcBorders>
          </w:tcPr>
          <w:p w14:paraId="0B797438" w14:textId="740DE365" w:rsidR="00DF1A82" w:rsidRPr="00A738A5" w:rsidRDefault="00DF1A82" w:rsidP="0019097D">
            <w:pPr>
              <w:pStyle w:val="mucI"/>
              <w:spacing w:before="0" w:after="0" w:line="312" w:lineRule="auto"/>
              <w:ind w:left="0" w:firstLine="0"/>
              <w:jc w:val="center"/>
              <w:rPr>
                <w:b w:val="0"/>
                <w:bCs w:val="0"/>
                <w:position w:val="4"/>
                <w:sz w:val="28"/>
                <w:szCs w:val="28"/>
              </w:rPr>
            </w:pPr>
            <w:r w:rsidRPr="00A738A5">
              <w:rPr>
                <w:b w:val="0"/>
                <w:bCs w:val="0"/>
                <w:position w:val="4"/>
                <w:sz w:val="28"/>
                <w:szCs w:val="28"/>
              </w:rPr>
              <w:t>5</w:t>
            </w:r>
            <w:r w:rsidR="0019097D">
              <w:rPr>
                <w:b w:val="0"/>
                <w:bCs w:val="0"/>
                <w:position w:val="4"/>
                <w:sz w:val="28"/>
                <w:szCs w:val="28"/>
              </w:rPr>
              <w:t>1</w:t>
            </w:r>
          </w:p>
        </w:tc>
      </w:tr>
      <w:tr w:rsidR="00A738A5" w:rsidRPr="00A738A5" w14:paraId="7B67CCA2"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4F3C568F" w14:textId="77777777" w:rsidR="00DF1A82" w:rsidRPr="00A738A5" w:rsidRDefault="00DF1A82" w:rsidP="00E764BE">
            <w:pPr>
              <w:spacing w:line="312" w:lineRule="auto"/>
              <w:rPr>
                <w:lang w:val="en-US"/>
              </w:rPr>
            </w:pPr>
            <w:r w:rsidRPr="00A738A5">
              <w:rPr>
                <w:bCs/>
                <w:position w:val="4"/>
              </w:rPr>
              <w:t>Tiêu chí 3.</w:t>
            </w:r>
            <w:r w:rsidRPr="00A738A5">
              <w:rPr>
                <w:bCs/>
                <w:position w:val="4"/>
                <w:lang w:val="en-US"/>
              </w:rPr>
              <w:t>3</w:t>
            </w:r>
          </w:p>
        </w:tc>
        <w:tc>
          <w:tcPr>
            <w:tcW w:w="1559" w:type="dxa"/>
            <w:tcBorders>
              <w:top w:val="dotted" w:sz="4" w:space="0" w:color="auto"/>
              <w:left w:val="dotted" w:sz="4" w:space="0" w:color="auto"/>
              <w:bottom w:val="dotted" w:sz="4" w:space="0" w:color="auto"/>
              <w:right w:val="dotted" w:sz="4" w:space="0" w:color="auto"/>
            </w:tcBorders>
          </w:tcPr>
          <w:p w14:paraId="58D195AC" w14:textId="2596E810"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5</w:t>
            </w:r>
            <w:r w:rsidR="00E24FB2">
              <w:rPr>
                <w:b w:val="0"/>
                <w:bCs w:val="0"/>
                <w:position w:val="4"/>
                <w:sz w:val="28"/>
                <w:szCs w:val="28"/>
              </w:rPr>
              <w:t>3</w:t>
            </w:r>
          </w:p>
        </w:tc>
      </w:tr>
      <w:tr w:rsidR="00A738A5" w:rsidRPr="00A738A5" w14:paraId="7BAC08B5"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58226B4B" w14:textId="77777777" w:rsidR="00DF1A82" w:rsidRPr="00A738A5" w:rsidRDefault="00DF1A82" w:rsidP="00E764BE">
            <w:pPr>
              <w:spacing w:line="312" w:lineRule="auto"/>
              <w:rPr>
                <w:lang w:val="en-US"/>
              </w:rPr>
            </w:pPr>
            <w:r w:rsidRPr="00A738A5">
              <w:rPr>
                <w:bCs/>
                <w:position w:val="4"/>
              </w:rPr>
              <w:t>Tiêu chí 3.</w:t>
            </w:r>
            <w:r w:rsidRPr="00A738A5">
              <w:rPr>
                <w:bCs/>
                <w:position w:val="4"/>
                <w:lang w:val="en-US"/>
              </w:rPr>
              <w:t>4</w:t>
            </w:r>
          </w:p>
        </w:tc>
        <w:tc>
          <w:tcPr>
            <w:tcW w:w="1559" w:type="dxa"/>
            <w:tcBorders>
              <w:top w:val="dotted" w:sz="4" w:space="0" w:color="auto"/>
              <w:left w:val="dotted" w:sz="4" w:space="0" w:color="auto"/>
              <w:bottom w:val="dotted" w:sz="4" w:space="0" w:color="auto"/>
              <w:right w:val="dotted" w:sz="4" w:space="0" w:color="auto"/>
            </w:tcBorders>
          </w:tcPr>
          <w:p w14:paraId="3B7B139C" w14:textId="3289CFC5"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5</w:t>
            </w:r>
            <w:r w:rsidR="00E24FB2">
              <w:rPr>
                <w:b w:val="0"/>
                <w:bCs w:val="0"/>
                <w:position w:val="4"/>
                <w:sz w:val="28"/>
                <w:szCs w:val="28"/>
              </w:rPr>
              <w:t>5</w:t>
            </w:r>
          </w:p>
        </w:tc>
      </w:tr>
      <w:tr w:rsidR="00A738A5" w:rsidRPr="00A738A5" w14:paraId="3A0867EA"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11D6FB12" w14:textId="77777777" w:rsidR="00DF1A82" w:rsidRPr="00A738A5" w:rsidRDefault="00DF1A82" w:rsidP="00E764BE">
            <w:pPr>
              <w:spacing w:line="312" w:lineRule="auto"/>
              <w:rPr>
                <w:lang w:val="en-US"/>
              </w:rPr>
            </w:pPr>
            <w:r w:rsidRPr="00A738A5">
              <w:rPr>
                <w:bCs/>
                <w:position w:val="4"/>
              </w:rPr>
              <w:lastRenderedPageBreak/>
              <w:t>Tiêu chí 3.</w:t>
            </w:r>
            <w:r w:rsidRPr="00A738A5">
              <w:rPr>
                <w:bCs/>
                <w:position w:val="4"/>
                <w:lang w:val="en-US"/>
              </w:rPr>
              <w:t>5</w:t>
            </w:r>
          </w:p>
        </w:tc>
        <w:tc>
          <w:tcPr>
            <w:tcW w:w="1559" w:type="dxa"/>
            <w:tcBorders>
              <w:top w:val="dotted" w:sz="4" w:space="0" w:color="auto"/>
              <w:left w:val="dotted" w:sz="4" w:space="0" w:color="auto"/>
              <w:bottom w:val="dotted" w:sz="4" w:space="0" w:color="auto"/>
              <w:right w:val="dotted" w:sz="4" w:space="0" w:color="auto"/>
            </w:tcBorders>
          </w:tcPr>
          <w:p w14:paraId="7F6AA9FE" w14:textId="0EC81E31"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5</w:t>
            </w:r>
            <w:r w:rsidR="00E24FB2">
              <w:rPr>
                <w:b w:val="0"/>
                <w:bCs w:val="0"/>
                <w:position w:val="4"/>
                <w:sz w:val="28"/>
                <w:szCs w:val="28"/>
              </w:rPr>
              <w:t>7</w:t>
            </w:r>
          </w:p>
        </w:tc>
      </w:tr>
      <w:tr w:rsidR="00A738A5" w:rsidRPr="00A738A5" w14:paraId="2744F637"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6F87528C" w14:textId="77777777" w:rsidR="00DF1A82" w:rsidRPr="00A738A5" w:rsidRDefault="00DF1A82" w:rsidP="00E764BE">
            <w:pPr>
              <w:spacing w:line="312" w:lineRule="auto"/>
              <w:rPr>
                <w:lang w:val="en-US"/>
              </w:rPr>
            </w:pPr>
            <w:r w:rsidRPr="00A738A5">
              <w:rPr>
                <w:bCs/>
                <w:position w:val="4"/>
              </w:rPr>
              <w:t>Tiêu chí 3.</w:t>
            </w:r>
            <w:r w:rsidRPr="00A738A5">
              <w:rPr>
                <w:bCs/>
                <w:position w:val="4"/>
                <w:lang w:val="en-US"/>
              </w:rPr>
              <w:t>6</w:t>
            </w:r>
          </w:p>
        </w:tc>
        <w:tc>
          <w:tcPr>
            <w:tcW w:w="1559" w:type="dxa"/>
            <w:tcBorders>
              <w:top w:val="dotted" w:sz="4" w:space="0" w:color="auto"/>
              <w:left w:val="dotted" w:sz="4" w:space="0" w:color="auto"/>
              <w:bottom w:val="dotted" w:sz="4" w:space="0" w:color="auto"/>
              <w:right w:val="dotted" w:sz="4" w:space="0" w:color="auto"/>
            </w:tcBorders>
          </w:tcPr>
          <w:p w14:paraId="3576BD32" w14:textId="7A35D1E9" w:rsidR="00DF1A82" w:rsidRPr="00A738A5" w:rsidRDefault="00E24FB2" w:rsidP="00E764BE">
            <w:pPr>
              <w:pStyle w:val="mucI"/>
              <w:spacing w:before="0" w:after="0" w:line="312" w:lineRule="auto"/>
              <w:ind w:left="0" w:firstLine="0"/>
              <w:jc w:val="center"/>
              <w:rPr>
                <w:b w:val="0"/>
                <w:bCs w:val="0"/>
                <w:position w:val="4"/>
                <w:sz w:val="28"/>
                <w:szCs w:val="28"/>
              </w:rPr>
            </w:pPr>
            <w:r>
              <w:rPr>
                <w:b w:val="0"/>
                <w:bCs w:val="0"/>
                <w:position w:val="4"/>
                <w:sz w:val="28"/>
                <w:szCs w:val="28"/>
              </w:rPr>
              <w:t>59</w:t>
            </w:r>
          </w:p>
        </w:tc>
      </w:tr>
      <w:tr w:rsidR="00A738A5" w:rsidRPr="00A738A5" w14:paraId="0834EB6D"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1BA667A9" w14:textId="77777777" w:rsidR="00DF1A82" w:rsidRPr="00A738A5" w:rsidRDefault="00DF1A82" w:rsidP="00E764BE">
            <w:pPr>
              <w:pStyle w:val="mucI"/>
              <w:spacing w:before="0" w:after="0" w:line="312" w:lineRule="auto"/>
              <w:ind w:left="0" w:firstLine="0"/>
              <w:jc w:val="left"/>
              <w:rPr>
                <w:b w:val="0"/>
                <w:bCs w:val="0"/>
                <w:i/>
                <w:position w:val="4"/>
                <w:sz w:val="28"/>
                <w:szCs w:val="28"/>
                <w:lang w:val="vi-VN"/>
              </w:rPr>
            </w:pPr>
            <w:r w:rsidRPr="00A738A5">
              <w:rPr>
                <w:b w:val="0"/>
                <w:bCs w:val="0"/>
                <w:i/>
                <w:sz w:val="28"/>
                <w:szCs w:val="28"/>
                <w:lang w:val="nb-NO"/>
              </w:rPr>
              <w:t>Kết luận</w:t>
            </w:r>
            <w:r w:rsidRPr="00A738A5">
              <w:rPr>
                <w:b w:val="0"/>
                <w:i/>
                <w:sz w:val="28"/>
                <w:szCs w:val="28"/>
                <w:lang w:val="nb-NO"/>
              </w:rPr>
              <w:t xml:space="preserve"> </w:t>
            </w:r>
            <w:r w:rsidRPr="00A738A5">
              <w:rPr>
                <w:b w:val="0"/>
                <w:bCs w:val="0"/>
                <w:i/>
                <w:sz w:val="28"/>
                <w:szCs w:val="28"/>
                <w:lang w:val="nb-NO"/>
              </w:rPr>
              <w:t>về Tiêu chuẩn 3</w:t>
            </w:r>
          </w:p>
        </w:tc>
        <w:tc>
          <w:tcPr>
            <w:tcW w:w="1559" w:type="dxa"/>
            <w:tcBorders>
              <w:top w:val="dotted" w:sz="4" w:space="0" w:color="auto"/>
              <w:left w:val="dotted" w:sz="4" w:space="0" w:color="auto"/>
              <w:bottom w:val="dotted" w:sz="4" w:space="0" w:color="auto"/>
              <w:right w:val="dotted" w:sz="4" w:space="0" w:color="auto"/>
            </w:tcBorders>
          </w:tcPr>
          <w:p w14:paraId="59E38367" w14:textId="433FB602"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6</w:t>
            </w:r>
            <w:r w:rsidR="00E24FB2">
              <w:rPr>
                <w:b w:val="0"/>
                <w:bCs w:val="0"/>
                <w:position w:val="4"/>
                <w:sz w:val="28"/>
                <w:szCs w:val="28"/>
              </w:rPr>
              <w:t>1</w:t>
            </w:r>
          </w:p>
        </w:tc>
      </w:tr>
      <w:tr w:rsidR="00A738A5" w:rsidRPr="00A738A5" w14:paraId="2839DB41"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71386260" w14:textId="77777777" w:rsidR="00DF1A82" w:rsidRPr="00A738A5" w:rsidRDefault="00DF1A82" w:rsidP="00E764BE">
            <w:pPr>
              <w:pStyle w:val="mucI"/>
              <w:spacing w:before="0" w:after="0" w:line="312" w:lineRule="auto"/>
              <w:ind w:left="0" w:firstLine="0"/>
              <w:jc w:val="left"/>
              <w:rPr>
                <w:bCs w:val="0"/>
                <w:iCs/>
                <w:position w:val="4"/>
                <w:sz w:val="28"/>
                <w:szCs w:val="28"/>
              </w:rPr>
            </w:pPr>
            <w:r w:rsidRPr="00A738A5">
              <w:rPr>
                <w:bCs w:val="0"/>
                <w:iCs/>
                <w:position w:val="4"/>
                <w:sz w:val="28"/>
                <w:szCs w:val="28"/>
              </w:rPr>
              <w:t>Tiêu chuẩn 4</w:t>
            </w:r>
          </w:p>
        </w:tc>
        <w:tc>
          <w:tcPr>
            <w:tcW w:w="1559" w:type="dxa"/>
            <w:tcBorders>
              <w:top w:val="dotted" w:sz="4" w:space="0" w:color="auto"/>
              <w:left w:val="dotted" w:sz="4" w:space="0" w:color="auto"/>
              <w:bottom w:val="dotted" w:sz="4" w:space="0" w:color="auto"/>
              <w:right w:val="dotted" w:sz="4" w:space="0" w:color="auto"/>
            </w:tcBorders>
          </w:tcPr>
          <w:p w14:paraId="1B22FC68" w14:textId="0E4C3D01"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6</w:t>
            </w:r>
            <w:r w:rsidR="00E24FB2">
              <w:rPr>
                <w:b w:val="0"/>
                <w:bCs w:val="0"/>
                <w:position w:val="4"/>
                <w:sz w:val="28"/>
                <w:szCs w:val="28"/>
              </w:rPr>
              <w:t>2</w:t>
            </w:r>
          </w:p>
        </w:tc>
      </w:tr>
      <w:tr w:rsidR="00A738A5" w:rsidRPr="00A738A5" w14:paraId="7084880B"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47DC451A"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4.1</w:t>
            </w:r>
          </w:p>
        </w:tc>
        <w:tc>
          <w:tcPr>
            <w:tcW w:w="1559" w:type="dxa"/>
            <w:tcBorders>
              <w:top w:val="dotted" w:sz="4" w:space="0" w:color="auto"/>
              <w:left w:val="dotted" w:sz="4" w:space="0" w:color="auto"/>
              <w:bottom w:val="dotted" w:sz="4" w:space="0" w:color="auto"/>
              <w:right w:val="dotted" w:sz="4" w:space="0" w:color="auto"/>
            </w:tcBorders>
          </w:tcPr>
          <w:p w14:paraId="6853C39F" w14:textId="29F7E23E"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6</w:t>
            </w:r>
            <w:r w:rsidR="00E24FB2">
              <w:rPr>
                <w:b w:val="0"/>
                <w:bCs w:val="0"/>
                <w:position w:val="4"/>
                <w:sz w:val="28"/>
                <w:szCs w:val="28"/>
              </w:rPr>
              <w:t>2</w:t>
            </w:r>
          </w:p>
        </w:tc>
      </w:tr>
      <w:tr w:rsidR="00A738A5" w:rsidRPr="00A738A5" w14:paraId="2B008BF0"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276413AC"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4.2</w:t>
            </w:r>
          </w:p>
        </w:tc>
        <w:tc>
          <w:tcPr>
            <w:tcW w:w="1559" w:type="dxa"/>
            <w:tcBorders>
              <w:top w:val="dotted" w:sz="4" w:space="0" w:color="auto"/>
              <w:left w:val="dotted" w:sz="4" w:space="0" w:color="auto"/>
              <w:bottom w:val="dotted" w:sz="4" w:space="0" w:color="auto"/>
              <w:right w:val="dotted" w:sz="4" w:space="0" w:color="auto"/>
            </w:tcBorders>
          </w:tcPr>
          <w:p w14:paraId="455362C2" w14:textId="536E3513"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6</w:t>
            </w:r>
            <w:r w:rsidR="00E24FB2">
              <w:rPr>
                <w:b w:val="0"/>
                <w:bCs w:val="0"/>
                <w:position w:val="4"/>
                <w:sz w:val="28"/>
                <w:szCs w:val="28"/>
              </w:rPr>
              <w:t>5</w:t>
            </w:r>
          </w:p>
        </w:tc>
      </w:tr>
      <w:tr w:rsidR="00A738A5" w:rsidRPr="00A738A5" w14:paraId="0E3DA265"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4F053966" w14:textId="77777777" w:rsidR="00DF1A82" w:rsidRPr="00A738A5" w:rsidRDefault="00DF1A82" w:rsidP="00E764BE">
            <w:pPr>
              <w:pStyle w:val="mucI"/>
              <w:spacing w:before="0" w:after="0" w:line="312" w:lineRule="auto"/>
              <w:ind w:left="0" w:firstLine="0"/>
              <w:jc w:val="left"/>
              <w:rPr>
                <w:b w:val="0"/>
                <w:bCs w:val="0"/>
                <w:i/>
                <w:position w:val="4"/>
                <w:sz w:val="28"/>
                <w:szCs w:val="28"/>
                <w:lang w:val="vi-VN"/>
              </w:rPr>
            </w:pPr>
            <w:r w:rsidRPr="00A738A5">
              <w:rPr>
                <w:b w:val="0"/>
                <w:bCs w:val="0"/>
                <w:i/>
                <w:sz w:val="28"/>
                <w:szCs w:val="28"/>
                <w:lang w:val="nb-NO"/>
              </w:rPr>
              <w:t>Kết luận</w:t>
            </w:r>
            <w:r w:rsidRPr="00A738A5">
              <w:rPr>
                <w:b w:val="0"/>
                <w:i/>
                <w:sz w:val="28"/>
                <w:szCs w:val="28"/>
                <w:lang w:val="nb-NO"/>
              </w:rPr>
              <w:t xml:space="preserve"> </w:t>
            </w:r>
            <w:r w:rsidRPr="00A738A5">
              <w:rPr>
                <w:b w:val="0"/>
                <w:bCs w:val="0"/>
                <w:i/>
                <w:sz w:val="28"/>
                <w:szCs w:val="28"/>
                <w:lang w:val="nb-NO"/>
              </w:rPr>
              <w:t>về Tiêu chuẩn 4</w:t>
            </w:r>
          </w:p>
        </w:tc>
        <w:tc>
          <w:tcPr>
            <w:tcW w:w="1559" w:type="dxa"/>
            <w:tcBorders>
              <w:top w:val="dotted" w:sz="4" w:space="0" w:color="auto"/>
              <w:left w:val="dotted" w:sz="4" w:space="0" w:color="auto"/>
              <w:bottom w:val="dotted" w:sz="4" w:space="0" w:color="auto"/>
              <w:right w:val="dotted" w:sz="4" w:space="0" w:color="auto"/>
            </w:tcBorders>
          </w:tcPr>
          <w:p w14:paraId="1677D546" w14:textId="332EF5AA"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6</w:t>
            </w:r>
            <w:r w:rsidR="00E24FB2">
              <w:rPr>
                <w:b w:val="0"/>
                <w:bCs w:val="0"/>
                <w:position w:val="4"/>
                <w:sz w:val="28"/>
                <w:szCs w:val="28"/>
              </w:rPr>
              <w:t>8</w:t>
            </w:r>
          </w:p>
        </w:tc>
      </w:tr>
      <w:tr w:rsidR="00A738A5" w:rsidRPr="00A738A5" w14:paraId="2F2B41D1"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6D8BA680" w14:textId="77777777" w:rsidR="00DF1A82" w:rsidRPr="00A738A5" w:rsidRDefault="00DF1A82" w:rsidP="00E764BE">
            <w:pPr>
              <w:pStyle w:val="mucI"/>
              <w:spacing w:before="0" w:after="0" w:line="312" w:lineRule="auto"/>
              <w:ind w:left="0" w:firstLine="0"/>
              <w:jc w:val="left"/>
              <w:rPr>
                <w:bCs w:val="0"/>
                <w:iCs/>
                <w:position w:val="4"/>
                <w:sz w:val="28"/>
                <w:szCs w:val="28"/>
              </w:rPr>
            </w:pPr>
            <w:r w:rsidRPr="00A738A5">
              <w:rPr>
                <w:bCs w:val="0"/>
                <w:iCs/>
                <w:position w:val="4"/>
                <w:sz w:val="28"/>
                <w:szCs w:val="28"/>
              </w:rPr>
              <w:t>Tiêu chuẩn 5</w:t>
            </w:r>
          </w:p>
        </w:tc>
        <w:tc>
          <w:tcPr>
            <w:tcW w:w="1559" w:type="dxa"/>
            <w:tcBorders>
              <w:top w:val="dotted" w:sz="4" w:space="0" w:color="auto"/>
              <w:left w:val="dotted" w:sz="4" w:space="0" w:color="auto"/>
              <w:bottom w:val="dotted" w:sz="4" w:space="0" w:color="auto"/>
              <w:right w:val="dotted" w:sz="4" w:space="0" w:color="auto"/>
            </w:tcBorders>
          </w:tcPr>
          <w:p w14:paraId="217F63FA" w14:textId="1D5E31F2" w:rsidR="00DF1A82" w:rsidRPr="00A738A5" w:rsidRDefault="00E24FB2" w:rsidP="00E764BE">
            <w:pPr>
              <w:pStyle w:val="mucI"/>
              <w:spacing w:before="0" w:after="0" w:line="312" w:lineRule="auto"/>
              <w:ind w:left="0" w:firstLine="0"/>
              <w:jc w:val="center"/>
              <w:rPr>
                <w:b w:val="0"/>
                <w:bCs w:val="0"/>
                <w:position w:val="4"/>
                <w:sz w:val="28"/>
                <w:szCs w:val="28"/>
              </w:rPr>
            </w:pPr>
            <w:r>
              <w:rPr>
                <w:b w:val="0"/>
                <w:bCs w:val="0"/>
                <w:position w:val="4"/>
                <w:sz w:val="28"/>
                <w:szCs w:val="28"/>
              </w:rPr>
              <w:t>69</w:t>
            </w:r>
          </w:p>
        </w:tc>
      </w:tr>
      <w:tr w:rsidR="00A738A5" w:rsidRPr="00A738A5" w14:paraId="344D9F7C"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291D300A"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5.1</w:t>
            </w:r>
          </w:p>
        </w:tc>
        <w:tc>
          <w:tcPr>
            <w:tcW w:w="1559" w:type="dxa"/>
            <w:tcBorders>
              <w:top w:val="dotted" w:sz="4" w:space="0" w:color="auto"/>
              <w:left w:val="dotted" w:sz="4" w:space="0" w:color="auto"/>
              <w:bottom w:val="dotted" w:sz="4" w:space="0" w:color="auto"/>
              <w:right w:val="dotted" w:sz="4" w:space="0" w:color="auto"/>
            </w:tcBorders>
          </w:tcPr>
          <w:p w14:paraId="5FC8C580" w14:textId="45738716" w:rsidR="00DF1A82" w:rsidRPr="00A738A5" w:rsidRDefault="00E24FB2" w:rsidP="00E764BE">
            <w:pPr>
              <w:pStyle w:val="mucI"/>
              <w:spacing w:before="0" w:after="0" w:line="312" w:lineRule="auto"/>
              <w:ind w:left="0" w:firstLine="0"/>
              <w:jc w:val="center"/>
              <w:rPr>
                <w:b w:val="0"/>
                <w:bCs w:val="0"/>
                <w:position w:val="4"/>
                <w:sz w:val="28"/>
                <w:szCs w:val="28"/>
              </w:rPr>
            </w:pPr>
            <w:r>
              <w:rPr>
                <w:b w:val="0"/>
                <w:bCs w:val="0"/>
                <w:position w:val="4"/>
                <w:sz w:val="28"/>
                <w:szCs w:val="28"/>
              </w:rPr>
              <w:t>69</w:t>
            </w:r>
          </w:p>
        </w:tc>
      </w:tr>
      <w:tr w:rsidR="00A738A5" w:rsidRPr="00A738A5" w14:paraId="00A3E2EE"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20EC25AD" w14:textId="77777777" w:rsidR="00DF1A82" w:rsidRPr="00A738A5" w:rsidRDefault="00DF1A82" w:rsidP="00E764BE">
            <w:pPr>
              <w:pStyle w:val="mucI"/>
              <w:spacing w:before="0" w:after="0" w:line="312" w:lineRule="auto"/>
              <w:ind w:left="0" w:firstLine="0"/>
              <w:jc w:val="left"/>
              <w:rPr>
                <w:b w:val="0"/>
                <w:bCs w:val="0"/>
                <w:position w:val="4"/>
                <w:sz w:val="28"/>
                <w:szCs w:val="28"/>
              </w:rPr>
            </w:pPr>
            <w:r w:rsidRPr="00A738A5">
              <w:rPr>
                <w:b w:val="0"/>
                <w:bCs w:val="0"/>
                <w:position w:val="4"/>
                <w:sz w:val="28"/>
                <w:szCs w:val="28"/>
              </w:rPr>
              <w:t>Tiêu chí 5.2</w:t>
            </w:r>
          </w:p>
        </w:tc>
        <w:tc>
          <w:tcPr>
            <w:tcW w:w="1559" w:type="dxa"/>
            <w:tcBorders>
              <w:top w:val="dotted" w:sz="4" w:space="0" w:color="auto"/>
              <w:left w:val="dotted" w:sz="4" w:space="0" w:color="auto"/>
              <w:bottom w:val="dotted" w:sz="4" w:space="0" w:color="auto"/>
              <w:right w:val="dotted" w:sz="4" w:space="0" w:color="auto"/>
            </w:tcBorders>
          </w:tcPr>
          <w:p w14:paraId="1E6E1838" w14:textId="3795DF40"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7</w:t>
            </w:r>
            <w:r w:rsidR="00E24FB2">
              <w:rPr>
                <w:b w:val="0"/>
                <w:bCs w:val="0"/>
                <w:position w:val="4"/>
                <w:sz w:val="28"/>
                <w:szCs w:val="28"/>
              </w:rPr>
              <w:t>2</w:t>
            </w:r>
          </w:p>
        </w:tc>
      </w:tr>
      <w:tr w:rsidR="00A738A5" w:rsidRPr="00A738A5" w14:paraId="3ED649E9"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2A457BFC" w14:textId="77777777" w:rsidR="00DF1A82" w:rsidRPr="00A738A5" w:rsidRDefault="00DF1A82" w:rsidP="00E764BE">
            <w:pPr>
              <w:spacing w:line="312" w:lineRule="auto"/>
              <w:rPr>
                <w:lang w:val="en-US"/>
              </w:rPr>
            </w:pPr>
            <w:r w:rsidRPr="00A738A5">
              <w:rPr>
                <w:bCs/>
                <w:position w:val="4"/>
              </w:rPr>
              <w:t>Tiêu chí 5.</w:t>
            </w:r>
            <w:r w:rsidRPr="00A738A5">
              <w:rPr>
                <w:bCs/>
                <w:position w:val="4"/>
                <w:lang w:val="en-US"/>
              </w:rPr>
              <w:t>3</w:t>
            </w:r>
          </w:p>
        </w:tc>
        <w:tc>
          <w:tcPr>
            <w:tcW w:w="1559" w:type="dxa"/>
            <w:tcBorders>
              <w:top w:val="dotted" w:sz="4" w:space="0" w:color="auto"/>
              <w:left w:val="dotted" w:sz="4" w:space="0" w:color="auto"/>
              <w:bottom w:val="dotted" w:sz="4" w:space="0" w:color="auto"/>
              <w:right w:val="dotted" w:sz="4" w:space="0" w:color="auto"/>
            </w:tcBorders>
          </w:tcPr>
          <w:p w14:paraId="46B23CE0" w14:textId="76EE7AFE"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7</w:t>
            </w:r>
            <w:r w:rsidR="00E24FB2">
              <w:rPr>
                <w:b w:val="0"/>
                <w:bCs w:val="0"/>
                <w:position w:val="4"/>
                <w:sz w:val="28"/>
                <w:szCs w:val="28"/>
              </w:rPr>
              <w:t>5</w:t>
            </w:r>
          </w:p>
        </w:tc>
      </w:tr>
      <w:tr w:rsidR="00A738A5" w:rsidRPr="00A738A5" w14:paraId="2FD7A736"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3DDE3A6C" w14:textId="77777777" w:rsidR="00DF1A82" w:rsidRPr="00A738A5" w:rsidRDefault="00DF1A82" w:rsidP="00E764BE">
            <w:pPr>
              <w:spacing w:line="312" w:lineRule="auto"/>
              <w:rPr>
                <w:lang w:val="en-US"/>
              </w:rPr>
            </w:pPr>
            <w:r w:rsidRPr="00A738A5">
              <w:rPr>
                <w:bCs/>
                <w:position w:val="4"/>
              </w:rPr>
              <w:t>Tiêu chí 5.</w:t>
            </w:r>
            <w:r w:rsidRPr="00A738A5">
              <w:rPr>
                <w:bCs/>
                <w:position w:val="4"/>
                <w:lang w:val="en-US"/>
              </w:rPr>
              <w:t>4</w:t>
            </w:r>
          </w:p>
        </w:tc>
        <w:tc>
          <w:tcPr>
            <w:tcW w:w="1559" w:type="dxa"/>
            <w:tcBorders>
              <w:top w:val="dotted" w:sz="4" w:space="0" w:color="auto"/>
              <w:left w:val="dotted" w:sz="4" w:space="0" w:color="auto"/>
              <w:bottom w:val="dotted" w:sz="4" w:space="0" w:color="auto"/>
              <w:right w:val="dotted" w:sz="4" w:space="0" w:color="auto"/>
            </w:tcBorders>
          </w:tcPr>
          <w:p w14:paraId="117425B7" w14:textId="6512FBB1" w:rsidR="00DF1A82" w:rsidRPr="00A738A5" w:rsidRDefault="00DF1A82" w:rsidP="00E24FB2">
            <w:pPr>
              <w:pStyle w:val="mucI"/>
              <w:spacing w:before="0" w:after="0" w:line="312" w:lineRule="auto"/>
              <w:ind w:left="0" w:firstLine="0"/>
              <w:jc w:val="center"/>
              <w:rPr>
                <w:b w:val="0"/>
                <w:bCs w:val="0"/>
                <w:position w:val="4"/>
                <w:sz w:val="28"/>
                <w:szCs w:val="28"/>
              </w:rPr>
            </w:pPr>
            <w:r w:rsidRPr="00A738A5">
              <w:rPr>
                <w:b w:val="0"/>
                <w:bCs w:val="0"/>
                <w:position w:val="4"/>
                <w:sz w:val="28"/>
                <w:szCs w:val="28"/>
              </w:rPr>
              <w:t>7</w:t>
            </w:r>
            <w:r w:rsidR="00E24FB2">
              <w:rPr>
                <w:b w:val="0"/>
                <w:bCs w:val="0"/>
                <w:position w:val="4"/>
                <w:sz w:val="28"/>
                <w:szCs w:val="28"/>
              </w:rPr>
              <w:t>7</w:t>
            </w:r>
          </w:p>
        </w:tc>
      </w:tr>
      <w:tr w:rsidR="00A738A5" w:rsidRPr="00A738A5" w14:paraId="781A84C1"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7F369243" w14:textId="77777777" w:rsidR="00DF1A82" w:rsidRPr="00A738A5" w:rsidRDefault="00DF1A82" w:rsidP="00E764BE">
            <w:pPr>
              <w:spacing w:line="312" w:lineRule="auto"/>
              <w:rPr>
                <w:lang w:val="en-US"/>
              </w:rPr>
            </w:pPr>
            <w:r w:rsidRPr="00A738A5">
              <w:rPr>
                <w:bCs/>
                <w:position w:val="4"/>
              </w:rPr>
              <w:t>Tiêu chí 5.</w:t>
            </w:r>
            <w:r w:rsidRPr="00A738A5">
              <w:rPr>
                <w:bCs/>
                <w:position w:val="4"/>
                <w:lang w:val="en-US"/>
              </w:rPr>
              <w:t>5</w:t>
            </w:r>
          </w:p>
        </w:tc>
        <w:tc>
          <w:tcPr>
            <w:tcW w:w="1559" w:type="dxa"/>
            <w:tcBorders>
              <w:top w:val="dotted" w:sz="4" w:space="0" w:color="auto"/>
              <w:left w:val="dotted" w:sz="4" w:space="0" w:color="auto"/>
              <w:bottom w:val="dotted" w:sz="4" w:space="0" w:color="auto"/>
              <w:right w:val="dotted" w:sz="4" w:space="0" w:color="auto"/>
            </w:tcBorders>
          </w:tcPr>
          <w:p w14:paraId="6B9617C3" w14:textId="288787A5" w:rsidR="00DF1A82" w:rsidRPr="00A738A5" w:rsidRDefault="00E24FB2" w:rsidP="00E764BE">
            <w:pPr>
              <w:pStyle w:val="mucI"/>
              <w:spacing w:before="0" w:after="0" w:line="312" w:lineRule="auto"/>
              <w:ind w:left="0" w:firstLine="0"/>
              <w:jc w:val="center"/>
              <w:rPr>
                <w:b w:val="0"/>
                <w:bCs w:val="0"/>
                <w:position w:val="4"/>
                <w:sz w:val="28"/>
                <w:szCs w:val="28"/>
              </w:rPr>
            </w:pPr>
            <w:r>
              <w:rPr>
                <w:b w:val="0"/>
                <w:bCs w:val="0"/>
                <w:position w:val="4"/>
                <w:sz w:val="28"/>
                <w:szCs w:val="28"/>
              </w:rPr>
              <w:t>79</w:t>
            </w:r>
          </w:p>
        </w:tc>
      </w:tr>
      <w:tr w:rsidR="00A738A5" w:rsidRPr="00A738A5" w14:paraId="48E51836"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2C63D620" w14:textId="77777777" w:rsidR="00DF1A82" w:rsidRPr="00A738A5" w:rsidRDefault="00DF1A82" w:rsidP="00E764BE">
            <w:pPr>
              <w:pStyle w:val="mucI"/>
              <w:spacing w:before="0" w:after="0" w:line="312" w:lineRule="auto"/>
              <w:ind w:left="0" w:firstLine="0"/>
              <w:jc w:val="left"/>
              <w:rPr>
                <w:b w:val="0"/>
                <w:bCs w:val="0"/>
                <w:i/>
                <w:position w:val="4"/>
                <w:sz w:val="28"/>
                <w:szCs w:val="28"/>
                <w:lang w:val="vi-VN"/>
              </w:rPr>
            </w:pPr>
            <w:r w:rsidRPr="00A738A5">
              <w:rPr>
                <w:b w:val="0"/>
                <w:bCs w:val="0"/>
                <w:i/>
                <w:sz w:val="28"/>
                <w:szCs w:val="28"/>
                <w:lang w:val="nb-NO"/>
              </w:rPr>
              <w:t>Kết luận</w:t>
            </w:r>
            <w:r w:rsidRPr="00A738A5">
              <w:rPr>
                <w:b w:val="0"/>
                <w:i/>
                <w:sz w:val="28"/>
                <w:szCs w:val="28"/>
                <w:lang w:val="nb-NO"/>
              </w:rPr>
              <w:t xml:space="preserve"> </w:t>
            </w:r>
            <w:r w:rsidRPr="00A738A5">
              <w:rPr>
                <w:b w:val="0"/>
                <w:bCs w:val="0"/>
                <w:i/>
                <w:sz w:val="28"/>
                <w:szCs w:val="28"/>
                <w:lang w:val="nb-NO"/>
              </w:rPr>
              <w:t>về Tiêu chuẩn 5</w:t>
            </w:r>
          </w:p>
        </w:tc>
        <w:tc>
          <w:tcPr>
            <w:tcW w:w="1559" w:type="dxa"/>
            <w:tcBorders>
              <w:top w:val="dotted" w:sz="4" w:space="0" w:color="auto"/>
              <w:left w:val="dotted" w:sz="4" w:space="0" w:color="auto"/>
              <w:bottom w:val="dotted" w:sz="4" w:space="0" w:color="auto"/>
              <w:right w:val="dotted" w:sz="4" w:space="0" w:color="auto"/>
            </w:tcBorders>
          </w:tcPr>
          <w:p w14:paraId="0D1A66C4" w14:textId="0E11DF0C" w:rsidR="00DF1A82" w:rsidRPr="00A738A5" w:rsidRDefault="00DF1A82" w:rsidP="009A0F85">
            <w:pPr>
              <w:pStyle w:val="mucI"/>
              <w:spacing w:before="0" w:after="0" w:line="312" w:lineRule="auto"/>
              <w:ind w:left="0" w:firstLine="0"/>
              <w:jc w:val="center"/>
              <w:rPr>
                <w:b w:val="0"/>
                <w:bCs w:val="0"/>
                <w:position w:val="4"/>
                <w:sz w:val="28"/>
                <w:szCs w:val="28"/>
              </w:rPr>
            </w:pPr>
            <w:r w:rsidRPr="00A738A5">
              <w:rPr>
                <w:b w:val="0"/>
                <w:bCs w:val="0"/>
                <w:position w:val="4"/>
                <w:sz w:val="28"/>
                <w:szCs w:val="28"/>
              </w:rPr>
              <w:t>8</w:t>
            </w:r>
            <w:r w:rsidR="009A0F85">
              <w:rPr>
                <w:b w:val="0"/>
                <w:bCs w:val="0"/>
                <w:position w:val="4"/>
                <w:sz w:val="28"/>
                <w:szCs w:val="28"/>
              </w:rPr>
              <w:t>1</w:t>
            </w:r>
          </w:p>
        </w:tc>
      </w:tr>
      <w:tr w:rsidR="00A738A5" w:rsidRPr="00A738A5" w14:paraId="66E96815"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17DEB380" w14:textId="77777777" w:rsidR="00DF1A82" w:rsidRPr="00A738A5" w:rsidRDefault="00DF1A82" w:rsidP="00E764BE">
            <w:pPr>
              <w:pStyle w:val="mucI"/>
              <w:spacing w:before="0" w:after="0" w:line="312" w:lineRule="auto"/>
              <w:ind w:left="0" w:firstLine="0"/>
              <w:jc w:val="left"/>
              <w:rPr>
                <w:bCs w:val="0"/>
                <w:i/>
                <w:sz w:val="28"/>
                <w:szCs w:val="28"/>
                <w:lang w:val="nb-NO"/>
              </w:rPr>
            </w:pPr>
            <w:r w:rsidRPr="00A738A5">
              <w:rPr>
                <w:sz w:val="28"/>
                <w:szCs w:val="28"/>
              </w:rPr>
              <w:t>II. TỰ ĐÁNH GIÁ TIÊU CHÍ MỨC 4</w:t>
            </w:r>
          </w:p>
        </w:tc>
        <w:tc>
          <w:tcPr>
            <w:tcW w:w="1559" w:type="dxa"/>
            <w:tcBorders>
              <w:top w:val="dotted" w:sz="4" w:space="0" w:color="auto"/>
              <w:left w:val="dotted" w:sz="4" w:space="0" w:color="auto"/>
              <w:bottom w:val="dotted" w:sz="4" w:space="0" w:color="auto"/>
              <w:right w:val="dotted" w:sz="4" w:space="0" w:color="auto"/>
            </w:tcBorders>
          </w:tcPr>
          <w:p w14:paraId="5598EDD8" w14:textId="407EC35B" w:rsidR="00DF1A82" w:rsidRPr="00A738A5" w:rsidRDefault="00DF1A82" w:rsidP="009A0F85">
            <w:pPr>
              <w:pStyle w:val="mucI"/>
              <w:spacing w:before="0" w:after="0" w:line="312" w:lineRule="auto"/>
              <w:ind w:left="0" w:firstLine="0"/>
              <w:jc w:val="center"/>
              <w:rPr>
                <w:b w:val="0"/>
                <w:bCs w:val="0"/>
                <w:sz w:val="28"/>
                <w:szCs w:val="28"/>
              </w:rPr>
            </w:pPr>
            <w:r w:rsidRPr="00A738A5">
              <w:rPr>
                <w:b w:val="0"/>
                <w:bCs w:val="0"/>
                <w:sz w:val="28"/>
                <w:szCs w:val="28"/>
              </w:rPr>
              <w:t>8</w:t>
            </w:r>
            <w:r w:rsidR="009A0F85">
              <w:rPr>
                <w:b w:val="0"/>
                <w:bCs w:val="0"/>
                <w:sz w:val="28"/>
                <w:szCs w:val="28"/>
              </w:rPr>
              <w:t>2</w:t>
            </w:r>
          </w:p>
        </w:tc>
      </w:tr>
      <w:tr w:rsidR="00A738A5" w:rsidRPr="00A738A5" w14:paraId="42FDC7C9"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234AEE0F" w14:textId="77777777" w:rsidR="00DF1A82" w:rsidRPr="00A738A5" w:rsidRDefault="00DF1A82" w:rsidP="00E764BE">
            <w:pPr>
              <w:spacing w:line="312" w:lineRule="auto"/>
              <w:rPr>
                <w:b/>
              </w:rPr>
            </w:pPr>
            <w:r w:rsidRPr="00A738A5">
              <w:rPr>
                <w:b/>
              </w:rPr>
              <w:t>Tiêu chí 1</w:t>
            </w:r>
          </w:p>
        </w:tc>
        <w:tc>
          <w:tcPr>
            <w:tcW w:w="1559" w:type="dxa"/>
            <w:tcBorders>
              <w:top w:val="dotted" w:sz="4" w:space="0" w:color="auto"/>
              <w:left w:val="dotted" w:sz="4" w:space="0" w:color="auto"/>
              <w:bottom w:val="dotted" w:sz="4" w:space="0" w:color="auto"/>
              <w:right w:val="dotted" w:sz="4" w:space="0" w:color="auto"/>
            </w:tcBorders>
          </w:tcPr>
          <w:p w14:paraId="0C9B75AB" w14:textId="3358DD63" w:rsidR="00DF1A82" w:rsidRPr="00A738A5" w:rsidRDefault="00DF1A82" w:rsidP="009A0F85">
            <w:pPr>
              <w:pStyle w:val="mucI"/>
              <w:spacing w:before="0" w:after="0" w:line="312" w:lineRule="auto"/>
              <w:ind w:left="0" w:firstLine="0"/>
              <w:jc w:val="center"/>
              <w:rPr>
                <w:b w:val="0"/>
                <w:bCs w:val="0"/>
                <w:sz w:val="28"/>
                <w:szCs w:val="28"/>
              </w:rPr>
            </w:pPr>
            <w:r w:rsidRPr="00A738A5">
              <w:rPr>
                <w:b w:val="0"/>
                <w:bCs w:val="0"/>
                <w:sz w:val="28"/>
                <w:szCs w:val="28"/>
              </w:rPr>
              <w:t>8</w:t>
            </w:r>
            <w:r w:rsidR="009A0F85">
              <w:rPr>
                <w:b w:val="0"/>
                <w:bCs w:val="0"/>
                <w:sz w:val="28"/>
                <w:szCs w:val="28"/>
              </w:rPr>
              <w:t>2</w:t>
            </w:r>
          </w:p>
        </w:tc>
      </w:tr>
      <w:tr w:rsidR="00A738A5" w:rsidRPr="00A738A5" w14:paraId="255B57EB"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1CE6395F" w14:textId="77777777" w:rsidR="00DF1A82" w:rsidRPr="00A738A5" w:rsidRDefault="00DF1A82" w:rsidP="00E764BE">
            <w:pPr>
              <w:spacing w:line="312" w:lineRule="auto"/>
              <w:rPr>
                <w:b/>
              </w:rPr>
            </w:pPr>
            <w:r w:rsidRPr="00A738A5">
              <w:rPr>
                <w:b/>
              </w:rPr>
              <w:t>Tiêu chí 2</w:t>
            </w:r>
          </w:p>
        </w:tc>
        <w:tc>
          <w:tcPr>
            <w:tcW w:w="1559" w:type="dxa"/>
            <w:tcBorders>
              <w:top w:val="dotted" w:sz="4" w:space="0" w:color="auto"/>
              <w:left w:val="dotted" w:sz="4" w:space="0" w:color="auto"/>
              <w:bottom w:val="dotted" w:sz="4" w:space="0" w:color="auto"/>
              <w:right w:val="dotted" w:sz="4" w:space="0" w:color="auto"/>
            </w:tcBorders>
          </w:tcPr>
          <w:p w14:paraId="4733B2B3" w14:textId="3EF30CC1" w:rsidR="00DF1A82" w:rsidRPr="00A738A5" w:rsidRDefault="00C80641" w:rsidP="009A0F85">
            <w:pPr>
              <w:pStyle w:val="mucI"/>
              <w:spacing w:before="0" w:after="0" w:line="312" w:lineRule="auto"/>
              <w:ind w:left="0" w:firstLine="0"/>
              <w:jc w:val="center"/>
              <w:rPr>
                <w:b w:val="0"/>
                <w:bCs w:val="0"/>
                <w:sz w:val="28"/>
                <w:szCs w:val="28"/>
              </w:rPr>
            </w:pPr>
            <w:r>
              <w:rPr>
                <w:b w:val="0"/>
                <w:bCs w:val="0"/>
                <w:sz w:val="28"/>
                <w:szCs w:val="28"/>
              </w:rPr>
              <w:t>8</w:t>
            </w:r>
            <w:r w:rsidR="009A0F85">
              <w:rPr>
                <w:b w:val="0"/>
                <w:bCs w:val="0"/>
                <w:sz w:val="28"/>
                <w:szCs w:val="28"/>
              </w:rPr>
              <w:t>3</w:t>
            </w:r>
          </w:p>
        </w:tc>
      </w:tr>
      <w:tr w:rsidR="00A738A5" w:rsidRPr="00A738A5" w14:paraId="1BF9C0C7"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3C489283" w14:textId="77777777" w:rsidR="00DF1A82" w:rsidRPr="00A738A5" w:rsidRDefault="00DF1A82" w:rsidP="00E764BE">
            <w:pPr>
              <w:spacing w:line="312" w:lineRule="auto"/>
              <w:rPr>
                <w:b/>
              </w:rPr>
            </w:pPr>
            <w:r w:rsidRPr="00A738A5">
              <w:rPr>
                <w:b/>
              </w:rPr>
              <w:t>Tiêu chí 3</w:t>
            </w:r>
          </w:p>
        </w:tc>
        <w:tc>
          <w:tcPr>
            <w:tcW w:w="1559" w:type="dxa"/>
            <w:tcBorders>
              <w:top w:val="dotted" w:sz="4" w:space="0" w:color="auto"/>
              <w:left w:val="dotted" w:sz="4" w:space="0" w:color="auto"/>
              <w:bottom w:val="dotted" w:sz="4" w:space="0" w:color="auto"/>
              <w:right w:val="dotted" w:sz="4" w:space="0" w:color="auto"/>
            </w:tcBorders>
          </w:tcPr>
          <w:p w14:paraId="472971A6" w14:textId="710A0E4A" w:rsidR="00DF1A82" w:rsidRPr="00A738A5" w:rsidRDefault="00DF1A82" w:rsidP="009A0F85">
            <w:pPr>
              <w:pStyle w:val="mucI"/>
              <w:spacing w:before="0" w:after="0" w:line="312" w:lineRule="auto"/>
              <w:ind w:left="0" w:firstLine="0"/>
              <w:jc w:val="center"/>
              <w:rPr>
                <w:b w:val="0"/>
                <w:bCs w:val="0"/>
                <w:sz w:val="28"/>
                <w:szCs w:val="28"/>
              </w:rPr>
            </w:pPr>
            <w:r w:rsidRPr="00A738A5">
              <w:rPr>
                <w:b w:val="0"/>
                <w:bCs w:val="0"/>
                <w:sz w:val="28"/>
                <w:szCs w:val="28"/>
              </w:rPr>
              <w:t>8</w:t>
            </w:r>
            <w:r w:rsidR="009A0F85">
              <w:rPr>
                <w:b w:val="0"/>
                <w:bCs w:val="0"/>
                <w:sz w:val="28"/>
                <w:szCs w:val="28"/>
              </w:rPr>
              <w:t>4</w:t>
            </w:r>
          </w:p>
        </w:tc>
      </w:tr>
      <w:tr w:rsidR="00A738A5" w:rsidRPr="00A738A5" w14:paraId="4CCB6616"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5765531B" w14:textId="77777777" w:rsidR="00DF1A82" w:rsidRPr="00A738A5" w:rsidRDefault="00DF1A82" w:rsidP="00E764BE">
            <w:pPr>
              <w:spacing w:line="312" w:lineRule="auto"/>
              <w:rPr>
                <w:b/>
              </w:rPr>
            </w:pPr>
            <w:r w:rsidRPr="00A738A5">
              <w:rPr>
                <w:b/>
              </w:rPr>
              <w:t>Tiêu chí 4</w:t>
            </w:r>
          </w:p>
        </w:tc>
        <w:tc>
          <w:tcPr>
            <w:tcW w:w="1559" w:type="dxa"/>
            <w:tcBorders>
              <w:top w:val="dotted" w:sz="4" w:space="0" w:color="auto"/>
              <w:left w:val="dotted" w:sz="4" w:space="0" w:color="auto"/>
              <w:bottom w:val="dotted" w:sz="4" w:space="0" w:color="auto"/>
              <w:right w:val="dotted" w:sz="4" w:space="0" w:color="auto"/>
            </w:tcBorders>
          </w:tcPr>
          <w:p w14:paraId="65321137" w14:textId="0B60EF31" w:rsidR="00DF1A82" w:rsidRPr="00A738A5" w:rsidRDefault="00C80641" w:rsidP="009A0F85">
            <w:pPr>
              <w:pStyle w:val="mucI"/>
              <w:spacing w:before="0" w:after="0" w:line="312" w:lineRule="auto"/>
              <w:ind w:left="0" w:firstLine="0"/>
              <w:jc w:val="center"/>
              <w:rPr>
                <w:b w:val="0"/>
                <w:bCs w:val="0"/>
                <w:sz w:val="28"/>
                <w:szCs w:val="28"/>
              </w:rPr>
            </w:pPr>
            <w:r>
              <w:rPr>
                <w:b w:val="0"/>
                <w:bCs w:val="0"/>
                <w:sz w:val="28"/>
                <w:szCs w:val="28"/>
              </w:rPr>
              <w:t>8</w:t>
            </w:r>
            <w:r w:rsidR="009A0F85">
              <w:rPr>
                <w:b w:val="0"/>
                <w:bCs w:val="0"/>
                <w:sz w:val="28"/>
                <w:szCs w:val="28"/>
              </w:rPr>
              <w:t>6</w:t>
            </w:r>
          </w:p>
        </w:tc>
      </w:tr>
      <w:tr w:rsidR="00A738A5" w:rsidRPr="00A738A5" w14:paraId="6D5ABDBA"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3218448B" w14:textId="77777777" w:rsidR="00DF1A82" w:rsidRPr="00A738A5" w:rsidRDefault="00DF1A82" w:rsidP="00E764BE">
            <w:pPr>
              <w:spacing w:line="312" w:lineRule="auto"/>
              <w:rPr>
                <w:b/>
              </w:rPr>
            </w:pPr>
            <w:r w:rsidRPr="00A738A5">
              <w:rPr>
                <w:b/>
              </w:rPr>
              <w:t>Tiêu chí 5</w:t>
            </w:r>
          </w:p>
        </w:tc>
        <w:tc>
          <w:tcPr>
            <w:tcW w:w="1559" w:type="dxa"/>
            <w:tcBorders>
              <w:top w:val="dotted" w:sz="4" w:space="0" w:color="auto"/>
              <w:left w:val="dotted" w:sz="4" w:space="0" w:color="auto"/>
              <w:bottom w:val="dotted" w:sz="4" w:space="0" w:color="auto"/>
              <w:right w:val="dotted" w:sz="4" w:space="0" w:color="auto"/>
            </w:tcBorders>
          </w:tcPr>
          <w:p w14:paraId="680A4735" w14:textId="55E90742" w:rsidR="00DF1A82" w:rsidRPr="00A738A5" w:rsidRDefault="00DF1A82" w:rsidP="009A0F85">
            <w:pPr>
              <w:pStyle w:val="mucI"/>
              <w:spacing w:before="0" w:after="0" w:line="312" w:lineRule="auto"/>
              <w:ind w:left="0" w:firstLine="0"/>
              <w:jc w:val="center"/>
              <w:rPr>
                <w:b w:val="0"/>
                <w:bCs w:val="0"/>
                <w:sz w:val="28"/>
                <w:szCs w:val="28"/>
              </w:rPr>
            </w:pPr>
            <w:r w:rsidRPr="00A738A5">
              <w:rPr>
                <w:b w:val="0"/>
                <w:bCs w:val="0"/>
                <w:sz w:val="28"/>
                <w:szCs w:val="28"/>
              </w:rPr>
              <w:t>8</w:t>
            </w:r>
            <w:r w:rsidR="009A0F85">
              <w:rPr>
                <w:b w:val="0"/>
                <w:bCs w:val="0"/>
                <w:sz w:val="28"/>
                <w:szCs w:val="28"/>
              </w:rPr>
              <w:t>7</w:t>
            </w:r>
          </w:p>
        </w:tc>
      </w:tr>
      <w:tr w:rsidR="00A738A5" w:rsidRPr="00A738A5" w14:paraId="64B18533"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4D2D83FA" w14:textId="77777777" w:rsidR="00DF1A82" w:rsidRPr="00A738A5" w:rsidRDefault="00DF1A82" w:rsidP="00E764BE">
            <w:pPr>
              <w:pStyle w:val="mucI"/>
              <w:spacing w:before="0" w:after="0" w:line="312" w:lineRule="auto"/>
              <w:ind w:left="0" w:firstLine="0"/>
              <w:jc w:val="left"/>
              <w:rPr>
                <w:bCs w:val="0"/>
                <w:i/>
                <w:sz w:val="28"/>
                <w:szCs w:val="28"/>
                <w:lang w:val="nb-NO"/>
              </w:rPr>
            </w:pPr>
            <w:r w:rsidRPr="00A738A5">
              <w:rPr>
                <w:i/>
                <w:sz w:val="28"/>
                <w:szCs w:val="28"/>
              </w:rPr>
              <w:t>Kết luận về Tự đánh giá Tiêu chí Mức 4</w:t>
            </w:r>
          </w:p>
        </w:tc>
        <w:tc>
          <w:tcPr>
            <w:tcW w:w="1559" w:type="dxa"/>
            <w:tcBorders>
              <w:top w:val="dotted" w:sz="4" w:space="0" w:color="auto"/>
              <w:left w:val="dotted" w:sz="4" w:space="0" w:color="auto"/>
              <w:bottom w:val="dotted" w:sz="4" w:space="0" w:color="auto"/>
              <w:right w:val="dotted" w:sz="4" w:space="0" w:color="auto"/>
            </w:tcBorders>
          </w:tcPr>
          <w:p w14:paraId="662CEDF4" w14:textId="447ADCF6" w:rsidR="00DF1A82" w:rsidRPr="00A738A5" w:rsidRDefault="009A0F85" w:rsidP="00E764BE">
            <w:pPr>
              <w:pStyle w:val="mucI"/>
              <w:spacing w:before="0" w:after="0" w:line="312" w:lineRule="auto"/>
              <w:ind w:left="0" w:firstLine="0"/>
              <w:jc w:val="center"/>
              <w:rPr>
                <w:b w:val="0"/>
                <w:bCs w:val="0"/>
                <w:sz w:val="28"/>
                <w:szCs w:val="28"/>
              </w:rPr>
            </w:pPr>
            <w:r>
              <w:rPr>
                <w:b w:val="0"/>
                <w:bCs w:val="0"/>
                <w:sz w:val="28"/>
                <w:szCs w:val="28"/>
              </w:rPr>
              <w:t>89</w:t>
            </w:r>
          </w:p>
        </w:tc>
      </w:tr>
      <w:tr w:rsidR="00A738A5" w:rsidRPr="00A738A5" w14:paraId="6A9919AA"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094FF462" w14:textId="77777777" w:rsidR="00DF1A82" w:rsidRPr="00A738A5" w:rsidRDefault="00DF1A82" w:rsidP="00E764BE">
            <w:pPr>
              <w:pStyle w:val="mucI"/>
              <w:spacing w:before="0" w:after="0" w:line="312" w:lineRule="auto"/>
              <w:ind w:left="0" w:firstLine="0"/>
              <w:jc w:val="left"/>
              <w:rPr>
                <w:sz w:val="28"/>
                <w:szCs w:val="28"/>
                <w:lang w:val="vi-VN"/>
              </w:rPr>
            </w:pPr>
            <w:r w:rsidRPr="00A738A5">
              <w:rPr>
                <w:sz w:val="28"/>
                <w:szCs w:val="28"/>
                <w:lang w:val="vi-VN"/>
              </w:rPr>
              <w:t>Phần III. KẾT LUẬN CHUNG</w:t>
            </w:r>
          </w:p>
        </w:tc>
        <w:tc>
          <w:tcPr>
            <w:tcW w:w="1559" w:type="dxa"/>
            <w:tcBorders>
              <w:top w:val="dotted" w:sz="4" w:space="0" w:color="auto"/>
              <w:left w:val="dotted" w:sz="4" w:space="0" w:color="auto"/>
              <w:bottom w:val="dotted" w:sz="4" w:space="0" w:color="auto"/>
              <w:right w:val="dotted" w:sz="4" w:space="0" w:color="auto"/>
            </w:tcBorders>
          </w:tcPr>
          <w:p w14:paraId="5B5F1AEF" w14:textId="0E790204" w:rsidR="00DF1A82" w:rsidRPr="00A738A5" w:rsidRDefault="009A0F85" w:rsidP="00E764BE">
            <w:pPr>
              <w:pStyle w:val="mucI"/>
              <w:spacing w:before="0" w:after="0" w:line="312" w:lineRule="auto"/>
              <w:ind w:left="0" w:firstLine="0"/>
              <w:jc w:val="center"/>
              <w:rPr>
                <w:b w:val="0"/>
                <w:bCs w:val="0"/>
                <w:sz w:val="28"/>
                <w:szCs w:val="28"/>
              </w:rPr>
            </w:pPr>
            <w:r>
              <w:rPr>
                <w:b w:val="0"/>
                <w:bCs w:val="0"/>
                <w:sz w:val="28"/>
                <w:szCs w:val="28"/>
              </w:rPr>
              <w:t>89</w:t>
            </w:r>
            <w:bookmarkStart w:id="0" w:name="_GoBack"/>
            <w:bookmarkEnd w:id="0"/>
          </w:p>
        </w:tc>
      </w:tr>
      <w:tr w:rsidR="00A738A5" w:rsidRPr="00A738A5" w14:paraId="1DC112D0" w14:textId="77777777" w:rsidTr="00E764BE">
        <w:trPr>
          <w:trHeight w:val="167"/>
        </w:trPr>
        <w:tc>
          <w:tcPr>
            <w:tcW w:w="7513" w:type="dxa"/>
            <w:tcBorders>
              <w:top w:val="dotted" w:sz="4" w:space="0" w:color="auto"/>
              <w:left w:val="dotted" w:sz="4" w:space="0" w:color="auto"/>
              <w:bottom w:val="dotted" w:sz="4" w:space="0" w:color="auto"/>
              <w:right w:val="dotted" w:sz="4" w:space="0" w:color="auto"/>
            </w:tcBorders>
          </w:tcPr>
          <w:p w14:paraId="0E7A7C9B" w14:textId="77777777" w:rsidR="00DF1A82" w:rsidRPr="00A738A5" w:rsidRDefault="00DF1A82" w:rsidP="00E764BE">
            <w:pPr>
              <w:pStyle w:val="mucI"/>
              <w:spacing w:before="0" w:after="0" w:line="312" w:lineRule="auto"/>
              <w:ind w:left="0" w:firstLine="0"/>
              <w:jc w:val="left"/>
              <w:rPr>
                <w:sz w:val="28"/>
                <w:szCs w:val="28"/>
              </w:rPr>
            </w:pPr>
          </w:p>
        </w:tc>
        <w:tc>
          <w:tcPr>
            <w:tcW w:w="1559" w:type="dxa"/>
            <w:tcBorders>
              <w:top w:val="dotted" w:sz="4" w:space="0" w:color="auto"/>
              <w:left w:val="dotted" w:sz="4" w:space="0" w:color="auto"/>
              <w:bottom w:val="dotted" w:sz="4" w:space="0" w:color="auto"/>
              <w:right w:val="dotted" w:sz="4" w:space="0" w:color="auto"/>
            </w:tcBorders>
          </w:tcPr>
          <w:p w14:paraId="0C0B04BA" w14:textId="77777777" w:rsidR="00DF1A82" w:rsidRPr="00A738A5" w:rsidRDefault="00DF1A82" w:rsidP="00E764BE">
            <w:pPr>
              <w:pStyle w:val="mucI"/>
              <w:spacing w:before="0" w:after="0" w:line="312" w:lineRule="auto"/>
              <w:ind w:left="0" w:firstLine="0"/>
              <w:jc w:val="center"/>
              <w:rPr>
                <w:b w:val="0"/>
                <w:bCs w:val="0"/>
                <w:sz w:val="28"/>
                <w:szCs w:val="28"/>
              </w:rPr>
            </w:pPr>
          </w:p>
        </w:tc>
      </w:tr>
    </w:tbl>
    <w:p w14:paraId="12FB74BB" w14:textId="77777777" w:rsidR="00DF1A82" w:rsidRPr="00A738A5" w:rsidRDefault="00DF1A82" w:rsidP="00DF1A82">
      <w:pPr>
        <w:widowControl w:val="0"/>
        <w:spacing w:after="120"/>
        <w:jc w:val="center"/>
        <w:rPr>
          <w:b/>
          <w:bCs/>
          <w:lang w:val="en-US"/>
        </w:rPr>
      </w:pPr>
    </w:p>
    <w:p w14:paraId="53B9E221" w14:textId="77777777" w:rsidR="00DF1A82" w:rsidRPr="00A738A5" w:rsidRDefault="00DF1A82" w:rsidP="00DF1A82">
      <w:pPr>
        <w:widowControl w:val="0"/>
        <w:spacing w:after="120"/>
        <w:jc w:val="center"/>
        <w:rPr>
          <w:b/>
          <w:bCs/>
          <w:lang w:val="en-US"/>
        </w:rPr>
      </w:pPr>
    </w:p>
    <w:p w14:paraId="1D24EEAC" w14:textId="77777777" w:rsidR="00DF1A82" w:rsidRPr="00A738A5" w:rsidRDefault="00DF1A82" w:rsidP="00DF1A82">
      <w:pPr>
        <w:widowControl w:val="0"/>
        <w:spacing w:after="120"/>
        <w:jc w:val="center"/>
        <w:rPr>
          <w:b/>
          <w:bCs/>
          <w:lang w:val="en-US"/>
        </w:rPr>
      </w:pPr>
    </w:p>
    <w:p w14:paraId="2CE4F86E" w14:textId="77777777" w:rsidR="00DF1A82" w:rsidRPr="00A738A5" w:rsidRDefault="00DF1A82" w:rsidP="00DF1A82">
      <w:pPr>
        <w:widowControl w:val="0"/>
        <w:spacing w:after="120"/>
        <w:jc w:val="center"/>
        <w:rPr>
          <w:b/>
          <w:bCs/>
          <w:lang w:val="en-US"/>
        </w:rPr>
      </w:pPr>
    </w:p>
    <w:p w14:paraId="671B536C" w14:textId="36878BC2" w:rsidR="00DF1A82" w:rsidRDefault="00DF1A82" w:rsidP="00DF1A82">
      <w:pPr>
        <w:widowControl w:val="0"/>
        <w:spacing w:after="120"/>
        <w:jc w:val="center"/>
        <w:rPr>
          <w:b/>
          <w:bCs/>
          <w:lang w:val="en-US"/>
        </w:rPr>
      </w:pPr>
    </w:p>
    <w:p w14:paraId="09097283" w14:textId="493C6C97" w:rsidR="00CD1150" w:rsidRDefault="00CD1150" w:rsidP="00DF1A82">
      <w:pPr>
        <w:widowControl w:val="0"/>
        <w:spacing w:after="120"/>
        <w:jc w:val="center"/>
        <w:rPr>
          <w:b/>
          <w:bCs/>
          <w:lang w:val="en-US"/>
        </w:rPr>
      </w:pPr>
    </w:p>
    <w:p w14:paraId="2E1EBAAB" w14:textId="53DE4530" w:rsidR="00CD1150" w:rsidRDefault="00CD1150" w:rsidP="00DF1A82">
      <w:pPr>
        <w:widowControl w:val="0"/>
        <w:spacing w:after="120"/>
        <w:jc w:val="center"/>
        <w:rPr>
          <w:b/>
          <w:bCs/>
          <w:lang w:val="en-US"/>
        </w:rPr>
      </w:pPr>
    </w:p>
    <w:p w14:paraId="1111208D" w14:textId="2A7ADDC6" w:rsidR="00CD1150" w:rsidRDefault="00CD1150" w:rsidP="00DF1A82">
      <w:pPr>
        <w:widowControl w:val="0"/>
        <w:spacing w:after="120"/>
        <w:jc w:val="center"/>
        <w:rPr>
          <w:b/>
          <w:bCs/>
          <w:lang w:val="en-US"/>
        </w:rPr>
      </w:pPr>
    </w:p>
    <w:p w14:paraId="469ACC5F" w14:textId="77777777" w:rsidR="00CD1150" w:rsidRPr="00A738A5" w:rsidRDefault="00CD1150" w:rsidP="00DF1A82">
      <w:pPr>
        <w:widowControl w:val="0"/>
        <w:spacing w:after="120"/>
        <w:jc w:val="center"/>
        <w:rPr>
          <w:b/>
          <w:bCs/>
          <w:lang w:val="en-US"/>
        </w:rPr>
      </w:pPr>
    </w:p>
    <w:p w14:paraId="1E5C50AB" w14:textId="77777777" w:rsidR="00DF1A82" w:rsidRPr="00A738A5" w:rsidRDefault="00DF1A82" w:rsidP="00DF1A82">
      <w:pPr>
        <w:widowControl w:val="0"/>
        <w:spacing w:after="120"/>
        <w:rPr>
          <w:b/>
          <w:bCs/>
          <w:lang w:val="en-US"/>
        </w:rPr>
      </w:pPr>
    </w:p>
    <w:p w14:paraId="568F8251" w14:textId="77777777" w:rsidR="00DF1A82" w:rsidRPr="00A738A5" w:rsidRDefault="00DF1A82" w:rsidP="00DF1A82">
      <w:pPr>
        <w:widowControl w:val="0"/>
        <w:spacing w:after="120"/>
        <w:jc w:val="center"/>
        <w:rPr>
          <w:b/>
          <w:bCs/>
          <w:lang w:val="en-US"/>
        </w:rPr>
      </w:pPr>
      <w:r w:rsidRPr="00A738A5">
        <w:rPr>
          <w:b/>
          <w:bCs/>
        </w:rPr>
        <w:lastRenderedPageBreak/>
        <w:t>DANH MỤC CÁC CHỮ VIẾT TẮT</w:t>
      </w:r>
    </w:p>
    <w:p w14:paraId="5A87413B" w14:textId="77777777" w:rsidR="00DF1A82" w:rsidRPr="00A738A5" w:rsidRDefault="00DF1A82" w:rsidP="00DF1A82">
      <w:pPr>
        <w:widowControl w:val="0"/>
        <w:spacing w:after="120"/>
        <w:jc w:val="center"/>
        <w:rPr>
          <w:b/>
          <w:bCs/>
          <w:lang w:val="en-US"/>
        </w:rPr>
      </w:pPr>
    </w:p>
    <w:tbl>
      <w:tblPr>
        <w:tblW w:w="912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3120"/>
        <w:gridCol w:w="6000"/>
      </w:tblGrid>
      <w:tr w:rsidR="00A738A5" w:rsidRPr="00A738A5" w14:paraId="31B01AE6" w14:textId="77777777" w:rsidTr="00E764BE">
        <w:trPr>
          <w:trHeight w:val="330"/>
        </w:trPr>
        <w:tc>
          <w:tcPr>
            <w:tcW w:w="3120" w:type="dxa"/>
            <w:tcBorders>
              <w:top w:val="single" w:sz="4" w:space="0" w:color="auto"/>
              <w:bottom w:val="dotted" w:sz="4" w:space="0" w:color="auto"/>
            </w:tcBorders>
            <w:vAlign w:val="center"/>
          </w:tcPr>
          <w:p w14:paraId="11DE4C2E" w14:textId="77777777" w:rsidR="00DF1A82" w:rsidRPr="00A738A5" w:rsidRDefault="00DF1A82" w:rsidP="00E764BE">
            <w:pPr>
              <w:spacing w:before="60" w:after="40"/>
              <w:jc w:val="center"/>
              <w:rPr>
                <w:b/>
                <w:bCs/>
              </w:rPr>
            </w:pPr>
            <w:r w:rsidRPr="00A738A5">
              <w:rPr>
                <w:b/>
                <w:bCs/>
              </w:rPr>
              <w:t>Ký hiệu</w:t>
            </w:r>
          </w:p>
        </w:tc>
        <w:tc>
          <w:tcPr>
            <w:tcW w:w="6000" w:type="dxa"/>
            <w:tcBorders>
              <w:top w:val="single" w:sz="4" w:space="0" w:color="auto"/>
              <w:bottom w:val="dotted" w:sz="4" w:space="0" w:color="auto"/>
            </w:tcBorders>
            <w:vAlign w:val="center"/>
          </w:tcPr>
          <w:p w14:paraId="181D28BA" w14:textId="77777777" w:rsidR="00DF1A82" w:rsidRPr="00A738A5" w:rsidRDefault="00DF1A82" w:rsidP="00E764BE">
            <w:pPr>
              <w:spacing w:before="60" w:after="40"/>
              <w:jc w:val="center"/>
              <w:rPr>
                <w:b/>
                <w:bCs/>
              </w:rPr>
            </w:pPr>
            <w:r w:rsidRPr="00A738A5">
              <w:rPr>
                <w:b/>
                <w:bCs/>
              </w:rPr>
              <w:t>Nội dung</w:t>
            </w:r>
          </w:p>
        </w:tc>
      </w:tr>
      <w:tr w:rsidR="00A738A5" w:rsidRPr="00A738A5" w14:paraId="380A826E" w14:textId="77777777" w:rsidTr="00E764BE">
        <w:trPr>
          <w:trHeight w:val="330"/>
        </w:trPr>
        <w:tc>
          <w:tcPr>
            <w:tcW w:w="3120" w:type="dxa"/>
            <w:tcBorders>
              <w:top w:val="dotted" w:sz="4" w:space="0" w:color="auto"/>
              <w:bottom w:val="dotted" w:sz="4" w:space="0" w:color="auto"/>
            </w:tcBorders>
          </w:tcPr>
          <w:p w14:paraId="4C04AD4A" w14:textId="77777777" w:rsidR="00DF1A82" w:rsidRPr="00A738A5" w:rsidRDefault="00DF1A82" w:rsidP="00E764BE">
            <w:pPr>
              <w:spacing w:before="60" w:after="40"/>
              <w:jc w:val="both"/>
            </w:pPr>
            <w:r w:rsidRPr="00A738A5">
              <w:t>BCH</w:t>
            </w:r>
          </w:p>
        </w:tc>
        <w:tc>
          <w:tcPr>
            <w:tcW w:w="6000" w:type="dxa"/>
            <w:tcBorders>
              <w:top w:val="dotted" w:sz="4" w:space="0" w:color="auto"/>
              <w:bottom w:val="dotted" w:sz="4" w:space="0" w:color="auto"/>
            </w:tcBorders>
          </w:tcPr>
          <w:p w14:paraId="6A78D183" w14:textId="77777777" w:rsidR="00DF1A82" w:rsidRPr="00A738A5" w:rsidRDefault="00DF1A82" w:rsidP="00E764BE">
            <w:pPr>
              <w:spacing w:before="60" w:after="40"/>
              <w:jc w:val="both"/>
            </w:pPr>
            <w:r w:rsidRPr="00A738A5">
              <w:t>Ban chấp hành</w:t>
            </w:r>
          </w:p>
        </w:tc>
      </w:tr>
      <w:tr w:rsidR="00A738A5" w:rsidRPr="00A738A5" w14:paraId="4311EC1C" w14:textId="77777777" w:rsidTr="00E764BE">
        <w:trPr>
          <w:trHeight w:val="330"/>
        </w:trPr>
        <w:tc>
          <w:tcPr>
            <w:tcW w:w="3120" w:type="dxa"/>
            <w:tcBorders>
              <w:top w:val="dotted" w:sz="4" w:space="0" w:color="auto"/>
              <w:bottom w:val="dotted" w:sz="4" w:space="0" w:color="auto"/>
            </w:tcBorders>
          </w:tcPr>
          <w:p w14:paraId="063A88C3" w14:textId="77777777" w:rsidR="00DF1A82" w:rsidRPr="00A738A5" w:rsidRDefault="00DF1A82" w:rsidP="00E764BE">
            <w:pPr>
              <w:spacing w:before="60" w:after="40"/>
              <w:jc w:val="both"/>
              <w:rPr>
                <w:spacing w:val="-8"/>
              </w:rPr>
            </w:pPr>
            <w:r w:rsidRPr="00A738A5">
              <w:rPr>
                <w:spacing w:val="-8"/>
              </w:rPr>
              <w:t>B</w:t>
            </w:r>
            <w:r w:rsidR="00046B17">
              <w:rPr>
                <w:spacing w:val="-8"/>
                <w:lang w:val="en-US"/>
              </w:rPr>
              <w:t>Đ</w:t>
            </w:r>
            <w:r w:rsidRPr="00A738A5">
              <w:rPr>
                <w:spacing w:val="-8"/>
              </w:rPr>
              <w:t>DCMHS</w:t>
            </w:r>
          </w:p>
        </w:tc>
        <w:tc>
          <w:tcPr>
            <w:tcW w:w="6000" w:type="dxa"/>
            <w:tcBorders>
              <w:top w:val="dotted" w:sz="4" w:space="0" w:color="auto"/>
              <w:bottom w:val="dotted" w:sz="4" w:space="0" w:color="auto"/>
            </w:tcBorders>
          </w:tcPr>
          <w:p w14:paraId="0E9D494E" w14:textId="77777777" w:rsidR="00DF1A82" w:rsidRPr="00A738A5" w:rsidRDefault="00DF1A82" w:rsidP="00E764BE">
            <w:pPr>
              <w:spacing w:before="60" w:after="40"/>
              <w:jc w:val="both"/>
              <w:rPr>
                <w:lang w:val="en-US"/>
              </w:rPr>
            </w:pPr>
            <w:r w:rsidRPr="00A738A5">
              <w:t xml:space="preserve">Ban đại diện cha </w:t>
            </w:r>
            <w:r w:rsidRPr="00A738A5">
              <w:rPr>
                <w:shd w:val="clear" w:color="auto" w:fill="FFFFFF"/>
              </w:rPr>
              <w:t xml:space="preserve">mẹ </w:t>
            </w:r>
            <w:r w:rsidRPr="00A738A5">
              <w:rPr>
                <w:shd w:val="clear" w:color="auto" w:fill="FFFFFF"/>
                <w:lang w:val="en-US"/>
              </w:rPr>
              <w:t>học sinh</w:t>
            </w:r>
          </w:p>
        </w:tc>
      </w:tr>
      <w:tr w:rsidR="00A738A5" w:rsidRPr="00A738A5" w14:paraId="57F71095" w14:textId="77777777" w:rsidTr="00E764BE">
        <w:trPr>
          <w:trHeight w:val="330"/>
        </w:trPr>
        <w:tc>
          <w:tcPr>
            <w:tcW w:w="3120" w:type="dxa"/>
            <w:tcBorders>
              <w:top w:val="dotted" w:sz="4" w:space="0" w:color="auto"/>
              <w:bottom w:val="dotted" w:sz="4" w:space="0" w:color="auto"/>
            </w:tcBorders>
          </w:tcPr>
          <w:p w14:paraId="219BBF8C" w14:textId="77777777" w:rsidR="00DF1A82" w:rsidRPr="00A738A5" w:rsidRDefault="00DF1A82" w:rsidP="00E764BE">
            <w:pPr>
              <w:spacing w:before="60" w:after="40"/>
              <w:jc w:val="both"/>
            </w:pPr>
            <w:r w:rsidRPr="00A738A5">
              <w:t>BGH</w:t>
            </w:r>
          </w:p>
        </w:tc>
        <w:tc>
          <w:tcPr>
            <w:tcW w:w="6000" w:type="dxa"/>
            <w:tcBorders>
              <w:top w:val="dotted" w:sz="4" w:space="0" w:color="auto"/>
              <w:bottom w:val="dotted" w:sz="4" w:space="0" w:color="auto"/>
            </w:tcBorders>
          </w:tcPr>
          <w:p w14:paraId="6F101B5F" w14:textId="77777777" w:rsidR="00DF1A82" w:rsidRPr="00A738A5" w:rsidRDefault="00DF1A82" w:rsidP="00E764BE">
            <w:pPr>
              <w:spacing w:before="60" w:after="40"/>
              <w:jc w:val="both"/>
            </w:pPr>
            <w:r w:rsidRPr="00A738A5">
              <w:t>Ban giám hiệu</w:t>
            </w:r>
          </w:p>
        </w:tc>
      </w:tr>
      <w:tr w:rsidR="00A738A5" w:rsidRPr="00A738A5" w14:paraId="215CCB5B" w14:textId="77777777" w:rsidTr="00E764BE">
        <w:trPr>
          <w:trHeight w:val="330"/>
        </w:trPr>
        <w:tc>
          <w:tcPr>
            <w:tcW w:w="3120" w:type="dxa"/>
            <w:tcBorders>
              <w:top w:val="dotted" w:sz="4" w:space="0" w:color="auto"/>
              <w:bottom w:val="dotted" w:sz="4" w:space="0" w:color="auto"/>
            </w:tcBorders>
          </w:tcPr>
          <w:p w14:paraId="3C4414BF" w14:textId="77777777" w:rsidR="00DF1A82" w:rsidRPr="00A738A5" w:rsidRDefault="00DF1A82" w:rsidP="00E764BE">
            <w:pPr>
              <w:spacing w:before="60" w:after="40"/>
              <w:jc w:val="both"/>
            </w:pPr>
            <w:r w:rsidRPr="00A738A5">
              <w:t>CB</w:t>
            </w:r>
            <w:r w:rsidRPr="00A738A5">
              <w:rPr>
                <w:lang w:val="en-US"/>
              </w:rPr>
              <w:t>,</w:t>
            </w:r>
            <w:r w:rsidRPr="00A738A5">
              <w:t>GV</w:t>
            </w:r>
            <w:r w:rsidRPr="00A738A5">
              <w:rPr>
                <w:lang w:val="en-US"/>
              </w:rPr>
              <w:t>,</w:t>
            </w:r>
            <w:r w:rsidRPr="00A738A5">
              <w:t>NV</w:t>
            </w:r>
          </w:p>
        </w:tc>
        <w:tc>
          <w:tcPr>
            <w:tcW w:w="6000" w:type="dxa"/>
            <w:tcBorders>
              <w:top w:val="dotted" w:sz="4" w:space="0" w:color="auto"/>
              <w:bottom w:val="dotted" w:sz="4" w:space="0" w:color="auto"/>
            </w:tcBorders>
          </w:tcPr>
          <w:p w14:paraId="1ADCBD74" w14:textId="77777777" w:rsidR="00DF1A82" w:rsidRPr="00A738A5" w:rsidRDefault="00DF1A82" w:rsidP="00E764BE">
            <w:pPr>
              <w:spacing w:before="60" w:after="40"/>
              <w:jc w:val="both"/>
            </w:pPr>
            <w:r w:rsidRPr="00A738A5">
              <w:t>Cán bộ, giáo viên, nhân viên</w:t>
            </w:r>
          </w:p>
        </w:tc>
      </w:tr>
      <w:tr w:rsidR="00A738A5" w:rsidRPr="00A738A5" w14:paraId="26CFA73C" w14:textId="77777777" w:rsidTr="00E764BE">
        <w:trPr>
          <w:trHeight w:val="330"/>
        </w:trPr>
        <w:tc>
          <w:tcPr>
            <w:tcW w:w="3120" w:type="dxa"/>
            <w:tcBorders>
              <w:top w:val="dotted" w:sz="4" w:space="0" w:color="auto"/>
              <w:bottom w:val="dotted" w:sz="4" w:space="0" w:color="auto"/>
            </w:tcBorders>
          </w:tcPr>
          <w:p w14:paraId="7FF22F15" w14:textId="77777777" w:rsidR="00DF1A82" w:rsidRPr="00A738A5" w:rsidRDefault="00DF1A82" w:rsidP="00E764BE">
            <w:pPr>
              <w:spacing w:before="60" w:after="40"/>
              <w:jc w:val="both"/>
              <w:rPr>
                <w:lang w:val="en-US"/>
              </w:rPr>
            </w:pPr>
            <w:r w:rsidRPr="00A738A5">
              <w:rPr>
                <w:lang w:val="en-US"/>
              </w:rPr>
              <w:t>CBQL</w:t>
            </w:r>
          </w:p>
        </w:tc>
        <w:tc>
          <w:tcPr>
            <w:tcW w:w="6000" w:type="dxa"/>
            <w:tcBorders>
              <w:top w:val="dotted" w:sz="4" w:space="0" w:color="auto"/>
              <w:bottom w:val="dotted" w:sz="4" w:space="0" w:color="auto"/>
            </w:tcBorders>
          </w:tcPr>
          <w:p w14:paraId="09052E58" w14:textId="77777777" w:rsidR="00DF1A82" w:rsidRPr="00A738A5" w:rsidRDefault="00DF1A82" w:rsidP="00E764BE">
            <w:pPr>
              <w:spacing w:before="60" w:after="40"/>
              <w:jc w:val="both"/>
              <w:rPr>
                <w:lang w:val="en-US"/>
              </w:rPr>
            </w:pPr>
            <w:r w:rsidRPr="00A738A5">
              <w:rPr>
                <w:lang w:val="en-US"/>
              </w:rPr>
              <w:t>Cán bộ quản lý</w:t>
            </w:r>
          </w:p>
        </w:tc>
      </w:tr>
      <w:tr w:rsidR="00A738A5" w:rsidRPr="00A738A5" w14:paraId="77EBF022" w14:textId="77777777" w:rsidTr="00E764BE">
        <w:trPr>
          <w:trHeight w:val="330"/>
        </w:trPr>
        <w:tc>
          <w:tcPr>
            <w:tcW w:w="3120" w:type="dxa"/>
            <w:tcBorders>
              <w:top w:val="dotted" w:sz="4" w:space="0" w:color="auto"/>
              <w:bottom w:val="dotted" w:sz="4" w:space="0" w:color="auto"/>
            </w:tcBorders>
          </w:tcPr>
          <w:p w14:paraId="074F644B" w14:textId="77777777" w:rsidR="00DF1A82" w:rsidRPr="00A738A5" w:rsidRDefault="00DF1A82" w:rsidP="00E764BE">
            <w:pPr>
              <w:spacing w:before="60" w:after="40"/>
              <w:jc w:val="both"/>
            </w:pPr>
            <w:r w:rsidRPr="00A738A5">
              <w:t>CNTT</w:t>
            </w:r>
          </w:p>
        </w:tc>
        <w:tc>
          <w:tcPr>
            <w:tcW w:w="6000" w:type="dxa"/>
            <w:tcBorders>
              <w:top w:val="dotted" w:sz="4" w:space="0" w:color="auto"/>
              <w:bottom w:val="dotted" w:sz="4" w:space="0" w:color="auto"/>
            </w:tcBorders>
          </w:tcPr>
          <w:p w14:paraId="0BC74D44" w14:textId="77777777" w:rsidR="00DF1A82" w:rsidRPr="00A738A5" w:rsidRDefault="00DF1A82" w:rsidP="00E764BE">
            <w:pPr>
              <w:spacing w:before="60" w:after="40"/>
              <w:jc w:val="both"/>
            </w:pPr>
            <w:r w:rsidRPr="00A738A5">
              <w:t>Công nghệ thông tin</w:t>
            </w:r>
          </w:p>
        </w:tc>
      </w:tr>
      <w:tr w:rsidR="00A738A5" w:rsidRPr="00A738A5" w14:paraId="29ECA0AC" w14:textId="77777777" w:rsidTr="00E764BE">
        <w:trPr>
          <w:trHeight w:val="330"/>
        </w:trPr>
        <w:tc>
          <w:tcPr>
            <w:tcW w:w="3120" w:type="dxa"/>
            <w:tcBorders>
              <w:top w:val="dotted" w:sz="4" w:space="0" w:color="auto"/>
              <w:bottom w:val="dotted" w:sz="4" w:space="0" w:color="auto"/>
            </w:tcBorders>
          </w:tcPr>
          <w:p w14:paraId="31683EAA" w14:textId="77777777" w:rsidR="00DF1A82" w:rsidRPr="00A738A5" w:rsidRDefault="00DF1A82" w:rsidP="00E764BE">
            <w:pPr>
              <w:spacing w:before="60" w:after="40"/>
              <w:jc w:val="both"/>
            </w:pPr>
            <w:r w:rsidRPr="00A738A5">
              <w:t>CSTĐ</w:t>
            </w:r>
          </w:p>
        </w:tc>
        <w:tc>
          <w:tcPr>
            <w:tcW w:w="6000" w:type="dxa"/>
            <w:tcBorders>
              <w:top w:val="dotted" w:sz="4" w:space="0" w:color="auto"/>
              <w:bottom w:val="dotted" w:sz="4" w:space="0" w:color="auto"/>
            </w:tcBorders>
          </w:tcPr>
          <w:p w14:paraId="0738D268" w14:textId="77777777" w:rsidR="00DF1A82" w:rsidRPr="00A738A5" w:rsidRDefault="00DF1A82" w:rsidP="00E764BE">
            <w:pPr>
              <w:spacing w:before="60" w:after="40"/>
              <w:jc w:val="both"/>
            </w:pPr>
            <w:r w:rsidRPr="00A738A5">
              <w:t>Chiến sỹ thi đua</w:t>
            </w:r>
          </w:p>
        </w:tc>
      </w:tr>
      <w:tr w:rsidR="00A738A5" w:rsidRPr="00A738A5" w14:paraId="4099C02F" w14:textId="77777777" w:rsidTr="00E764BE">
        <w:trPr>
          <w:trHeight w:val="330"/>
        </w:trPr>
        <w:tc>
          <w:tcPr>
            <w:tcW w:w="3120" w:type="dxa"/>
            <w:tcBorders>
              <w:top w:val="dotted" w:sz="4" w:space="0" w:color="auto"/>
              <w:bottom w:val="dotted" w:sz="4" w:space="0" w:color="auto"/>
            </w:tcBorders>
          </w:tcPr>
          <w:p w14:paraId="75DCA57F" w14:textId="77777777" w:rsidR="00DF1A82" w:rsidRPr="00A738A5" w:rsidRDefault="00DF1A82" w:rsidP="00E764BE">
            <w:pPr>
              <w:spacing w:before="60" w:after="40"/>
              <w:jc w:val="both"/>
            </w:pPr>
            <w:r w:rsidRPr="00A738A5">
              <w:t>CSVC</w:t>
            </w:r>
          </w:p>
        </w:tc>
        <w:tc>
          <w:tcPr>
            <w:tcW w:w="6000" w:type="dxa"/>
            <w:tcBorders>
              <w:top w:val="dotted" w:sz="4" w:space="0" w:color="auto"/>
              <w:bottom w:val="dotted" w:sz="4" w:space="0" w:color="auto"/>
            </w:tcBorders>
          </w:tcPr>
          <w:p w14:paraId="2CC5F020" w14:textId="77777777" w:rsidR="00DF1A82" w:rsidRPr="00A738A5" w:rsidRDefault="00DF1A82" w:rsidP="00E764BE">
            <w:pPr>
              <w:spacing w:before="60" w:after="40"/>
              <w:jc w:val="both"/>
            </w:pPr>
            <w:r w:rsidRPr="00A738A5">
              <w:t>Cơ sở vật chất</w:t>
            </w:r>
          </w:p>
        </w:tc>
      </w:tr>
      <w:tr w:rsidR="00A738A5" w:rsidRPr="00A738A5" w14:paraId="245F6557" w14:textId="77777777" w:rsidTr="00E764BE">
        <w:trPr>
          <w:trHeight w:val="330"/>
        </w:trPr>
        <w:tc>
          <w:tcPr>
            <w:tcW w:w="3120" w:type="dxa"/>
            <w:tcBorders>
              <w:top w:val="dotted" w:sz="4" w:space="0" w:color="auto"/>
              <w:bottom w:val="dotted" w:sz="4" w:space="0" w:color="auto"/>
            </w:tcBorders>
          </w:tcPr>
          <w:p w14:paraId="656EACA1" w14:textId="77777777" w:rsidR="00DF1A82" w:rsidRPr="00A738A5" w:rsidRDefault="00DF1A82" w:rsidP="00E764BE">
            <w:pPr>
              <w:spacing w:before="60" w:after="40"/>
              <w:jc w:val="both"/>
              <w:rPr>
                <w:lang w:val="nl-NL"/>
              </w:rPr>
            </w:pPr>
            <w:r w:rsidRPr="00A738A5">
              <w:rPr>
                <w:lang w:val="nl-NL"/>
              </w:rPr>
              <w:t>CTCĐ</w:t>
            </w:r>
          </w:p>
        </w:tc>
        <w:tc>
          <w:tcPr>
            <w:tcW w:w="6000" w:type="dxa"/>
            <w:tcBorders>
              <w:top w:val="dotted" w:sz="4" w:space="0" w:color="auto"/>
              <w:bottom w:val="dotted" w:sz="4" w:space="0" w:color="auto"/>
            </w:tcBorders>
          </w:tcPr>
          <w:p w14:paraId="61E1895B" w14:textId="77777777" w:rsidR="00DF1A82" w:rsidRPr="00A738A5" w:rsidRDefault="00DF1A82" w:rsidP="00E764BE">
            <w:pPr>
              <w:spacing w:before="60" w:after="40"/>
              <w:jc w:val="both"/>
              <w:rPr>
                <w:lang w:val="pt-BR"/>
              </w:rPr>
            </w:pPr>
            <w:r w:rsidRPr="00A738A5">
              <w:rPr>
                <w:lang w:val="pt-BR"/>
              </w:rPr>
              <w:t>Chủ tịch công đoàn</w:t>
            </w:r>
          </w:p>
        </w:tc>
      </w:tr>
      <w:tr w:rsidR="00A738A5" w:rsidRPr="00A738A5" w14:paraId="28176527" w14:textId="77777777" w:rsidTr="00E764BE">
        <w:trPr>
          <w:trHeight w:val="330"/>
        </w:trPr>
        <w:tc>
          <w:tcPr>
            <w:tcW w:w="3120" w:type="dxa"/>
            <w:tcBorders>
              <w:top w:val="dotted" w:sz="4" w:space="0" w:color="auto"/>
              <w:bottom w:val="dotted" w:sz="4" w:space="0" w:color="auto"/>
            </w:tcBorders>
          </w:tcPr>
          <w:p w14:paraId="7ABF890D" w14:textId="77777777" w:rsidR="00DF1A82" w:rsidRPr="00A738A5" w:rsidRDefault="00DF1A82" w:rsidP="00E764BE">
            <w:pPr>
              <w:spacing w:before="60" w:after="40"/>
              <w:jc w:val="both"/>
              <w:rPr>
                <w:spacing w:val="-8"/>
                <w:lang w:val="en-US"/>
              </w:rPr>
            </w:pPr>
            <w:r w:rsidRPr="00A738A5">
              <w:rPr>
                <w:spacing w:val="-8"/>
                <w:lang w:val="en-US"/>
              </w:rPr>
              <w:t>CTGDPT</w:t>
            </w:r>
          </w:p>
        </w:tc>
        <w:tc>
          <w:tcPr>
            <w:tcW w:w="6000" w:type="dxa"/>
            <w:tcBorders>
              <w:top w:val="dotted" w:sz="4" w:space="0" w:color="auto"/>
              <w:bottom w:val="dotted" w:sz="4" w:space="0" w:color="auto"/>
            </w:tcBorders>
          </w:tcPr>
          <w:p w14:paraId="20F9BEBF" w14:textId="77777777" w:rsidR="00DF1A82" w:rsidRPr="00A738A5" w:rsidRDefault="00DF1A82" w:rsidP="00E764BE">
            <w:pPr>
              <w:spacing w:before="60" w:after="40"/>
              <w:jc w:val="both"/>
              <w:rPr>
                <w:lang w:val="en-US"/>
              </w:rPr>
            </w:pPr>
            <w:r w:rsidRPr="00A738A5">
              <w:rPr>
                <w:lang w:val="en-US"/>
              </w:rPr>
              <w:t>Chương trình giáo dục phổ thông</w:t>
            </w:r>
          </w:p>
        </w:tc>
      </w:tr>
      <w:tr w:rsidR="00A738A5" w:rsidRPr="00A738A5" w14:paraId="1319012C" w14:textId="77777777" w:rsidTr="00E764BE">
        <w:trPr>
          <w:trHeight w:val="330"/>
        </w:trPr>
        <w:tc>
          <w:tcPr>
            <w:tcW w:w="3120" w:type="dxa"/>
            <w:tcBorders>
              <w:top w:val="dotted" w:sz="4" w:space="0" w:color="auto"/>
              <w:bottom w:val="dotted" w:sz="4" w:space="0" w:color="auto"/>
            </w:tcBorders>
          </w:tcPr>
          <w:p w14:paraId="249052C0" w14:textId="77777777" w:rsidR="00DF1A82" w:rsidRPr="00A738A5" w:rsidRDefault="00DF1A82" w:rsidP="00E764BE">
            <w:pPr>
              <w:spacing w:before="60" w:after="40"/>
              <w:jc w:val="both"/>
            </w:pPr>
            <w:r w:rsidRPr="00A738A5">
              <w:t>ĐTNCS HCM</w:t>
            </w:r>
          </w:p>
        </w:tc>
        <w:tc>
          <w:tcPr>
            <w:tcW w:w="6000" w:type="dxa"/>
            <w:tcBorders>
              <w:top w:val="dotted" w:sz="4" w:space="0" w:color="auto"/>
              <w:bottom w:val="dotted" w:sz="4" w:space="0" w:color="auto"/>
            </w:tcBorders>
          </w:tcPr>
          <w:p w14:paraId="4FC35176" w14:textId="77777777" w:rsidR="00DF1A82" w:rsidRPr="00A738A5" w:rsidRDefault="00DF1A82" w:rsidP="00E764BE">
            <w:pPr>
              <w:spacing w:before="60" w:after="40"/>
              <w:jc w:val="both"/>
            </w:pPr>
            <w:r w:rsidRPr="00A738A5">
              <w:rPr>
                <w:lang w:val="en-US"/>
              </w:rPr>
              <w:t>Đ</w:t>
            </w:r>
            <w:r w:rsidRPr="00A738A5">
              <w:t>oàn thanh niên cộng sản</w:t>
            </w:r>
            <w:r w:rsidRPr="00A738A5">
              <w:rPr>
                <w:lang w:val="en-US"/>
              </w:rPr>
              <w:t xml:space="preserve"> </w:t>
            </w:r>
            <w:r w:rsidRPr="00A738A5">
              <w:t>Hồ Chí Minh</w:t>
            </w:r>
          </w:p>
        </w:tc>
      </w:tr>
      <w:tr w:rsidR="00A738A5" w:rsidRPr="00A738A5" w14:paraId="2E6A5F29" w14:textId="77777777" w:rsidTr="00E764BE">
        <w:trPr>
          <w:trHeight w:val="330"/>
        </w:trPr>
        <w:tc>
          <w:tcPr>
            <w:tcW w:w="3120" w:type="dxa"/>
            <w:tcBorders>
              <w:top w:val="dotted" w:sz="4" w:space="0" w:color="auto"/>
              <w:bottom w:val="dotted" w:sz="4" w:space="0" w:color="auto"/>
            </w:tcBorders>
          </w:tcPr>
          <w:p w14:paraId="414EBEA4" w14:textId="77777777" w:rsidR="00DF1A82" w:rsidRPr="00A738A5" w:rsidRDefault="00DF1A82" w:rsidP="00E764BE">
            <w:pPr>
              <w:spacing w:before="60" w:after="40"/>
              <w:ind w:left="-79" w:firstLine="79"/>
              <w:jc w:val="both"/>
            </w:pPr>
            <w:r w:rsidRPr="00A738A5">
              <w:t>GD&amp;ĐT</w:t>
            </w:r>
          </w:p>
        </w:tc>
        <w:tc>
          <w:tcPr>
            <w:tcW w:w="6000" w:type="dxa"/>
            <w:tcBorders>
              <w:top w:val="dotted" w:sz="4" w:space="0" w:color="auto"/>
              <w:bottom w:val="dotted" w:sz="4" w:space="0" w:color="auto"/>
            </w:tcBorders>
          </w:tcPr>
          <w:p w14:paraId="04F46243" w14:textId="77777777" w:rsidR="00DF1A82" w:rsidRPr="00A738A5" w:rsidRDefault="00DF1A82" w:rsidP="00E764BE">
            <w:pPr>
              <w:spacing w:before="60" w:after="40"/>
              <w:jc w:val="both"/>
              <w:rPr>
                <w:lang w:val="pt-BR"/>
              </w:rPr>
            </w:pPr>
            <w:r w:rsidRPr="00A738A5">
              <w:rPr>
                <w:lang w:val="pt-BR"/>
              </w:rPr>
              <w:t>Giáo dục và Đào tạo</w:t>
            </w:r>
          </w:p>
        </w:tc>
      </w:tr>
      <w:tr w:rsidR="00A738A5" w:rsidRPr="00A738A5" w14:paraId="4355EE8E" w14:textId="77777777" w:rsidTr="00E764BE">
        <w:trPr>
          <w:trHeight w:val="330"/>
        </w:trPr>
        <w:tc>
          <w:tcPr>
            <w:tcW w:w="3120" w:type="dxa"/>
            <w:tcBorders>
              <w:top w:val="dotted" w:sz="4" w:space="0" w:color="auto"/>
              <w:bottom w:val="dotted" w:sz="4" w:space="0" w:color="auto"/>
            </w:tcBorders>
          </w:tcPr>
          <w:p w14:paraId="41D171ED" w14:textId="77777777" w:rsidR="00DF1A82" w:rsidRPr="00A738A5" w:rsidRDefault="00DF1A82" w:rsidP="00E764BE">
            <w:pPr>
              <w:spacing w:before="60" w:after="40"/>
              <w:jc w:val="both"/>
            </w:pPr>
            <w:r w:rsidRPr="00A738A5">
              <w:t>HĐGDNGLL</w:t>
            </w:r>
          </w:p>
        </w:tc>
        <w:tc>
          <w:tcPr>
            <w:tcW w:w="6000" w:type="dxa"/>
            <w:tcBorders>
              <w:top w:val="dotted" w:sz="4" w:space="0" w:color="auto"/>
              <w:bottom w:val="dotted" w:sz="4" w:space="0" w:color="auto"/>
            </w:tcBorders>
          </w:tcPr>
          <w:p w14:paraId="1B0C5642" w14:textId="77777777" w:rsidR="00DF1A82" w:rsidRPr="00A738A5" w:rsidRDefault="00DF1A82" w:rsidP="00E764BE">
            <w:pPr>
              <w:spacing w:before="60" w:after="40"/>
              <w:jc w:val="both"/>
            </w:pPr>
            <w:r w:rsidRPr="00A738A5">
              <w:t>Hoạt động giáo dục ngoài giờ lên lớp</w:t>
            </w:r>
          </w:p>
        </w:tc>
      </w:tr>
      <w:tr w:rsidR="00A738A5" w:rsidRPr="00A738A5" w14:paraId="6515FACA" w14:textId="77777777" w:rsidTr="00E764BE">
        <w:trPr>
          <w:trHeight w:val="330"/>
        </w:trPr>
        <w:tc>
          <w:tcPr>
            <w:tcW w:w="3120" w:type="dxa"/>
            <w:tcBorders>
              <w:top w:val="dotted" w:sz="4" w:space="0" w:color="auto"/>
              <w:bottom w:val="dotted" w:sz="4" w:space="0" w:color="auto"/>
            </w:tcBorders>
          </w:tcPr>
          <w:p w14:paraId="52AD897D" w14:textId="77777777" w:rsidR="00DF1A82" w:rsidRPr="00A738A5" w:rsidRDefault="00DF1A82" w:rsidP="00E764BE">
            <w:pPr>
              <w:spacing w:before="60" w:after="40"/>
              <w:jc w:val="both"/>
              <w:rPr>
                <w:spacing w:val="-8"/>
              </w:rPr>
            </w:pPr>
            <w:r w:rsidRPr="00A738A5">
              <w:rPr>
                <w:spacing w:val="-8"/>
              </w:rPr>
              <w:t>HTCTTH</w:t>
            </w:r>
          </w:p>
        </w:tc>
        <w:tc>
          <w:tcPr>
            <w:tcW w:w="6000" w:type="dxa"/>
            <w:tcBorders>
              <w:top w:val="dotted" w:sz="4" w:space="0" w:color="auto"/>
              <w:bottom w:val="dotted" w:sz="4" w:space="0" w:color="auto"/>
            </w:tcBorders>
          </w:tcPr>
          <w:p w14:paraId="66805A52" w14:textId="77777777" w:rsidR="00DF1A82" w:rsidRPr="00A738A5" w:rsidRDefault="00DF1A82" w:rsidP="00E764BE">
            <w:pPr>
              <w:spacing w:before="60" w:after="40"/>
              <w:jc w:val="both"/>
            </w:pPr>
            <w:r w:rsidRPr="00A738A5">
              <w:t xml:space="preserve">Hoàn thành chương trình Tiểu học </w:t>
            </w:r>
          </w:p>
        </w:tc>
      </w:tr>
      <w:tr w:rsidR="00A738A5" w:rsidRPr="00A738A5" w14:paraId="620E9451" w14:textId="77777777" w:rsidTr="00E764BE">
        <w:trPr>
          <w:trHeight w:val="330"/>
        </w:trPr>
        <w:tc>
          <w:tcPr>
            <w:tcW w:w="3120" w:type="dxa"/>
            <w:tcBorders>
              <w:top w:val="dotted" w:sz="4" w:space="0" w:color="auto"/>
              <w:bottom w:val="dotted" w:sz="4" w:space="0" w:color="auto"/>
            </w:tcBorders>
          </w:tcPr>
          <w:p w14:paraId="17431304" w14:textId="77777777" w:rsidR="00DF1A82" w:rsidRPr="00A738A5" w:rsidRDefault="00DF1A82" w:rsidP="00E764BE">
            <w:pPr>
              <w:spacing w:before="60" w:after="40"/>
              <w:jc w:val="both"/>
              <w:rPr>
                <w:spacing w:val="-8"/>
                <w:lang w:val="en-US"/>
              </w:rPr>
            </w:pPr>
            <w:r w:rsidRPr="00A738A5">
              <w:rPr>
                <w:spacing w:val="-8"/>
                <w:lang w:val="en-US"/>
              </w:rPr>
              <w:t>HTCTLH</w:t>
            </w:r>
          </w:p>
        </w:tc>
        <w:tc>
          <w:tcPr>
            <w:tcW w:w="6000" w:type="dxa"/>
            <w:tcBorders>
              <w:top w:val="dotted" w:sz="4" w:space="0" w:color="auto"/>
              <w:bottom w:val="dotted" w:sz="4" w:space="0" w:color="auto"/>
            </w:tcBorders>
          </w:tcPr>
          <w:p w14:paraId="033D4F0F" w14:textId="77777777" w:rsidR="00DF1A82" w:rsidRPr="00A738A5" w:rsidRDefault="00DF1A82" w:rsidP="00E764BE">
            <w:pPr>
              <w:spacing w:before="60" w:after="40"/>
              <w:jc w:val="both"/>
              <w:rPr>
                <w:lang w:val="en-US"/>
              </w:rPr>
            </w:pPr>
            <w:r w:rsidRPr="00A738A5">
              <w:rPr>
                <w:lang w:val="en-US"/>
              </w:rPr>
              <w:t>Hoàn thành chương trình lớp học</w:t>
            </w:r>
          </w:p>
        </w:tc>
      </w:tr>
      <w:tr w:rsidR="00A738A5" w:rsidRPr="00A738A5" w14:paraId="0CD379E1" w14:textId="77777777" w:rsidTr="00E764BE">
        <w:trPr>
          <w:trHeight w:val="330"/>
        </w:trPr>
        <w:tc>
          <w:tcPr>
            <w:tcW w:w="3120" w:type="dxa"/>
            <w:tcBorders>
              <w:top w:val="dotted" w:sz="4" w:space="0" w:color="auto"/>
              <w:bottom w:val="dotted" w:sz="4" w:space="0" w:color="auto"/>
            </w:tcBorders>
          </w:tcPr>
          <w:p w14:paraId="645CC529" w14:textId="77777777" w:rsidR="00DF1A82" w:rsidRPr="00A738A5" w:rsidRDefault="00DF1A82" w:rsidP="00E764BE">
            <w:pPr>
              <w:spacing w:before="60" w:after="40"/>
              <w:jc w:val="both"/>
              <w:rPr>
                <w:spacing w:val="-8"/>
              </w:rPr>
            </w:pPr>
            <w:r w:rsidRPr="00A738A5">
              <w:rPr>
                <w:spacing w:val="-8"/>
              </w:rPr>
              <w:t>NQTW</w:t>
            </w:r>
          </w:p>
        </w:tc>
        <w:tc>
          <w:tcPr>
            <w:tcW w:w="6000" w:type="dxa"/>
            <w:tcBorders>
              <w:top w:val="dotted" w:sz="4" w:space="0" w:color="auto"/>
              <w:bottom w:val="dotted" w:sz="4" w:space="0" w:color="auto"/>
            </w:tcBorders>
          </w:tcPr>
          <w:p w14:paraId="5604AFA7" w14:textId="77777777" w:rsidR="00DF1A82" w:rsidRPr="00A738A5" w:rsidRDefault="00DF1A82" w:rsidP="00E764BE">
            <w:pPr>
              <w:spacing w:before="60" w:after="40"/>
              <w:jc w:val="both"/>
            </w:pPr>
            <w:r w:rsidRPr="00A738A5">
              <w:t>Nghị quyết Trung ương</w:t>
            </w:r>
          </w:p>
        </w:tc>
      </w:tr>
      <w:tr w:rsidR="00A738A5" w:rsidRPr="00A738A5" w14:paraId="2D08AE60" w14:textId="77777777" w:rsidTr="00E764BE">
        <w:trPr>
          <w:trHeight w:val="330"/>
        </w:trPr>
        <w:tc>
          <w:tcPr>
            <w:tcW w:w="3120" w:type="dxa"/>
            <w:tcBorders>
              <w:top w:val="dotted" w:sz="4" w:space="0" w:color="auto"/>
              <w:bottom w:val="dotted" w:sz="4" w:space="0" w:color="auto"/>
            </w:tcBorders>
          </w:tcPr>
          <w:p w14:paraId="27F768E8" w14:textId="77777777" w:rsidR="00DF1A82" w:rsidRPr="00A738A5" w:rsidRDefault="00DF1A82" w:rsidP="00E764BE">
            <w:pPr>
              <w:spacing w:before="60" w:after="40"/>
              <w:jc w:val="both"/>
              <w:rPr>
                <w:lang w:val="nl-NL"/>
              </w:rPr>
            </w:pPr>
            <w:r w:rsidRPr="00A738A5">
              <w:rPr>
                <w:lang w:val="nl-NL"/>
              </w:rPr>
              <w:t>PCGDTH</w:t>
            </w:r>
          </w:p>
        </w:tc>
        <w:tc>
          <w:tcPr>
            <w:tcW w:w="6000" w:type="dxa"/>
            <w:tcBorders>
              <w:top w:val="dotted" w:sz="4" w:space="0" w:color="auto"/>
              <w:bottom w:val="dotted" w:sz="4" w:space="0" w:color="auto"/>
            </w:tcBorders>
          </w:tcPr>
          <w:p w14:paraId="598060A6" w14:textId="77777777" w:rsidR="00DF1A82" w:rsidRPr="00A738A5" w:rsidRDefault="00DF1A82" w:rsidP="00E764BE">
            <w:pPr>
              <w:spacing w:before="60" w:after="40"/>
              <w:jc w:val="both"/>
              <w:rPr>
                <w:lang w:val="nl-NL"/>
              </w:rPr>
            </w:pPr>
            <w:r w:rsidRPr="00A738A5">
              <w:rPr>
                <w:lang w:val="nl-NL"/>
              </w:rPr>
              <w:t xml:space="preserve">Phổ cập Giáo dục Tiểu học </w:t>
            </w:r>
          </w:p>
        </w:tc>
      </w:tr>
      <w:tr w:rsidR="00A738A5" w:rsidRPr="00A738A5" w14:paraId="32C0BD12" w14:textId="77777777" w:rsidTr="00E764BE">
        <w:trPr>
          <w:trHeight w:val="320"/>
        </w:trPr>
        <w:tc>
          <w:tcPr>
            <w:tcW w:w="3120" w:type="dxa"/>
            <w:tcBorders>
              <w:top w:val="dotted" w:sz="4" w:space="0" w:color="auto"/>
              <w:bottom w:val="dotted" w:sz="4" w:space="0" w:color="auto"/>
            </w:tcBorders>
          </w:tcPr>
          <w:p w14:paraId="41166C32" w14:textId="77777777" w:rsidR="00DF1A82" w:rsidRPr="00A738A5" w:rsidRDefault="00DF1A82" w:rsidP="00E764BE">
            <w:pPr>
              <w:spacing w:before="60" w:after="40"/>
              <w:jc w:val="both"/>
              <w:rPr>
                <w:spacing w:val="-8"/>
                <w:lang w:val="nl-NL"/>
              </w:rPr>
            </w:pPr>
            <w:r w:rsidRPr="00A738A5">
              <w:rPr>
                <w:spacing w:val="-8"/>
                <w:lang w:val="nl-NL"/>
              </w:rPr>
              <w:t>TBDH</w:t>
            </w:r>
          </w:p>
        </w:tc>
        <w:tc>
          <w:tcPr>
            <w:tcW w:w="6000" w:type="dxa"/>
            <w:tcBorders>
              <w:top w:val="dotted" w:sz="4" w:space="0" w:color="auto"/>
              <w:bottom w:val="dotted" w:sz="4" w:space="0" w:color="auto"/>
            </w:tcBorders>
          </w:tcPr>
          <w:p w14:paraId="14419368" w14:textId="77777777" w:rsidR="00DF1A82" w:rsidRPr="00A738A5" w:rsidRDefault="00DF1A82" w:rsidP="00E764BE">
            <w:pPr>
              <w:spacing w:before="60" w:after="40"/>
              <w:jc w:val="both"/>
              <w:rPr>
                <w:lang w:val="nl-NL"/>
              </w:rPr>
            </w:pPr>
            <w:r w:rsidRPr="00A738A5">
              <w:rPr>
                <w:lang w:val="nl-NL"/>
              </w:rPr>
              <w:t>Thiết bị dạy học</w:t>
            </w:r>
          </w:p>
        </w:tc>
      </w:tr>
      <w:tr w:rsidR="00A738A5" w:rsidRPr="00A738A5" w14:paraId="7003CF8F" w14:textId="77777777" w:rsidTr="00E764BE">
        <w:trPr>
          <w:trHeight w:val="330"/>
        </w:trPr>
        <w:tc>
          <w:tcPr>
            <w:tcW w:w="3120" w:type="dxa"/>
            <w:tcBorders>
              <w:top w:val="dotted" w:sz="4" w:space="0" w:color="auto"/>
              <w:bottom w:val="dotted" w:sz="4" w:space="0" w:color="auto"/>
            </w:tcBorders>
          </w:tcPr>
          <w:p w14:paraId="27222F89" w14:textId="77777777" w:rsidR="00DF1A82" w:rsidRPr="00A738A5" w:rsidRDefault="00DF1A82" w:rsidP="00E764BE">
            <w:pPr>
              <w:spacing w:before="60" w:after="40"/>
              <w:jc w:val="both"/>
            </w:pPr>
            <w:r w:rsidRPr="00A738A5">
              <w:t>TDTT</w:t>
            </w:r>
          </w:p>
        </w:tc>
        <w:tc>
          <w:tcPr>
            <w:tcW w:w="6000" w:type="dxa"/>
            <w:tcBorders>
              <w:top w:val="dotted" w:sz="4" w:space="0" w:color="auto"/>
              <w:bottom w:val="dotted" w:sz="4" w:space="0" w:color="auto"/>
            </w:tcBorders>
          </w:tcPr>
          <w:p w14:paraId="658665FF" w14:textId="77777777" w:rsidR="00DF1A82" w:rsidRPr="00A738A5" w:rsidRDefault="00DF1A82" w:rsidP="00E764BE">
            <w:pPr>
              <w:spacing w:before="60" w:after="40"/>
              <w:jc w:val="both"/>
            </w:pPr>
            <w:r w:rsidRPr="00A738A5">
              <w:t>Thể dục thể thao</w:t>
            </w:r>
          </w:p>
        </w:tc>
      </w:tr>
      <w:tr w:rsidR="00A738A5" w:rsidRPr="00A738A5" w14:paraId="1105F8D9" w14:textId="77777777" w:rsidTr="00E764BE">
        <w:trPr>
          <w:trHeight w:val="330"/>
        </w:trPr>
        <w:tc>
          <w:tcPr>
            <w:tcW w:w="3120" w:type="dxa"/>
            <w:tcBorders>
              <w:top w:val="dotted" w:sz="4" w:space="0" w:color="auto"/>
              <w:bottom w:val="dotted" w:sz="4" w:space="0" w:color="auto"/>
            </w:tcBorders>
          </w:tcPr>
          <w:p w14:paraId="5D3E9EAD" w14:textId="77777777" w:rsidR="00DF1A82" w:rsidRPr="00A738A5" w:rsidRDefault="00DF1A82" w:rsidP="00E764BE">
            <w:pPr>
              <w:spacing w:before="60" w:after="40"/>
              <w:jc w:val="both"/>
              <w:rPr>
                <w:lang w:val="nl-NL"/>
              </w:rPr>
            </w:pPr>
            <w:r w:rsidRPr="00A738A5">
              <w:rPr>
                <w:spacing w:val="-8"/>
              </w:rPr>
              <w:t>TH</w:t>
            </w:r>
          </w:p>
        </w:tc>
        <w:tc>
          <w:tcPr>
            <w:tcW w:w="6000" w:type="dxa"/>
            <w:tcBorders>
              <w:top w:val="dotted" w:sz="4" w:space="0" w:color="auto"/>
              <w:bottom w:val="dotted" w:sz="4" w:space="0" w:color="auto"/>
            </w:tcBorders>
          </w:tcPr>
          <w:p w14:paraId="465A4B42" w14:textId="77777777" w:rsidR="00DF1A82" w:rsidRPr="00A738A5" w:rsidRDefault="00DF1A82" w:rsidP="00E764BE">
            <w:pPr>
              <w:spacing w:before="60" w:after="40"/>
              <w:jc w:val="both"/>
              <w:rPr>
                <w:lang w:val="nl-NL"/>
              </w:rPr>
            </w:pPr>
            <w:r w:rsidRPr="00A738A5">
              <w:rPr>
                <w:lang w:val="nl-NL"/>
              </w:rPr>
              <w:t xml:space="preserve">Tiểu học </w:t>
            </w:r>
          </w:p>
        </w:tc>
      </w:tr>
      <w:tr w:rsidR="00A738A5" w:rsidRPr="00A738A5" w14:paraId="5644D8EF" w14:textId="77777777" w:rsidTr="00E764BE">
        <w:trPr>
          <w:trHeight w:val="330"/>
        </w:trPr>
        <w:tc>
          <w:tcPr>
            <w:tcW w:w="3120" w:type="dxa"/>
            <w:tcBorders>
              <w:top w:val="dotted" w:sz="4" w:space="0" w:color="auto"/>
              <w:bottom w:val="dotted" w:sz="4" w:space="0" w:color="auto"/>
            </w:tcBorders>
          </w:tcPr>
          <w:p w14:paraId="2D285674" w14:textId="77777777" w:rsidR="00DF1A82" w:rsidRPr="00A738A5" w:rsidRDefault="00DF1A82" w:rsidP="00E764BE">
            <w:pPr>
              <w:spacing w:before="60" w:after="40"/>
              <w:jc w:val="both"/>
              <w:rPr>
                <w:spacing w:val="-8"/>
                <w:lang w:val="en-US"/>
              </w:rPr>
            </w:pPr>
            <w:r w:rsidRPr="00A738A5">
              <w:rPr>
                <w:spacing w:val="-8"/>
                <w:lang w:val="en-US"/>
              </w:rPr>
              <w:t>TPTĐ</w:t>
            </w:r>
          </w:p>
        </w:tc>
        <w:tc>
          <w:tcPr>
            <w:tcW w:w="6000" w:type="dxa"/>
            <w:tcBorders>
              <w:top w:val="dotted" w:sz="4" w:space="0" w:color="auto"/>
              <w:bottom w:val="dotted" w:sz="4" w:space="0" w:color="auto"/>
            </w:tcBorders>
          </w:tcPr>
          <w:p w14:paraId="7F896DC3" w14:textId="77777777" w:rsidR="00DF1A82" w:rsidRPr="00A738A5" w:rsidRDefault="00DF1A82" w:rsidP="00E764BE">
            <w:pPr>
              <w:spacing w:before="60" w:after="40"/>
              <w:jc w:val="both"/>
              <w:rPr>
                <w:lang w:val="nl-NL"/>
              </w:rPr>
            </w:pPr>
            <w:r w:rsidRPr="00A738A5">
              <w:rPr>
                <w:lang w:val="nl-NL"/>
              </w:rPr>
              <w:t>Tổng phụ trách đội</w:t>
            </w:r>
          </w:p>
        </w:tc>
      </w:tr>
      <w:tr w:rsidR="00A738A5" w:rsidRPr="00A738A5" w14:paraId="0A622A5D" w14:textId="77777777" w:rsidTr="00E764BE">
        <w:trPr>
          <w:trHeight w:val="330"/>
        </w:trPr>
        <w:tc>
          <w:tcPr>
            <w:tcW w:w="3120" w:type="dxa"/>
            <w:tcBorders>
              <w:top w:val="dotted" w:sz="4" w:space="0" w:color="auto"/>
              <w:bottom w:val="single" w:sz="4" w:space="0" w:color="auto"/>
            </w:tcBorders>
          </w:tcPr>
          <w:p w14:paraId="2A4335D9" w14:textId="77777777" w:rsidR="00DF1A82" w:rsidRPr="00A738A5" w:rsidRDefault="00DF1A82" w:rsidP="00E764BE">
            <w:pPr>
              <w:spacing w:before="60" w:after="40"/>
              <w:jc w:val="both"/>
            </w:pPr>
            <w:r w:rsidRPr="00A738A5">
              <w:t>UBND</w:t>
            </w:r>
          </w:p>
        </w:tc>
        <w:tc>
          <w:tcPr>
            <w:tcW w:w="6000" w:type="dxa"/>
            <w:tcBorders>
              <w:top w:val="dotted" w:sz="4" w:space="0" w:color="auto"/>
              <w:bottom w:val="single" w:sz="4" w:space="0" w:color="auto"/>
            </w:tcBorders>
          </w:tcPr>
          <w:p w14:paraId="6F758452" w14:textId="77777777" w:rsidR="00DF1A82" w:rsidRPr="00A738A5" w:rsidRDefault="00DF1A82" w:rsidP="00E764BE">
            <w:pPr>
              <w:spacing w:before="60" w:after="40"/>
              <w:jc w:val="both"/>
              <w:rPr>
                <w:lang w:val="pt-BR"/>
              </w:rPr>
            </w:pPr>
            <w:r w:rsidRPr="00A738A5">
              <w:rPr>
                <w:lang w:val="pt-BR"/>
              </w:rPr>
              <w:t>Uỷ ban nhân dân</w:t>
            </w:r>
          </w:p>
        </w:tc>
      </w:tr>
    </w:tbl>
    <w:p w14:paraId="72FFECE7" w14:textId="77777777" w:rsidR="00DF1A82" w:rsidRPr="00A738A5" w:rsidRDefault="00DF1A82" w:rsidP="00DF1A82">
      <w:pPr>
        <w:jc w:val="center"/>
        <w:rPr>
          <w:b/>
          <w:lang w:val="nl-NL" w:eastAsia="en-US"/>
        </w:rPr>
      </w:pPr>
    </w:p>
    <w:p w14:paraId="5F303FD2" w14:textId="77777777" w:rsidR="00DF1A82" w:rsidRPr="00A738A5" w:rsidRDefault="00DF1A82" w:rsidP="00DF1A82">
      <w:pPr>
        <w:rPr>
          <w:b/>
          <w:lang w:val="nl-NL" w:eastAsia="en-US"/>
        </w:rPr>
      </w:pPr>
    </w:p>
    <w:p w14:paraId="590D3653" w14:textId="77777777" w:rsidR="00DF1A82" w:rsidRPr="00A738A5" w:rsidRDefault="00DF1A82" w:rsidP="00DF1A82">
      <w:pPr>
        <w:rPr>
          <w:b/>
          <w:lang w:val="nl-NL" w:eastAsia="en-US"/>
        </w:rPr>
      </w:pPr>
    </w:p>
    <w:p w14:paraId="6AEA0297" w14:textId="77777777" w:rsidR="00DF1A82" w:rsidRPr="00A738A5" w:rsidRDefault="00DF1A82" w:rsidP="00DF1A82">
      <w:pPr>
        <w:rPr>
          <w:b/>
          <w:lang w:val="nl-NL" w:eastAsia="en-US"/>
        </w:rPr>
      </w:pPr>
    </w:p>
    <w:p w14:paraId="2E723F09" w14:textId="77777777" w:rsidR="00DF1A82" w:rsidRPr="00A738A5" w:rsidRDefault="00DF1A82" w:rsidP="00DF1A82">
      <w:pPr>
        <w:rPr>
          <w:b/>
          <w:lang w:val="nl-NL" w:eastAsia="en-US"/>
        </w:rPr>
      </w:pPr>
    </w:p>
    <w:p w14:paraId="6FE91090" w14:textId="77777777" w:rsidR="00DF1A82" w:rsidRPr="00A738A5" w:rsidRDefault="00DF1A82" w:rsidP="00DF1A82">
      <w:pPr>
        <w:rPr>
          <w:b/>
          <w:lang w:val="nl-NL" w:eastAsia="en-US"/>
        </w:rPr>
      </w:pPr>
    </w:p>
    <w:p w14:paraId="5B2D4B6A" w14:textId="77777777" w:rsidR="00DF1A82" w:rsidRPr="00A738A5" w:rsidRDefault="00DF1A82" w:rsidP="00DF1A82">
      <w:pPr>
        <w:rPr>
          <w:b/>
          <w:lang w:val="nl-NL" w:eastAsia="en-US"/>
        </w:rPr>
      </w:pPr>
    </w:p>
    <w:p w14:paraId="73B2F8F2" w14:textId="77777777" w:rsidR="00DF1A82" w:rsidRPr="00A738A5" w:rsidRDefault="00DF1A82" w:rsidP="00DF1A82">
      <w:pPr>
        <w:rPr>
          <w:b/>
          <w:lang w:val="nl-NL" w:eastAsia="en-US"/>
        </w:rPr>
      </w:pPr>
    </w:p>
    <w:p w14:paraId="34055B25" w14:textId="77777777" w:rsidR="00DF1A82" w:rsidRPr="00A738A5" w:rsidRDefault="00DF1A82" w:rsidP="00DF1A82">
      <w:pPr>
        <w:rPr>
          <w:b/>
          <w:lang w:val="nl-NL" w:eastAsia="en-US"/>
        </w:rPr>
      </w:pPr>
    </w:p>
    <w:p w14:paraId="4C865E67" w14:textId="77777777" w:rsidR="00DF1A82" w:rsidRPr="00A738A5" w:rsidRDefault="00DF1A82" w:rsidP="00DF1A82">
      <w:pPr>
        <w:rPr>
          <w:b/>
          <w:lang w:val="nl-NL" w:eastAsia="en-US"/>
        </w:rPr>
      </w:pPr>
    </w:p>
    <w:p w14:paraId="59E06597" w14:textId="77777777" w:rsidR="00DF1A82" w:rsidRPr="00A738A5" w:rsidRDefault="00DF1A82" w:rsidP="00DF1A82">
      <w:pPr>
        <w:rPr>
          <w:b/>
          <w:lang w:val="nl-NL" w:eastAsia="en-US"/>
        </w:rPr>
      </w:pPr>
    </w:p>
    <w:p w14:paraId="10A63956" w14:textId="77777777" w:rsidR="00DF1A82" w:rsidRPr="00A738A5" w:rsidRDefault="00DF1A82" w:rsidP="00DF1A82">
      <w:pPr>
        <w:jc w:val="center"/>
        <w:rPr>
          <w:b/>
          <w:lang w:val="nl-NL" w:eastAsia="en-US"/>
        </w:rPr>
      </w:pPr>
      <w:r w:rsidRPr="00A738A5">
        <w:rPr>
          <w:b/>
          <w:lang w:val="nl-NL" w:eastAsia="en-US"/>
        </w:rPr>
        <w:lastRenderedPageBreak/>
        <w:t xml:space="preserve">TỔNG HỢP KẾT QUẢ </w:t>
      </w:r>
      <w:r w:rsidRPr="00A738A5">
        <w:rPr>
          <w:b/>
          <w:bCs/>
          <w:lang w:val="nb-NO" w:eastAsia="en-US"/>
        </w:rPr>
        <w:t>T</w:t>
      </w:r>
      <w:r w:rsidRPr="00A738A5">
        <w:rPr>
          <w:b/>
          <w:bCs/>
          <w:lang w:eastAsia="en-US"/>
        </w:rPr>
        <w:t>Ự ĐÁNH GIÁ</w:t>
      </w:r>
    </w:p>
    <w:p w14:paraId="53F245CC" w14:textId="77777777" w:rsidR="00DF1A82" w:rsidRPr="00A738A5" w:rsidRDefault="00DF1A82" w:rsidP="00DF1A82">
      <w:pPr>
        <w:tabs>
          <w:tab w:val="left" w:pos="5175"/>
        </w:tabs>
        <w:ind w:firstLine="709"/>
        <w:rPr>
          <w:b/>
          <w:bCs/>
          <w:spacing w:val="-8"/>
          <w:lang w:val="en-US"/>
        </w:rPr>
      </w:pPr>
      <w:r w:rsidRPr="00A738A5">
        <w:rPr>
          <w:b/>
          <w:bCs/>
          <w:spacing w:val="-8"/>
        </w:rPr>
        <w:t>1. Kết quả đánh giá</w:t>
      </w:r>
    </w:p>
    <w:p w14:paraId="106C8DBC" w14:textId="77777777" w:rsidR="00DF1A82" w:rsidRPr="00A738A5" w:rsidRDefault="00DF1A82" w:rsidP="00DF1A82">
      <w:pPr>
        <w:tabs>
          <w:tab w:val="left" w:pos="5175"/>
        </w:tabs>
        <w:ind w:firstLine="709"/>
        <w:rPr>
          <w:b/>
          <w:bCs/>
          <w:spacing w:val="-8"/>
          <w:lang w:val="en-US"/>
        </w:rPr>
      </w:pPr>
      <w:r w:rsidRPr="00A738A5">
        <w:rPr>
          <w:bCs/>
          <w:i/>
          <w:spacing w:val="-8"/>
        </w:rPr>
        <w:t>( Đánh dấu (</w:t>
      </w:r>
      <w:r w:rsidRPr="00A738A5">
        <w:rPr>
          <w:bCs/>
          <w:i/>
          <w:spacing w:val="-8"/>
          <w:sz w:val="32"/>
          <w:szCs w:val="32"/>
        </w:rPr>
        <w:t>×</w:t>
      </w:r>
      <w:r w:rsidRPr="00A738A5">
        <w:rPr>
          <w:bCs/>
          <w:i/>
          <w:spacing w:val="-8"/>
        </w:rPr>
        <w:t>) vào ô kết quả tương ứng Đạt hoặc Không đạt)</w:t>
      </w:r>
    </w:p>
    <w:p w14:paraId="2F862AFB" w14:textId="77777777" w:rsidR="00DF1A82" w:rsidRPr="00A738A5" w:rsidRDefault="00DF1A82" w:rsidP="00DF1A82">
      <w:pPr>
        <w:tabs>
          <w:tab w:val="left" w:pos="5175"/>
        </w:tabs>
        <w:ind w:firstLine="709"/>
        <w:rPr>
          <w:b/>
          <w:bCs/>
          <w:spacing w:val="-8"/>
          <w:lang w:val="en-US"/>
        </w:rPr>
      </w:pPr>
      <w:r w:rsidRPr="00A738A5">
        <w:rPr>
          <w:b/>
          <w:bCs/>
          <w:spacing w:val="-8"/>
        </w:rPr>
        <w:t>1.1.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A738A5" w:rsidRPr="00A738A5" w14:paraId="3732A103" w14:textId="77777777" w:rsidTr="00E764BE">
        <w:trPr>
          <w:trHeight w:val="559"/>
        </w:trPr>
        <w:tc>
          <w:tcPr>
            <w:tcW w:w="2092" w:type="dxa"/>
            <w:vMerge w:val="restart"/>
            <w:vAlign w:val="center"/>
          </w:tcPr>
          <w:p w14:paraId="492BB62D" w14:textId="77777777" w:rsidR="00DF1A82" w:rsidRPr="00A738A5" w:rsidRDefault="00DF1A82" w:rsidP="00E764BE">
            <w:pPr>
              <w:jc w:val="center"/>
              <w:rPr>
                <w:b/>
                <w:sz w:val="26"/>
                <w:szCs w:val="26"/>
                <w:lang w:val="nl-NL" w:eastAsia="en-US"/>
              </w:rPr>
            </w:pPr>
            <w:r w:rsidRPr="00A738A5">
              <w:rPr>
                <w:b/>
                <w:sz w:val="26"/>
                <w:szCs w:val="26"/>
                <w:lang w:val="nl-NL" w:eastAsia="en-US"/>
              </w:rPr>
              <w:t>Tiêu chuẩn,</w:t>
            </w:r>
          </w:p>
          <w:p w14:paraId="2CF8B1C4" w14:textId="77777777" w:rsidR="00DF1A82" w:rsidRPr="00A738A5" w:rsidRDefault="00DF1A82" w:rsidP="00E764BE">
            <w:pPr>
              <w:jc w:val="center"/>
              <w:rPr>
                <w:b/>
                <w:sz w:val="26"/>
                <w:szCs w:val="26"/>
                <w:lang w:val="nl-NL" w:eastAsia="en-US"/>
              </w:rPr>
            </w:pPr>
            <w:r w:rsidRPr="00A738A5">
              <w:rPr>
                <w:b/>
                <w:sz w:val="26"/>
                <w:szCs w:val="26"/>
                <w:lang w:val="nl-NL" w:eastAsia="en-US"/>
              </w:rPr>
              <w:t>tiêu chí</w:t>
            </w:r>
          </w:p>
        </w:tc>
        <w:tc>
          <w:tcPr>
            <w:tcW w:w="7088" w:type="dxa"/>
            <w:gridSpan w:val="4"/>
            <w:vAlign w:val="center"/>
          </w:tcPr>
          <w:p w14:paraId="5BC888BD" w14:textId="77777777" w:rsidR="00DF1A82" w:rsidRPr="00A738A5" w:rsidRDefault="00DF1A82" w:rsidP="00E764BE">
            <w:pPr>
              <w:jc w:val="center"/>
              <w:rPr>
                <w:b/>
                <w:sz w:val="26"/>
                <w:szCs w:val="26"/>
                <w:lang w:val="nl-NL" w:eastAsia="zh-CN"/>
              </w:rPr>
            </w:pPr>
            <w:r w:rsidRPr="00A738A5">
              <w:rPr>
                <w:b/>
                <w:sz w:val="26"/>
                <w:szCs w:val="26"/>
                <w:lang w:val="nl-NL" w:eastAsia="zh-CN"/>
              </w:rPr>
              <w:t>Kết quả</w:t>
            </w:r>
          </w:p>
        </w:tc>
      </w:tr>
      <w:tr w:rsidR="00A738A5" w:rsidRPr="00A738A5" w14:paraId="2D4B89D2" w14:textId="77777777" w:rsidTr="00E764BE">
        <w:trPr>
          <w:trHeight w:val="423"/>
        </w:trPr>
        <w:tc>
          <w:tcPr>
            <w:tcW w:w="2092" w:type="dxa"/>
            <w:vMerge/>
            <w:vAlign w:val="center"/>
          </w:tcPr>
          <w:p w14:paraId="2C57CE93" w14:textId="77777777" w:rsidR="00DF1A82" w:rsidRPr="00A738A5" w:rsidRDefault="00DF1A82" w:rsidP="00E764BE">
            <w:pPr>
              <w:jc w:val="center"/>
              <w:rPr>
                <w:b/>
                <w:sz w:val="26"/>
                <w:szCs w:val="26"/>
                <w:lang w:val="nl-NL" w:eastAsia="en-US"/>
              </w:rPr>
            </w:pPr>
          </w:p>
        </w:tc>
        <w:tc>
          <w:tcPr>
            <w:tcW w:w="1812" w:type="dxa"/>
            <w:vMerge w:val="restart"/>
            <w:vAlign w:val="center"/>
          </w:tcPr>
          <w:p w14:paraId="3F9CB91D" w14:textId="77777777" w:rsidR="00DF1A82" w:rsidRPr="00A738A5" w:rsidRDefault="00DF1A82" w:rsidP="00E764BE">
            <w:pPr>
              <w:jc w:val="center"/>
              <w:rPr>
                <w:b/>
                <w:sz w:val="26"/>
                <w:szCs w:val="26"/>
                <w:lang w:val="nl-NL" w:eastAsia="zh-CN"/>
              </w:rPr>
            </w:pPr>
            <w:r w:rsidRPr="00A738A5">
              <w:rPr>
                <w:b/>
                <w:sz w:val="26"/>
                <w:szCs w:val="26"/>
                <w:lang w:val="nl-NL" w:eastAsia="zh-CN"/>
              </w:rPr>
              <w:t>Không đạt</w:t>
            </w:r>
          </w:p>
        </w:tc>
        <w:tc>
          <w:tcPr>
            <w:tcW w:w="5276" w:type="dxa"/>
            <w:gridSpan w:val="3"/>
            <w:vAlign w:val="center"/>
          </w:tcPr>
          <w:p w14:paraId="7A7673F5" w14:textId="77777777" w:rsidR="00DF1A82" w:rsidRPr="00A738A5" w:rsidRDefault="00DF1A82" w:rsidP="00E764BE">
            <w:pPr>
              <w:jc w:val="center"/>
              <w:rPr>
                <w:b/>
                <w:sz w:val="26"/>
                <w:szCs w:val="26"/>
                <w:lang w:val="nl-NL" w:eastAsia="zh-CN"/>
              </w:rPr>
            </w:pPr>
            <w:r w:rsidRPr="00A738A5">
              <w:rPr>
                <w:b/>
                <w:sz w:val="26"/>
                <w:szCs w:val="26"/>
                <w:lang w:val="nl-NL" w:eastAsia="zh-CN"/>
              </w:rPr>
              <w:t>Đạt</w:t>
            </w:r>
          </w:p>
        </w:tc>
      </w:tr>
      <w:tr w:rsidR="00A738A5" w:rsidRPr="00A738A5" w14:paraId="52A3492D" w14:textId="77777777" w:rsidTr="00E764BE">
        <w:trPr>
          <w:trHeight w:val="405"/>
        </w:trPr>
        <w:tc>
          <w:tcPr>
            <w:tcW w:w="2092" w:type="dxa"/>
            <w:vMerge/>
            <w:vAlign w:val="center"/>
          </w:tcPr>
          <w:p w14:paraId="45F31508" w14:textId="77777777" w:rsidR="00DF1A82" w:rsidRPr="00A738A5" w:rsidRDefault="00DF1A82" w:rsidP="00E764BE">
            <w:pPr>
              <w:jc w:val="center"/>
              <w:rPr>
                <w:b/>
                <w:bCs/>
                <w:sz w:val="26"/>
                <w:szCs w:val="26"/>
                <w:lang w:val="nl-NL" w:eastAsia="en-US"/>
              </w:rPr>
            </w:pPr>
          </w:p>
        </w:tc>
        <w:tc>
          <w:tcPr>
            <w:tcW w:w="1812" w:type="dxa"/>
            <w:vMerge/>
            <w:vAlign w:val="center"/>
          </w:tcPr>
          <w:p w14:paraId="197AA249" w14:textId="77777777" w:rsidR="00DF1A82" w:rsidRPr="00A738A5" w:rsidRDefault="00DF1A82" w:rsidP="00E764BE">
            <w:pPr>
              <w:jc w:val="center"/>
              <w:rPr>
                <w:b/>
                <w:sz w:val="26"/>
                <w:szCs w:val="26"/>
                <w:lang w:val="nl-NL" w:eastAsia="zh-CN"/>
              </w:rPr>
            </w:pPr>
          </w:p>
        </w:tc>
        <w:tc>
          <w:tcPr>
            <w:tcW w:w="1872" w:type="dxa"/>
            <w:vAlign w:val="center"/>
          </w:tcPr>
          <w:p w14:paraId="10B07DD9" w14:textId="77777777" w:rsidR="00DF1A82" w:rsidRPr="00A738A5" w:rsidRDefault="00DF1A82" w:rsidP="00E764BE">
            <w:pPr>
              <w:jc w:val="center"/>
              <w:rPr>
                <w:b/>
                <w:sz w:val="26"/>
                <w:szCs w:val="26"/>
                <w:lang w:val="nl-NL" w:eastAsia="zh-CN"/>
              </w:rPr>
            </w:pPr>
            <w:r w:rsidRPr="00A738A5">
              <w:rPr>
                <w:b/>
                <w:sz w:val="26"/>
                <w:szCs w:val="26"/>
                <w:lang w:val="nl-NL" w:eastAsia="zh-CN"/>
              </w:rPr>
              <w:t>Mức 1</w:t>
            </w:r>
          </w:p>
        </w:tc>
        <w:tc>
          <w:tcPr>
            <w:tcW w:w="1703" w:type="dxa"/>
            <w:vAlign w:val="center"/>
          </w:tcPr>
          <w:p w14:paraId="5DD8B191" w14:textId="77777777" w:rsidR="00DF1A82" w:rsidRPr="00A738A5" w:rsidRDefault="00DF1A82" w:rsidP="00E764BE">
            <w:pPr>
              <w:jc w:val="center"/>
              <w:rPr>
                <w:b/>
                <w:sz w:val="26"/>
                <w:szCs w:val="26"/>
                <w:lang w:val="nl-NL" w:eastAsia="zh-CN"/>
              </w:rPr>
            </w:pPr>
            <w:r w:rsidRPr="00A738A5">
              <w:rPr>
                <w:b/>
                <w:sz w:val="26"/>
                <w:szCs w:val="26"/>
                <w:lang w:val="nl-NL" w:eastAsia="zh-CN"/>
              </w:rPr>
              <w:t>Mức 2</w:t>
            </w:r>
          </w:p>
        </w:tc>
        <w:tc>
          <w:tcPr>
            <w:tcW w:w="1701" w:type="dxa"/>
            <w:vAlign w:val="center"/>
          </w:tcPr>
          <w:p w14:paraId="5D20E94E" w14:textId="77777777" w:rsidR="00DF1A82" w:rsidRPr="00A738A5" w:rsidRDefault="00DF1A82" w:rsidP="00E764BE">
            <w:pPr>
              <w:jc w:val="center"/>
              <w:rPr>
                <w:b/>
                <w:sz w:val="26"/>
                <w:szCs w:val="26"/>
                <w:lang w:val="nl-NL" w:eastAsia="zh-CN"/>
              </w:rPr>
            </w:pPr>
            <w:r w:rsidRPr="00A738A5">
              <w:rPr>
                <w:b/>
                <w:sz w:val="26"/>
                <w:szCs w:val="26"/>
                <w:lang w:val="nl-NL" w:eastAsia="zh-CN"/>
              </w:rPr>
              <w:t>Mức 3</w:t>
            </w:r>
          </w:p>
        </w:tc>
      </w:tr>
      <w:tr w:rsidR="00A738A5" w:rsidRPr="00A738A5" w14:paraId="0798A951" w14:textId="77777777" w:rsidTr="00E764BE">
        <w:trPr>
          <w:trHeight w:val="340"/>
        </w:trPr>
        <w:tc>
          <w:tcPr>
            <w:tcW w:w="2092" w:type="dxa"/>
          </w:tcPr>
          <w:p w14:paraId="5D3B1624" w14:textId="77777777" w:rsidR="00DF1A82" w:rsidRPr="00A738A5" w:rsidRDefault="00DF1A82" w:rsidP="00E764BE">
            <w:pPr>
              <w:rPr>
                <w:b/>
                <w:sz w:val="26"/>
                <w:szCs w:val="26"/>
                <w:lang w:val="nl-NL" w:eastAsia="en-US"/>
              </w:rPr>
            </w:pPr>
            <w:r w:rsidRPr="00A738A5">
              <w:rPr>
                <w:b/>
                <w:sz w:val="26"/>
                <w:szCs w:val="26"/>
                <w:lang w:val="nl-NL" w:eastAsia="en-US"/>
              </w:rPr>
              <w:t>Tiêu chuẩn 1</w:t>
            </w:r>
          </w:p>
        </w:tc>
        <w:tc>
          <w:tcPr>
            <w:tcW w:w="1812" w:type="dxa"/>
            <w:vAlign w:val="bottom"/>
          </w:tcPr>
          <w:p w14:paraId="3ECD5844" w14:textId="77777777" w:rsidR="00DF1A82" w:rsidRPr="00A738A5" w:rsidRDefault="00DF1A82" w:rsidP="00E764BE">
            <w:pPr>
              <w:jc w:val="center"/>
              <w:rPr>
                <w:sz w:val="26"/>
                <w:szCs w:val="26"/>
                <w:lang w:val="nl-NL" w:eastAsia="zh-CN"/>
              </w:rPr>
            </w:pPr>
          </w:p>
        </w:tc>
        <w:tc>
          <w:tcPr>
            <w:tcW w:w="1872" w:type="dxa"/>
            <w:vAlign w:val="bottom"/>
          </w:tcPr>
          <w:p w14:paraId="66C005D6" w14:textId="77777777" w:rsidR="00DF1A82" w:rsidRPr="00A738A5" w:rsidRDefault="00DF1A82" w:rsidP="00E764BE">
            <w:pPr>
              <w:jc w:val="center"/>
              <w:rPr>
                <w:sz w:val="26"/>
                <w:szCs w:val="26"/>
                <w:lang w:val="nl-NL" w:eastAsia="zh-CN"/>
              </w:rPr>
            </w:pPr>
          </w:p>
        </w:tc>
        <w:tc>
          <w:tcPr>
            <w:tcW w:w="1703" w:type="dxa"/>
            <w:vAlign w:val="bottom"/>
          </w:tcPr>
          <w:p w14:paraId="6FACDA7A" w14:textId="77777777" w:rsidR="00DF1A82" w:rsidRPr="00A738A5" w:rsidRDefault="00DF1A82" w:rsidP="00E764BE">
            <w:pPr>
              <w:jc w:val="center"/>
              <w:rPr>
                <w:sz w:val="26"/>
                <w:szCs w:val="26"/>
                <w:lang w:val="nl-NL" w:eastAsia="zh-CN"/>
              </w:rPr>
            </w:pPr>
          </w:p>
        </w:tc>
        <w:tc>
          <w:tcPr>
            <w:tcW w:w="1701" w:type="dxa"/>
          </w:tcPr>
          <w:p w14:paraId="55465E33" w14:textId="77777777" w:rsidR="00DF1A82" w:rsidRPr="00A738A5" w:rsidRDefault="00DF1A82" w:rsidP="00E764BE">
            <w:pPr>
              <w:jc w:val="center"/>
              <w:rPr>
                <w:sz w:val="26"/>
                <w:szCs w:val="26"/>
                <w:lang w:val="nl-NL" w:eastAsia="zh-CN"/>
              </w:rPr>
            </w:pPr>
          </w:p>
        </w:tc>
      </w:tr>
      <w:tr w:rsidR="00A738A5" w:rsidRPr="00A738A5" w14:paraId="7779DF90" w14:textId="77777777" w:rsidTr="00E764BE">
        <w:trPr>
          <w:trHeight w:val="340"/>
        </w:trPr>
        <w:tc>
          <w:tcPr>
            <w:tcW w:w="2092" w:type="dxa"/>
            <w:vAlign w:val="center"/>
          </w:tcPr>
          <w:p w14:paraId="06A4334A"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1.1</w:t>
            </w:r>
          </w:p>
        </w:tc>
        <w:tc>
          <w:tcPr>
            <w:tcW w:w="1812" w:type="dxa"/>
            <w:vAlign w:val="bottom"/>
          </w:tcPr>
          <w:p w14:paraId="64504D76" w14:textId="77777777" w:rsidR="00DF1A82" w:rsidRPr="00A738A5" w:rsidRDefault="00DF1A82" w:rsidP="00E764BE">
            <w:pPr>
              <w:jc w:val="center"/>
              <w:rPr>
                <w:sz w:val="26"/>
                <w:szCs w:val="26"/>
                <w:lang w:val="nl-NL" w:eastAsia="zh-CN"/>
              </w:rPr>
            </w:pPr>
          </w:p>
        </w:tc>
        <w:tc>
          <w:tcPr>
            <w:tcW w:w="1872" w:type="dxa"/>
            <w:vAlign w:val="bottom"/>
          </w:tcPr>
          <w:p w14:paraId="77B88ED1"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7E4BD7CA"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3EA267EE"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21255655" w14:textId="77777777" w:rsidTr="00E764BE">
        <w:trPr>
          <w:trHeight w:val="340"/>
        </w:trPr>
        <w:tc>
          <w:tcPr>
            <w:tcW w:w="2092" w:type="dxa"/>
            <w:vAlign w:val="center"/>
          </w:tcPr>
          <w:p w14:paraId="198289CE"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1.2</w:t>
            </w:r>
          </w:p>
        </w:tc>
        <w:tc>
          <w:tcPr>
            <w:tcW w:w="1812" w:type="dxa"/>
            <w:vAlign w:val="bottom"/>
          </w:tcPr>
          <w:p w14:paraId="3FED6C4B" w14:textId="77777777" w:rsidR="00DF1A82" w:rsidRPr="00A738A5" w:rsidRDefault="00DF1A82" w:rsidP="00E764BE">
            <w:pPr>
              <w:jc w:val="center"/>
              <w:rPr>
                <w:sz w:val="26"/>
                <w:szCs w:val="26"/>
                <w:lang w:val="nl-NL" w:eastAsia="zh-CN"/>
              </w:rPr>
            </w:pPr>
          </w:p>
        </w:tc>
        <w:tc>
          <w:tcPr>
            <w:tcW w:w="1872" w:type="dxa"/>
            <w:vAlign w:val="bottom"/>
          </w:tcPr>
          <w:p w14:paraId="12604587"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257FC13"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546E28F0"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4686645E" w14:textId="77777777" w:rsidTr="00E764BE">
        <w:trPr>
          <w:trHeight w:val="340"/>
        </w:trPr>
        <w:tc>
          <w:tcPr>
            <w:tcW w:w="2092" w:type="dxa"/>
            <w:vAlign w:val="center"/>
          </w:tcPr>
          <w:p w14:paraId="306DB7DF"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3</w:t>
            </w:r>
          </w:p>
        </w:tc>
        <w:tc>
          <w:tcPr>
            <w:tcW w:w="1812" w:type="dxa"/>
            <w:vAlign w:val="bottom"/>
          </w:tcPr>
          <w:p w14:paraId="7C33BA4D" w14:textId="77777777" w:rsidR="00DF1A82" w:rsidRPr="00A738A5" w:rsidRDefault="00DF1A82" w:rsidP="00E764BE">
            <w:pPr>
              <w:jc w:val="center"/>
              <w:rPr>
                <w:sz w:val="26"/>
                <w:szCs w:val="26"/>
                <w:lang w:val="nl-NL" w:eastAsia="zh-CN"/>
              </w:rPr>
            </w:pPr>
          </w:p>
        </w:tc>
        <w:tc>
          <w:tcPr>
            <w:tcW w:w="1872" w:type="dxa"/>
            <w:vAlign w:val="bottom"/>
          </w:tcPr>
          <w:p w14:paraId="677F296F"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4658522"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15B11BDB"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57912ECC" w14:textId="77777777" w:rsidTr="00E764BE">
        <w:trPr>
          <w:trHeight w:val="340"/>
        </w:trPr>
        <w:tc>
          <w:tcPr>
            <w:tcW w:w="2092" w:type="dxa"/>
            <w:vAlign w:val="center"/>
          </w:tcPr>
          <w:p w14:paraId="2CC552C0"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4</w:t>
            </w:r>
          </w:p>
        </w:tc>
        <w:tc>
          <w:tcPr>
            <w:tcW w:w="1812" w:type="dxa"/>
            <w:vAlign w:val="bottom"/>
          </w:tcPr>
          <w:p w14:paraId="2904591B" w14:textId="77777777" w:rsidR="00DF1A82" w:rsidRPr="00A738A5" w:rsidRDefault="00DF1A82" w:rsidP="00E764BE">
            <w:pPr>
              <w:jc w:val="center"/>
              <w:rPr>
                <w:sz w:val="26"/>
                <w:szCs w:val="26"/>
                <w:lang w:val="nl-NL" w:eastAsia="zh-CN"/>
              </w:rPr>
            </w:pPr>
          </w:p>
        </w:tc>
        <w:tc>
          <w:tcPr>
            <w:tcW w:w="1872" w:type="dxa"/>
            <w:vAlign w:val="bottom"/>
          </w:tcPr>
          <w:p w14:paraId="26DB33FB"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4265EF7D"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5BA156F0"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5580C19F" w14:textId="77777777" w:rsidTr="00E764BE">
        <w:trPr>
          <w:trHeight w:val="340"/>
        </w:trPr>
        <w:tc>
          <w:tcPr>
            <w:tcW w:w="2092" w:type="dxa"/>
            <w:vAlign w:val="center"/>
          </w:tcPr>
          <w:p w14:paraId="77BD1A61"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5</w:t>
            </w:r>
          </w:p>
        </w:tc>
        <w:tc>
          <w:tcPr>
            <w:tcW w:w="1812" w:type="dxa"/>
            <w:vAlign w:val="bottom"/>
          </w:tcPr>
          <w:p w14:paraId="2CA9E603" w14:textId="77777777" w:rsidR="00DF1A82" w:rsidRPr="00A738A5" w:rsidRDefault="00DF1A82" w:rsidP="00E764BE">
            <w:pPr>
              <w:jc w:val="center"/>
              <w:rPr>
                <w:sz w:val="26"/>
                <w:szCs w:val="26"/>
                <w:lang w:val="nl-NL" w:eastAsia="zh-CN"/>
              </w:rPr>
            </w:pPr>
          </w:p>
        </w:tc>
        <w:tc>
          <w:tcPr>
            <w:tcW w:w="1872" w:type="dxa"/>
            <w:vAlign w:val="bottom"/>
          </w:tcPr>
          <w:p w14:paraId="0CE9D4CA"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0194F8BE"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4B173CB5"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37BC0897" w14:textId="77777777" w:rsidTr="00E764BE">
        <w:trPr>
          <w:trHeight w:val="340"/>
        </w:trPr>
        <w:tc>
          <w:tcPr>
            <w:tcW w:w="2092" w:type="dxa"/>
            <w:vAlign w:val="center"/>
          </w:tcPr>
          <w:p w14:paraId="4790DC35"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6</w:t>
            </w:r>
          </w:p>
        </w:tc>
        <w:tc>
          <w:tcPr>
            <w:tcW w:w="1812" w:type="dxa"/>
            <w:vAlign w:val="bottom"/>
          </w:tcPr>
          <w:p w14:paraId="1B5CC93A" w14:textId="77777777" w:rsidR="00DF1A82" w:rsidRPr="00A738A5" w:rsidRDefault="00DF1A82" w:rsidP="00E764BE">
            <w:pPr>
              <w:jc w:val="center"/>
              <w:rPr>
                <w:sz w:val="26"/>
                <w:szCs w:val="26"/>
                <w:lang w:val="nl-NL" w:eastAsia="zh-CN"/>
              </w:rPr>
            </w:pPr>
          </w:p>
        </w:tc>
        <w:tc>
          <w:tcPr>
            <w:tcW w:w="1872" w:type="dxa"/>
            <w:vAlign w:val="bottom"/>
          </w:tcPr>
          <w:p w14:paraId="51A08618"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6452043"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74F36023"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4CAC51E4" w14:textId="77777777" w:rsidTr="00E764BE">
        <w:trPr>
          <w:trHeight w:val="340"/>
        </w:trPr>
        <w:tc>
          <w:tcPr>
            <w:tcW w:w="2092" w:type="dxa"/>
            <w:vAlign w:val="center"/>
          </w:tcPr>
          <w:p w14:paraId="43A255A8"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7</w:t>
            </w:r>
          </w:p>
        </w:tc>
        <w:tc>
          <w:tcPr>
            <w:tcW w:w="1812" w:type="dxa"/>
            <w:vAlign w:val="bottom"/>
          </w:tcPr>
          <w:p w14:paraId="45BCEED7" w14:textId="77777777" w:rsidR="00DF1A82" w:rsidRPr="00A738A5" w:rsidRDefault="00DF1A82" w:rsidP="00E764BE">
            <w:pPr>
              <w:jc w:val="center"/>
              <w:rPr>
                <w:sz w:val="26"/>
                <w:szCs w:val="26"/>
                <w:lang w:val="nl-NL" w:eastAsia="zh-CN"/>
              </w:rPr>
            </w:pPr>
          </w:p>
        </w:tc>
        <w:tc>
          <w:tcPr>
            <w:tcW w:w="1872" w:type="dxa"/>
            <w:vAlign w:val="bottom"/>
          </w:tcPr>
          <w:p w14:paraId="7C237BA7"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784BB5CB"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0B8A1DF7"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2B7A81E0" w14:textId="77777777" w:rsidTr="00E764BE">
        <w:trPr>
          <w:trHeight w:val="261"/>
        </w:trPr>
        <w:tc>
          <w:tcPr>
            <w:tcW w:w="2092" w:type="dxa"/>
            <w:vAlign w:val="center"/>
          </w:tcPr>
          <w:p w14:paraId="09CE6469"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8</w:t>
            </w:r>
          </w:p>
        </w:tc>
        <w:tc>
          <w:tcPr>
            <w:tcW w:w="1812" w:type="dxa"/>
            <w:vAlign w:val="bottom"/>
          </w:tcPr>
          <w:p w14:paraId="4DEEB5AF" w14:textId="77777777" w:rsidR="00DF1A82" w:rsidRPr="00A738A5" w:rsidRDefault="00DF1A82" w:rsidP="00E764BE">
            <w:pPr>
              <w:jc w:val="center"/>
              <w:rPr>
                <w:sz w:val="26"/>
                <w:szCs w:val="26"/>
                <w:lang w:val="nl-NL" w:eastAsia="zh-CN"/>
              </w:rPr>
            </w:pPr>
          </w:p>
        </w:tc>
        <w:tc>
          <w:tcPr>
            <w:tcW w:w="1872" w:type="dxa"/>
            <w:vAlign w:val="bottom"/>
          </w:tcPr>
          <w:p w14:paraId="59BCD47D"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3C30980D"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2F45FFFE"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4B5AC8E9" w14:textId="77777777" w:rsidTr="00E764BE">
        <w:trPr>
          <w:trHeight w:val="340"/>
        </w:trPr>
        <w:tc>
          <w:tcPr>
            <w:tcW w:w="2092" w:type="dxa"/>
            <w:vAlign w:val="center"/>
          </w:tcPr>
          <w:p w14:paraId="15D5369C"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9</w:t>
            </w:r>
          </w:p>
        </w:tc>
        <w:tc>
          <w:tcPr>
            <w:tcW w:w="1812" w:type="dxa"/>
            <w:vAlign w:val="bottom"/>
          </w:tcPr>
          <w:p w14:paraId="2F9CB60C" w14:textId="77777777" w:rsidR="00DF1A82" w:rsidRPr="00A738A5" w:rsidRDefault="00DF1A82" w:rsidP="00E764BE">
            <w:pPr>
              <w:jc w:val="center"/>
              <w:rPr>
                <w:sz w:val="26"/>
                <w:szCs w:val="26"/>
                <w:lang w:val="nl-NL" w:eastAsia="zh-CN"/>
              </w:rPr>
            </w:pPr>
          </w:p>
        </w:tc>
        <w:tc>
          <w:tcPr>
            <w:tcW w:w="1872" w:type="dxa"/>
            <w:vAlign w:val="bottom"/>
          </w:tcPr>
          <w:p w14:paraId="2A00A6C1"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7609FD05"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783CB0E2"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4548AFD1" w14:textId="77777777" w:rsidTr="00E764BE">
        <w:trPr>
          <w:trHeight w:val="340"/>
        </w:trPr>
        <w:tc>
          <w:tcPr>
            <w:tcW w:w="2092" w:type="dxa"/>
            <w:vAlign w:val="center"/>
          </w:tcPr>
          <w:p w14:paraId="74DA6164" w14:textId="77777777" w:rsidR="00DF1A82" w:rsidRPr="00A738A5" w:rsidRDefault="00DF1A82" w:rsidP="00E764BE">
            <w:pPr>
              <w:rPr>
                <w:sz w:val="26"/>
                <w:szCs w:val="26"/>
                <w:lang w:val="en-US"/>
              </w:rPr>
            </w:pPr>
            <w:r w:rsidRPr="00A738A5">
              <w:rPr>
                <w:bCs/>
                <w:position w:val="4"/>
                <w:sz w:val="26"/>
                <w:szCs w:val="26"/>
              </w:rPr>
              <w:t>Tiêu chí 1.</w:t>
            </w:r>
            <w:r w:rsidRPr="00A738A5">
              <w:rPr>
                <w:bCs/>
                <w:position w:val="4"/>
                <w:sz w:val="26"/>
                <w:szCs w:val="26"/>
                <w:lang w:val="en-US"/>
              </w:rPr>
              <w:t>10</w:t>
            </w:r>
          </w:p>
        </w:tc>
        <w:tc>
          <w:tcPr>
            <w:tcW w:w="1812" w:type="dxa"/>
            <w:vAlign w:val="bottom"/>
          </w:tcPr>
          <w:p w14:paraId="78D735DB" w14:textId="77777777" w:rsidR="00DF1A82" w:rsidRPr="00A738A5" w:rsidRDefault="00DF1A82" w:rsidP="00E764BE">
            <w:pPr>
              <w:jc w:val="center"/>
              <w:rPr>
                <w:sz w:val="26"/>
                <w:szCs w:val="26"/>
                <w:lang w:val="nl-NL" w:eastAsia="zh-CN"/>
              </w:rPr>
            </w:pPr>
          </w:p>
        </w:tc>
        <w:tc>
          <w:tcPr>
            <w:tcW w:w="1872" w:type="dxa"/>
            <w:vAlign w:val="bottom"/>
          </w:tcPr>
          <w:p w14:paraId="733A0E90"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54D9BD5"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5D5FF50C"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43961DFD" w14:textId="77777777" w:rsidTr="00E764BE">
        <w:trPr>
          <w:trHeight w:val="340"/>
        </w:trPr>
        <w:tc>
          <w:tcPr>
            <w:tcW w:w="2092" w:type="dxa"/>
            <w:vAlign w:val="center"/>
          </w:tcPr>
          <w:p w14:paraId="108DB254" w14:textId="77777777" w:rsidR="00DF1A82" w:rsidRPr="00A738A5" w:rsidRDefault="00DF1A82" w:rsidP="00E764BE">
            <w:pPr>
              <w:pStyle w:val="mucI"/>
              <w:spacing w:before="0" w:after="0" w:line="300" w:lineRule="exact"/>
              <w:ind w:left="0" w:firstLine="0"/>
              <w:jc w:val="left"/>
              <w:rPr>
                <w:bCs w:val="0"/>
                <w:position w:val="4"/>
                <w:sz w:val="26"/>
                <w:szCs w:val="26"/>
              </w:rPr>
            </w:pPr>
            <w:r w:rsidRPr="00A738A5">
              <w:rPr>
                <w:sz w:val="26"/>
                <w:szCs w:val="26"/>
                <w:lang w:val="nl-NL"/>
              </w:rPr>
              <w:t>Tiêu chuẩn 2</w:t>
            </w:r>
          </w:p>
        </w:tc>
        <w:tc>
          <w:tcPr>
            <w:tcW w:w="1812" w:type="dxa"/>
            <w:vAlign w:val="bottom"/>
          </w:tcPr>
          <w:p w14:paraId="26FF0C58" w14:textId="77777777" w:rsidR="00DF1A82" w:rsidRPr="00A738A5" w:rsidRDefault="00DF1A82" w:rsidP="00E764BE">
            <w:pPr>
              <w:jc w:val="center"/>
              <w:rPr>
                <w:sz w:val="26"/>
                <w:szCs w:val="26"/>
                <w:lang w:val="nl-NL" w:eastAsia="zh-CN"/>
              </w:rPr>
            </w:pPr>
          </w:p>
        </w:tc>
        <w:tc>
          <w:tcPr>
            <w:tcW w:w="1872" w:type="dxa"/>
            <w:vAlign w:val="bottom"/>
          </w:tcPr>
          <w:p w14:paraId="21895EEB" w14:textId="77777777" w:rsidR="00DF1A82" w:rsidRPr="00A738A5" w:rsidRDefault="00DF1A82" w:rsidP="00E764BE">
            <w:pPr>
              <w:jc w:val="center"/>
              <w:rPr>
                <w:sz w:val="26"/>
                <w:szCs w:val="26"/>
                <w:lang w:val="nl-NL" w:eastAsia="zh-CN"/>
              </w:rPr>
            </w:pPr>
          </w:p>
        </w:tc>
        <w:tc>
          <w:tcPr>
            <w:tcW w:w="1703" w:type="dxa"/>
            <w:vAlign w:val="bottom"/>
          </w:tcPr>
          <w:p w14:paraId="2E0B13C5" w14:textId="77777777" w:rsidR="00DF1A82" w:rsidRPr="00A738A5" w:rsidRDefault="00DF1A82" w:rsidP="00E764BE">
            <w:pPr>
              <w:jc w:val="center"/>
              <w:rPr>
                <w:sz w:val="26"/>
                <w:szCs w:val="26"/>
                <w:lang w:val="nl-NL" w:eastAsia="zh-CN"/>
              </w:rPr>
            </w:pPr>
          </w:p>
        </w:tc>
        <w:tc>
          <w:tcPr>
            <w:tcW w:w="1701" w:type="dxa"/>
          </w:tcPr>
          <w:p w14:paraId="7A024175" w14:textId="77777777" w:rsidR="00DF1A82" w:rsidRPr="00A738A5" w:rsidRDefault="00DF1A82" w:rsidP="00E764BE">
            <w:pPr>
              <w:jc w:val="center"/>
              <w:rPr>
                <w:sz w:val="26"/>
                <w:szCs w:val="26"/>
                <w:lang w:val="nl-NL" w:eastAsia="zh-CN"/>
              </w:rPr>
            </w:pPr>
          </w:p>
        </w:tc>
      </w:tr>
      <w:tr w:rsidR="00A738A5" w:rsidRPr="00A738A5" w14:paraId="1868176C" w14:textId="77777777" w:rsidTr="00E764BE">
        <w:trPr>
          <w:trHeight w:val="340"/>
        </w:trPr>
        <w:tc>
          <w:tcPr>
            <w:tcW w:w="2092" w:type="dxa"/>
            <w:vAlign w:val="center"/>
          </w:tcPr>
          <w:p w14:paraId="71094FBE"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2.1</w:t>
            </w:r>
          </w:p>
        </w:tc>
        <w:tc>
          <w:tcPr>
            <w:tcW w:w="1812" w:type="dxa"/>
            <w:vAlign w:val="bottom"/>
          </w:tcPr>
          <w:p w14:paraId="0D452E41" w14:textId="77777777" w:rsidR="00DF1A82" w:rsidRPr="00A738A5" w:rsidRDefault="00DF1A82" w:rsidP="00E764BE">
            <w:pPr>
              <w:jc w:val="center"/>
              <w:rPr>
                <w:sz w:val="26"/>
                <w:szCs w:val="26"/>
                <w:lang w:val="nl-NL" w:eastAsia="zh-CN"/>
              </w:rPr>
            </w:pPr>
          </w:p>
        </w:tc>
        <w:tc>
          <w:tcPr>
            <w:tcW w:w="1872" w:type="dxa"/>
            <w:vAlign w:val="bottom"/>
          </w:tcPr>
          <w:p w14:paraId="320C1B67"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5840334"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047BB1FE"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20281926" w14:textId="77777777" w:rsidTr="00E764BE">
        <w:trPr>
          <w:trHeight w:val="340"/>
        </w:trPr>
        <w:tc>
          <w:tcPr>
            <w:tcW w:w="2092" w:type="dxa"/>
            <w:vAlign w:val="center"/>
          </w:tcPr>
          <w:p w14:paraId="6C573BE9"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2.2</w:t>
            </w:r>
          </w:p>
        </w:tc>
        <w:tc>
          <w:tcPr>
            <w:tcW w:w="1812" w:type="dxa"/>
            <w:vAlign w:val="bottom"/>
          </w:tcPr>
          <w:p w14:paraId="69A243E4" w14:textId="77777777" w:rsidR="00DF1A82" w:rsidRPr="00A738A5" w:rsidRDefault="00DF1A82" w:rsidP="00E764BE">
            <w:pPr>
              <w:jc w:val="center"/>
              <w:rPr>
                <w:sz w:val="26"/>
                <w:szCs w:val="26"/>
                <w:lang w:val="nl-NL" w:eastAsia="zh-CN"/>
              </w:rPr>
            </w:pPr>
          </w:p>
        </w:tc>
        <w:tc>
          <w:tcPr>
            <w:tcW w:w="1872" w:type="dxa"/>
            <w:vAlign w:val="bottom"/>
          </w:tcPr>
          <w:p w14:paraId="1113718D"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31F7DB08"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0C9A8D36"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2D4DD9FE" w14:textId="77777777" w:rsidTr="00E764BE">
        <w:trPr>
          <w:trHeight w:val="340"/>
        </w:trPr>
        <w:tc>
          <w:tcPr>
            <w:tcW w:w="2092" w:type="dxa"/>
            <w:vAlign w:val="center"/>
          </w:tcPr>
          <w:p w14:paraId="3D599A0D" w14:textId="77777777" w:rsidR="00DF1A82" w:rsidRPr="00A738A5" w:rsidRDefault="00DF1A82" w:rsidP="00E764BE">
            <w:pPr>
              <w:rPr>
                <w:sz w:val="26"/>
                <w:szCs w:val="26"/>
                <w:lang w:val="en-US"/>
              </w:rPr>
            </w:pPr>
            <w:r w:rsidRPr="00A738A5">
              <w:rPr>
                <w:bCs/>
                <w:position w:val="4"/>
                <w:sz w:val="26"/>
                <w:szCs w:val="26"/>
              </w:rPr>
              <w:t>Tiêu chí 2.</w:t>
            </w:r>
            <w:r w:rsidRPr="00A738A5">
              <w:rPr>
                <w:bCs/>
                <w:position w:val="4"/>
                <w:sz w:val="26"/>
                <w:szCs w:val="26"/>
                <w:lang w:val="en-US"/>
              </w:rPr>
              <w:t>3</w:t>
            </w:r>
          </w:p>
        </w:tc>
        <w:tc>
          <w:tcPr>
            <w:tcW w:w="1812" w:type="dxa"/>
            <w:vAlign w:val="bottom"/>
          </w:tcPr>
          <w:p w14:paraId="3177B6FF" w14:textId="77777777" w:rsidR="00DF1A82" w:rsidRPr="00A738A5" w:rsidRDefault="00DF1A82" w:rsidP="00E764BE">
            <w:pPr>
              <w:jc w:val="center"/>
              <w:rPr>
                <w:sz w:val="26"/>
                <w:szCs w:val="26"/>
                <w:lang w:val="nl-NL" w:eastAsia="zh-CN"/>
              </w:rPr>
            </w:pPr>
          </w:p>
        </w:tc>
        <w:tc>
          <w:tcPr>
            <w:tcW w:w="1872" w:type="dxa"/>
            <w:vAlign w:val="bottom"/>
          </w:tcPr>
          <w:p w14:paraId="58B4190C"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031B4FC"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5DF8CFEF"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5D27702B" w14:textId="77777777" w:rsidTr="00E764BE">
        <w:trPr>
          <w:trHeight w:val="340"/>
        </w:trPr>
        <w:tc>
          <w:tcPr>
            <w:tcW w:w="2092" w:type="dxa"/>
            <w:vAlign w:val="center"/>
          </w:tcPr>
          <w:p w14:paraId="1EB0BAC5" w14:textId="77777777" w:rsidR="00DF1A82" w:rsidRPr="00A738A5" w:rsidRDefault="00DF1A82" w:rsidP="00E764BE">
            <w:pPr>
              <w:rPr>
                <w:sz w:val="26"/>
                <w:szCs w:val="26"/>
                <w:lang w:val="en-US"/>
              </w:rPr>
            </w:pPr>
            <w:r w:rsidRPr="00A738A5">
              <w:rPr>
                <w:bCs/>
                <w:position w:val="4"/>
                <w:sz w:val="26"/>
                <w:szCs w:val="26"/>
              </w:rPr>
              <w:t>Tiêu chí 2.</w:t>
            </w:r>
            <w:r w:rsidRPr="00A738A5">
              <w:rPr>
                <w:bCs/>
                <w:position w:val="4"/>
                <w:sz w:val="26"/>
                <w:szCs w:val="26"/>
                <w:lang w:val="en-US"/>
              </w:rPr>
              <w:t>4</w:t>
            </w:r>
          </w:p>
        </w:tc>
        <w:tc>
          <w:tcPr>
            <w:tcW w:w="1812" w:type="dxa"/>
            <w:vAlign w:val="bottom"/>
          </w:tcPr>
          <w:p w14:paraId="7CF9D4B4" w14:textId="77777777" w:rsidR="00DF1A82" w:rsidRPr="00A738A5" w:rsidRDefault="00DF1A82" w:rsidP="00E764BE">
            <w:pPr>
              <w:jc w:val="center"/>
              <w:rPr>
                <w:sz w:val="26"/>
                <w:szCs w:val="26"/>
                <w:lang w:val="nl-NL" w:eastAsia="zh-CN"/>
              </w:rPr>
            </w:pPr>
          </w:p>
        </w:tc>
        <w:tc>
          <w:tcPr>
            <w:tcW w:w="1872" w:type="dxa"/>
            <w:vAlign w:val="bottom"/>
          </w:tcPr>
          <w:p w14:paraId="176205FD"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268C737C"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753714D7"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47FE1CD9" w14:textId="77777777" w:rsidTr="00E764BE">
        <w:trPr>
          <w:trHeight w:val="340"/>
        </w:trPr>
        <w:tc>
          <w:tcPr>
            <w:tcW w:w="2092" w:type="dxa"/>
          </w:tcPr>
          <w:p w14:paraId="4D070965" w14:textId="77777777" w:rsidR="00DF1A82" w:rsidRPr="00A738A5" w:rsidRDefault="00DF1A82" w:rsidP="00E764BE">
            <w:pPr>
              <w:rPr>
                <w:sz w:val="26"/>
                <w:szCs w:val="26"/>
                <w:lang w:val="nl-NL" w:eastAsia="en-US"/>
              </w:rPr>
            </w:pPr>
            <w:r w:rsidRPr="00A738A5">
              <w:rPr>
                <w:b/>
                <w:sz w:val="26"/>
                <w:szCs w:val="26"/>
                <w:lang w:val="nl-NL" w:eastAsia="en-US"/>
              </w:rPr>
              <w:t>Tiêu chuẩn 3</w:t>
            </w:r>
          </w:p>
        </w:tc>
        <w:tc>
          <w:tcPr>
            <w:tcW w:w="1812" w:type="dxa"/>
            <w:vAlign w:val="bottom"/>
          </w:tcPr>
          <w:p w14:paraId="2200577D" w14:textId="77777777" w:rsidR="00DF1A82" w:rsidRPr="00A738A5" w:rsidRDefault="00DF1A82" w:rsidP="00E764BE">
            <w:pPr>
              <w:jc w:val="center"/>
              <w:rPr>
                <w:sz w:val="26"/>
                <w:szCs w:val="26"/>
                <w:lang w:val="nl-NL" w:eastAsia="zh-CN"/>
              </w:rPr>
            </w:pPr>
          </w:p>
        </w:tc>
        <w:tc>
          <w:tcPr>
            <w:tcW w:w="1872" w:type="dxa"/>
            <w:vAlign w:val="bottom"/>
          </w:tcPr>
          <w:p w14:paraId="02290A31" w14:textId="77777777" w:rsidR="00DF1A82" w:rsidRPr="00A738A5" w:rsidRDefault="00DF1A82" w:rsidP="00E764BE">
            <w:pPr>
              <w:jc w:val="center"/>
              <w:rPr>
                <w:sz w:val="26"/>
                <w:szCs w:val="26"/>
                <w:lang w:val="nl-NL" w:eastAsia="zh-CN"/>
              </w:rPr>
            </w:pPr>
          </w:p>
        </w:tc>
        <w:tc>
          <w:tcPr>
            <w:tcW w:w="1703" w:type="dxa"/>
            <w:vAlign w:val="bottom"/>
          </w:tcPr>
          <w:p w14:paraId="7B789A9E" w14:textId="77777777" w:rsidR="00DF1A82" w:rsidRPr="00A738A5" w:rsidRDefault="00DF1A82" w:rsidP="00E764BE">
            <w:pPr>
              <w:jc w:val="center"/>
              <w:rPr>
                <w:sz w:val="26"/>
                <w:szCs w:val="26"/>
                <w:lang w:val="nl-NL" w:eastAsia="zh-CN"/>
              </w:rPr>
            </w:pPr>
          </w:p>
        </w:tc>
        <w:tc>
          <w:tcPr>
            <w:tcW w:w="1701" w:type="dxa"/>
          </w:tcPr>
          <w:p w14:paraId="5CD08EAB" w14:textId="77777777" w:rsidR="00DF1A82" w:rsidRPr="00A738A5" w:rsidRDefault="00DF1A82" w:rsidP="00E764BE">
            <w:pPr>
              <w:jc w:val="center"/>
              <w:rPr>
                <w:sz w:val="26"/>
                <w:szCs w:val="26"/>
                <w:lang w:val="nl-NL" w:eastAsia="zh-CN"/>
              </w:rPr>
            </w:pPr>
          </w:p>
        </w:tc>
      </w:tr>
      <w:tr w:rsidR="00A738A5" w:rsidRPr="00A738A5" w14:paraId="28A5E20A" w14:textId="77777777" w:rsidTr="00E764BE">
        <w:trPr>
          <w:trHeight w:val="340"/>
        </w:trPr>
        <w:tc>
          <w:tcPr>
            <w:tcW w:w="2092" w:type="dxa"/>
            <w:vAlign w:val="center"/>
          </w:tcPr>
          <w:p w14:paraId="7AA58BCB"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3.1</w:t>
            </w:r>
          </w:p>
        </w:tc>
        <w:tc>
          <w:tcPr>
            <w:tcW w:w="1812" w:type="dxa"/>
            <w:vAlign w:val="bottom"/>
          </w:tcPr>
          <w:p w14:paraId="3BF0D838" w14:textId="77777777" w:rsidR="00DF1A82" w:rsidRPr="00A738A5" w:rsidRDefault="00DF1A82" w:rsidP="00E764BE">
            <w:pPr>
              <w:jc w:val="center"/>
              <w:rPr>
                <w:sz w:val="26"/>
                <w:szCs w:val="26"/>
                <w:lang w:val="nl-NL" w:eastAsia="zh-CN"/>
              </w:rPr>
            </w:pPr>
          </w:p>
        </w:tc>
        <w:tc>
          <w:tcPr>
            <w:tcW w:w="1872" w:type="dxa"/>
            <w:vAlign w:val="bottom"/>
          </w:tcPr>
          <w:p w14:paraId="21A39E5C"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CFEE3E0"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7978C18B" w14:textId="77777777" w:rsidR="00DF1A82" w:rsidRPr="00A738A5" w:rsidRDefault="00DF1A82" w:rsidP="00E764BE">
            <w:pPr>
              <w:jc w:val="center"/>
            </w:pPr>
            <w:r w:rsidRPr="00A738A5">
              <w:rPr>
                <w:sz w:val="26"/>
                <w:szCs w:val="26"/>
                <w:lang w:val="nl-NL" w:eastAsia="zh-CN"/>
              </w:rPr>
              <w:t>x</w:t>
            </w:r>
          </w:p>
        </w:tc>
      </w:tr>
      <w:tr w:rsidR="00A738A5" w:rsidRPr="00A738A5" w14:paraId="49DC58AA" w14:textId="77777777" w:rsidTr="00E764BE">
        <w:trPr>
          <w:trHeight w:val="340"/>
        </w:trPr>
        <w:tc>
          <w:tcPr>
            <w:tcW w:w="2092" w:type="dxa"/>
            <w:vAlign w:val="center"/>
          </w:tcPr>
          <w:p w14:paraId="7EDD6CE0"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3.2</w:t>
            </w:r>
          </w:p>
        </w:tc>
        <w:tc>
          <w:tcPr>
            <w:tcW w:w="1812" w:type="dxa"/>
            <w:vAlign w:val="bottom"/>
          </w:tcPr>
          <w:p w14:paraId="0FA6C603" w14:textId="77777777" w:rsidR="00DF1A82" w:rsidRPr="00A738A5" w:rsidRDefault="00DF1A82" w:rsidP="00E764BE">
            <w:pPr>
              <w:jc w:val="center"/>
              <w:rPr>
                <w:sz w:val="26"/>
                <w:szCs w:val="26"/>
                <w:lang w:val="nl-NL" w:eastAsia="zh-CN"/>
              </w:rPr>
            </w:pPr>
          </w:p>
        </w:tc>
        <w:tc>
          <w:tcPr>
            <w:tcW w:w="1872" w:type="dxa"/>
            <w:vAlign w:val="bottom"/>
          </w:tcPr>
          <w:p w14:paraId="0C0725A7"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093C32DD"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65780ECA" w14:textId="77777777" w:rsidR="00DF1A82" w:rsidRPr="00A738A5" w:rsidRDefault="00DF1A82" w:rsidP="00E764BE">
            <w:pPr>
              <w:jc w:val="center"/>
            </w:pPr>
            <w:r w:rsidRPr="00A738A5">
              <w:rPr>
                <w:sz w:val="26"/>
                <w:szCs w:val="26"/>
                <w:lang w:val="nl-NL" w:eastAsia="zh-CN"/>
              </w:rPr>
              <w:t>x</w:t>
            </w:r>
          </w:p>
        </w:tc>
      </w:tr>
      <w:tr w:rsidR="00A738A5" w:rsidRPr="00A738A5" w14:paraId="37CFDDA2" w14:textId="77777777" w:rsidTr="00E764BE">
        <w:trPr>
          <w:trHeight w:val="340"/>
        </w:trPr>
        <w:tc>
          <w:tcPr>
            <w:tcW w:w="2092" w:type="dxa"/>
            <w:vAlign w:val="center"/>
          </w:tcPr>
          <w:p w14:paraId="25424036" w14:textId="77777777" w:rsidR="00DF1A82" w:rsidRPr="00A738A5" w:rsidRDefault="00DF1A82" w:rsidP="00E764BE">
            <w:pPr>
              <w:rPr>
                <w:sz w:val="26"/>
                <w:szCs w:val="26"/>
                <w:lang w:val="en-US"/>
              </w:rPr>
            </w:pPr>
            <w:r w:rsidRPr="00A738A5">
              <w:rPr>
                <w:bCs/>
                <w:position w:val="4"/>
                <w:sz w:val="26"/>
                <w:szCs w:val="26"/>
              </w:rPr>
              <w:t>Tiêu chí 3.</w:t>
            </w:r>
            <w:r w:rsidRPr="00A738A5">
              <w:rPr>
                <w:bCs/>
                <w:position w:val="4"/>
                <w:sz w:val="26"/>
                <w:szCs w:val="26"/>
                <w:lang w:val="en-US"/>
              </w:rPr>
              <w:t>3</w:t>
            </w:r>
          </w:p>
        </w:tc>
        <w:tc>
          <w:tcPr>
            <w:tcW w:w="1812" w:type="dxa"/>
            <w:vAlign w:val="bottom"/>
          </w:tcPr>
          <w:p w14:paraId="79A611E9" w14:textId="77777777" w:rsidR="00DF1A82" w:rsidRPr="00A738A5" w:rsidRDefault="00DF1A82" w:rsidP="00E764BE">
            <w:pPr>
              <w:jc w:val="center"/>
              <w:rPr>
                <w:sz w:val="26"/>
                <w:szCs w:val="26"/>
                <w:lang w:val="nl-NL" w:eastAsia="zh-CN"/>
              </w:rPr>
            </w:pPr>
          </w:p>
        </w:tc>
        <w:tc>
          <w:tcPr>
            <w:tcW w:w="1872" w:type="dxa"/>
            <w:vAlign w:val="bottom"/>
          </w:tcPr>
          <w:p w14:paraId="7309FD9F"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61539ED7"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60019577"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6F32D5F5" w14:textId="77777777" w:rsidTr="00E764BE">
        <w:trPr>
          <w:trHeight w:val="340"/>
        </w:trPr>
        <w:tc>
          <w:tcPr>
            <w:tcW w:w="2092" w:type="dxa"/>
            <w:vAlign w:val="center"/>
          </w:tcPr>
          <w:p w14:paraId="3C765CCE" w14:textId="77777777" w:rsidR="00DF1A82" w:rsidRPr="00A738A5" w:rsidRDefault="00DF1A82" w:rsidP="00E764BE">
            <w:pPr>
              <w:rPr>
                <w:sz w:val="26"/>
                <w:szCs w:val="26"/>
                <w:lang w:val="en-US"/>
              </w:rPr>
            </w:pPr>
            <w:r w:rsidRPr="00A738A5">
              <w:rPr>
                <w:bCs/>
                <w:position w:val="4"/>
                <w:sz w:val="26"/>
                <w:szCs w:val="26"/>
              </w:rPr>
              <w:t>Tiêu chí 3.</w:t>
            </w:r>
            <w:r w:rsidRPr="00A738A5">
              <w:rPr>
                <w:bCs/>
                <w:position w:val="4"/>
                <w:sz w:val="26"/>
                <w:szCs w:val="26"/>
                <w:lang w:val="en-US"/>
              </w:rPr>
              <w:t>4</w:t>
            </w:r>
          </w:p>
        </w:tc>
        <w:tc>
          <w:tcPr>
            <w:tcW w:w="1812" w:type="dxa"/>
            <w:vAlign w:val="bottom"/>
          </w:tcPr>
          <w:p w14:paraId="23D31338" w14:textId="77777777" w:rsidR="00DF1A82" w:rsidRPr="00A738A5" w:rsidRDefault="00DF1A82" w:rsidP="00E764BE">
            <w:pPr>
              <w:jc w:val="center"/>
              <w:rPr>
                <w:sz w:val="26"/>
                <w:szCs w:val="26"/>
                <w:lang w:val="nl-NL" w:eastAsia="zh-CN"/>
              </w:rPr>
            </w:pPr>
          </w:p>
        </w:tc>
        <w:tc>
          <w:tcPr>
            <w:tcW w:w="1872" w:type="dxa"/>
            <w:vAlign w:val="bottom"/>
          </w:tcPr>
          <w:p w14:paraId="739510A6"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38ACB12F"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54161BBC"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44AA61BB" w14:textId="77777777" w:rsidTr="00E764BE">
        <w:trPr>
          <w:trHeight w:val="340"/>
        </w:trPr>
        <w:tc>
          <w:tcPr>
            <w:tcW w:w="2092" w:type="dxa"/>
            <w:vAlign w:val="center"/>
          </w:tcPr>
          <w:p w14:paraId="0C470FF8" w14:textId="77777777" w:rsidR="00DF1A82" w:rsidRPr="00A738A5" w:rsidRDefault="00DF1A82" w:rsidP="00E764BE">
            <w:pPr>
              <w:rPr>
                <w:sz w:val="26"/>
                <w:szCs w:val="26"/>
                <w:lang w:val="en-US"/>
              </w:rPr>
            </w:pPr>
            <w:r w:rsidRPr="00A738A5">
              <w:rPr>
                <w:bCs/>
                <w:position w:val="4"/>
                <w:sz w:val="26"/>
                <w:szCs w:val="26"/>
              </w:rPr>
              <w:t>Tiêu chí 3.</w:t>
            </w:r>
            <w:r w:rsidRPr="00A738A5">
              <w:rPr>
                <w:bCs/>
                <w:position w:val="4"/>
                <w:sz w:val="26"/>
                <w:szCs w:val="26"/>
                <w:lang w:val="en-US"/>
              </w:rPr>
              <w:t>5</w:t>
            </w:r>
          </w:p>
        </w:tc>
        <w:tc>
          <w:tcPr>
            <w:tcW w:w="1812" w:type="dxa"/>
            <w:vAlign w:val="bottom"/>
          </w:tcPr>
          <w:p w14:paraId="1D3C493B" w14:textId="77777777" w:rsidR="00DF1A82" w:rsidRPr="00A738A5" w:rsidRDefault="00DF1A82" w:rsidP="00E764BE">
            <w:pPr>
              <w:jc w:val="center"/>
              <w:rPr>
                <w:sz w:val="26"/>
                <w:szCs w:val="26"/>
                <w:lang w:val="nl-NL" w:eastAsia="zh-CN"/>
              </w:rPr>
            </w:pPr>
          </w:p>
        </w:tc>
        <w:tc>
          <w:tcPr>
            <w:tcW w:w="1872" w:type="dxa"/>
            <w:vAlign w:val="bottom"/>
          </w:tcPr>
          <w:p w14:paraId="2CD20F63"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1A5103A"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046C2A96"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4DE2DA1E" w14:textId="77777777" w:rsidTr="00E764BE">
        <w:trPr>
          <w:trHeight w:val="340"/>
        </w:trPr>
        <w:tc>
          <w:tcPr>
            <w:tcW w:w="2092" w:type="dxa"/>
            <w:vAlign w:val="center"/>
          </w:tcPr>
          <w:p w14:paraId="57742756" w14:textId="77777777" w:rsidR="00DF1A82" w:rsidRPr="00A738A5" w:rsidRDefault="00DF1A82" w:rsidP="00E764BE">
            <w:pPr>
              <w:rPr>
                <w:sz w:val="26"/>
                <w:szCs w:val="26"/>
                <w:lang w:val="en-US"/>
              </w:rPr>
            </w:pPr>
            <w:r w:rsidRPr="00A738A5">
              <w:rPr>
                <w:bCs/>
                <w:position w:val="4"/>
                <w:sz w:val="26"/>
                <w:szCs w:val="26"/>
              </w:rPr>
              <w:t>Tiêu chí 3.</w:t>
            </w:r>
            <w:r w:rsidRPr="00A738A5">
              <w:rPr>
                <w:bCs/>
                <w:position w:val="4"/>
                <w:sz w:val="26"/>
                <w:szCs w:val="26"/>
                <w:lang w:val="en-US"/>
              </w:rPr>
              <w:t>6</w:t>
            </w:r>
          </w:p>
        </w:tc>
        <w:tc>
          <w:tcPr>
            <w:tcW w:w="1812" w:type="dxa"/>
            <w:vAlign w:val="bottom"/>
          </w:tcPr>
          <w:p w14:paraId="1E15F75E" w14:textId="77777777" w:rsidR="00DF1A82" w:rsidRPr="00A738A5" w:rsidRDefault="00DF1A82" w:rsidP="00E764BE">
            <w:pPr>
              <w:jc w:val="center"/>
              <w:rPr>
                <w:sz w:val="26"/>
                <w:szCs w:val="26"/>
                <w:lang w:val="nl-NL" w:eastAsia="zh-CN"/>
              </w:rPr>
            </w:pPr>
          </w:p>
        </w:tc>
        <w:tc>
          <w:tcPr>
            <w:tcW w:w="1872" w:type="dxa"/>
            <w:vAlign w:val="bottom"/>
          </w:tcPr>
          <w:p w14:paraId="4BBFA4EB"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226A80F"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700A155F"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53B49AAF" w14:textId="77777777" w:rsidTr="00E764BE">
        <w:trPr>
          <w:trHeight w:val="340"/>
        </w:trPr>
        <w:tc>
          <w:tcPr>
            <w:tcW w:w="2092" w:type="dxa"/>
          </w:tcPr>
          <w:p w14:paraId="12D68D70" w14:textId="77777777" w:rsidR="00DF1A82" w:rsidRPr="00A738A5" w:rsidRDefault="00DF1A82" w:rsidP="00E764BE">
            <w:pPr>
              <w:rPr>
                <w:b/>
                <w:sz w:val="26"/>
                <w:szCs w:val="26"/>
                <w:lang w:val="nl-NL" w:eastAsia="en-US"/>
              </w:rPr>
            </w:pPr>
            <w:r w:rsidRPr="00A738A5">
              <w:rPr>
                <w:b/>
                <w:sz w:val="26"/>
                <w:szCs w:val="26"/>
                <w:lang w:val="nl-NL" w:eastAsia="en-US"/>
              </w:rPr>
              <w:t>Tiêu chuẩn 4</w:t>
            </w:r>
          </w:p>
        </w:tc>
        <w:tc>
          <w:tcPr>
            <w:tcW w:w="1812" w:type="dxa"/>
            <w:vAlign w:val="bottom"/>
          </w:tcPr>
          <w:p w14:paraId="4BFCC1AD" w14:textId="77777777" w:rsidR="00DF1A82" w:rsidRPr="00A738A5" w:rsidRDefault="00DF1A82" w:rsidP="00E764BE">
            <w:pPr>
              <w:jc w:val="center"/>
              <w:rPr>
                <w:sz w:val="26"/>
                <w:szCs w:val="26"/>
                <w:lang w:val="nl-NL" w:eastAsia="zh-CN"/>
              </w:rPr>
            </w:pPr>
          </w:p>
        </w:tc>
        <w:tc>
          <w:tcPr>
            <w:tcW w:w="1872" w:type="dxa"/>
            <w:vAlign w:val="bottom"/>
          </w:tcPr>
          <w:p w14:paraId="3A9EE855" w14:textId="77777777" w:rsidR="00DF1A82" w:rsidRPr="00A738A5" w:rsidRDefault="00DF1A82" w:rsidP="00E764BE">
            <w:pPr>
              <w:jc w:val="center"/>
              <w:rPr>
                <w:sz w:val="26"/>
                <w:szCs w:val="26"/>
                <w:lang w:val="nl-NL" w:eastAsia="zh-CN"/>
              </w:rPr>
            </w:pPr>
          </w:p>
        </w:tc>
        <w:tc>
          <w:tcPr>
            <w:tcW w:w="1703" w:type="dxa"/>
            <w:vAlign w:val="bottom"/>
          </w:tcPr>
          <w:p w14:paraId="7D43E096" w14:textId="77777777" w:rsidR="00DF1A82" w:rsidRPr="00A738A5" w:rsidRDefault="00DF1A82" w:rsidP="00E764BE">
            <w:pPr>
              <w:jc w:val="center"/>
              <w:rPr>
                <w:sz w:val="26"/>
                <w:szCs w:val="26"/>
                <w:lang w:val="nl-NL" w:eastAsia="zh-CN"/>
              </w:rPr>
            </w:pPr>
          </w:p>
        </w:tc>
        <w:tc>
          <w:tcPr>
            <w:tcW w:w="1701" w:type="dxa"/>
          </w:tcPr>
          <w:p w14:paraId="300BE749" w14:textId="77777777" w:rsidR="00DF1A82" w:rsidRPr="00A738A5" w:rsidRDefault="00DF1A82" w:rsidP="00E764BE">
            <w:pPr>
              <w:jc w:val="center"/>
              <w:rPr>
                <w:sz w:val="26"/>
                <w:szCs w:val="26"/>
                <w:lang w:val="nl-NL" w:eastAsia="zh-CN"/>
              </w:rPr>
            </w:pPr>
          </w:p>
        </w:tc>
      </w:tr>
      <w:tr w:rsidR="00A738A5" w:rsidRPr="00A738A5" w14:paraId="0BC44766" w14:textId="77777777" w:rsidTr="00E764BE">
        <w:trPr>
          <w:trHeight w:val="340"/>
        </w:trPr>
        <w:tc>
          <w:tcPr>
            <w:tcW w:w="2092" w:type="dxa"/>
          </w:tcPr>
          <w:p w14:paraId="529F0A22" w14:textId="77777777" w:rsidR="00DF1A82" w:rsidRPr="00A738A5" w:rsidRDefault="00DF1A82" w:rsidP="00E764BE">
            <w:pPr>
              <w:rPr>
                <w:sz w:val="26"/>
                <w:szCs w:val="26"/>
                <w:lang w:val="nl-NL" w:eastAsia="en-US"/>
              </w:rPr>
            </w:pPr>
            <w:r w:rsidRPr="00A738A5">
              <w:rPr>
                <w:sz w:val="26"/>
                <w:szCs w:val="26"/>
                <w:lang w:val="nl-NL" w:eastAsia="en-US"/>
              </w:rPr>
              <w:t>Tiêu chí 4.1</w:t>
            </w:r>
          </w:p>
        </w:tc>
        <w:tc>
          <w:tcPr>
            <w:tcW w:w="1812" w:type="dxa"/>
            <w:vAlign w:val="bottom"/>
          </w:tcPr>
          <w:p w14:paraId="3A549D08" w14:textId="77777777" w:rsidR="00DF1A82" w:rsidRPr="00A738A5" w:rsidRDefault="00DF1A82" w:rsidP="00E764BE">
            <w:pPr>
              <w:jc w:val="center"/>
              <w:rPr>
                <w:sz w:val="26"/>
                <w:szCs w:val="26"/>
                <w:lang w:val="nl-NL" w:eastAsia="zh-CN"/>
              </w:rPr>
            </w:pPr>
          </w:p>
        </w:tc>
        <w:tc>
          <w:tcPr>
            <w:tcW w:w="1872" w:type="dxa"/>
            <w:vAlign w:val="bottom"/>
          </w:tcPr>
          <w:p w14:paraId="5B191E36"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6DA8E371"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032A607D"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3DC21591" w14:textId="77777777" w:rsidTr="00E764BE">
        <w:trPr>
          <w:trHeight w:val="340"/>
        </w:trPr>
        <w:tc>
          <w:tcPr>
            <w:tcW w:w="2092" w:type="dxa"/>
          </w:tcPr>
          <w:p w14:paraId="03F3B913" w14:textId="77777777" w:rsidR="00DF1A82" w:rsidRPr="00A738A5" w:rsidRDefault="00DF1A82" w:rsidP="00E764BE">
            <w:pPr>
              <w:rPr>
                <w:sz w:val="26"/>
                <w:szCs w:val="26"/>
                <w:lang w:val="nl-NL" w:eastAsia="en-US"/>
              </w:rPr>
            </w:pPr>
            <w:r w:rsidRPr="00A738A5">
              <w:rPr>
                <w:sz w:val="26"/>
                <w:szCs w:val="26"/>
                <w:lang w:val="nl-NL" w:eastAsia="en-US"/>
              </w:rPr>
              <w:t xml:space="preserve">Tiêu chí 4.1 </w:t>
            </w:r>
          </w:p>
        </w:tc>
        <w:tc>
          <w:tcPr>
            <w:tcW w:w="1812" w:type="dxa"/>
            <w:vAlign w:val="bottom"/>
          </w:tcPr>
          <w:p w14:paraId="380FCE08" w14:textId="77777777" w:rsidR="00DF1A82" w:rsidRPr="00A738A5" w:rsidRDefault="00DF1A82" w:rsidP="00E764BE">
            <w:pPr>
              <w:jc w:val="center"/>
              <w:rPr>
                <w:sz w:val="26"/>
                <w:szCs w:val="26"/>
                <w:lang w:val="nl-NL" w:eastAsia="zh-CN"/>
              </w:rPr>
            </w:pPr>
          </w:p>
        </w:tc>
        <w:tc>
          <w:tcPr>
            <w:tcW w:w="1872" w:type="dxa"/>
            <w:vAlign w:val="bottom"/>
          </w:tcPr>
          <w:p w14:paraId="515FE612"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670A1954"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097A8EB9"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574BA242" w14:textId="77777777" w:rsidTr="00E764BE">
        <w:trPr>
          <w:trHeight w:val="340"/>
        </w:trPr>
        <w:tc>
          <w:tcPr>
            <w:tcW w:w="2092" w:type="dxa"/>
          </w:tcPr>
          <w:p w14:paraId="59C224A8" w14:textId="77777777" w:rsidR="00DF1A82" w:rsidRPr="00A738A5" w:rsidRDefault="00DF1A82" w:rsidP="00E764BE">
            <w:pPr>
              <w:rPr>
                <w:sz w:val="26"/>
                <w:szCs w:val="26"/>
                <w:lang w:val="nl-NL" w:eastAsia="en-US"/>
              </w:rPr>
            </w:pPr>
            <w:r w:rsidRPr="00A738A5">
              <w:rPr>
                <w:b/>
                <w:sz w:val="26"/>
                <w:szCs w:val="26"/>
                <w:lang w:val="nl-NL" w:eastAsia="en-US"/>
              </w:rPr>
              <w:t>Tiêu chuẩn 5</w:t>
            </w:r>
          </w:p>
        </w:tc>
        <w:tc>
          <w:tcPr>
            <w:tcW w:w="1812" w:type="dxa"/>
            <w:vAlign w:val="bottom"/>
          </w:tcPr>
          <w:p w14:paraId="080517BA" w14:textId="77777777" w:rsidR="00DF1A82" w:rsidRPr="00A738A5" w:rsidRDefault="00DF1A82" w:rsidP="00E764BE">
            <w:pPr>
              <w:jc w:val="center"/>
              <w:rPr>
                <w:sz w:val="26"/>
                <w:szCs w:val="26"/>
                <w:lang w:val="nl-NL" w:eastAsia="zh-CN"/>
              </w:rPr>
            </w:pPr>
          </w:p>
        </w:tc>
        <w:tc>
          <w:tcPr>
            <w:tcW w:w="1872" w:type="dxa"/>
            <w:vAlign w:val="bottom"/>
          </w:tcPr>
          <w:p w14:paraId="466BF41D" w14:textId="77777777" w:rsidR="00DF1A82" w:rsidRPr="00A738A5" w:rsidRDefault="00DF1A82" w:rsidP="00E764BE">
            <w:pPr>
              <w:jc w:val="center"/>
              <w:rPr>
                <w:sz w:val="26"/>
                <w:szCs w:val="26"/>
                <w:lang w:val="nl-NL" w:eastAsia="zh-CN"/>
              </w:rPr>
            </w:pPr>
          </w:p>
        </w:tc>
        <w:tc>
          <w:tcPr>
            <w:tcW w:w="1703" w:type="dxa"/>
            <w:vAlign w:val="bottom"/>
          </w:tcPr>
          <w:p w14:paraId="3680E98F" w14:textId="77777777" w:rsidR="00DF1A82" w:rsidRPr="00A738A5" w:rsidRDefault="00DF1A82" w:rsidP="00E764BE">
            <w:pPr>
              <w:jc w:val="center"/>
              <w:rPr>
                <w:sz w:val="26"/>
                <w:szCs w:val="26"/>
                <w:lang w:val="nl-NL" w:eastAsia="zh-CN"/>
              </w:rPr>
            </w:pPr>
          </w:p>
        </w:tc>
        <w:tc>
          <w:tcPr>
            <w:tcW w:w="1701" w:type="dxa"/>
          </w:tcPr>
          <w:p w14:paraId="0A8CD171" w14:textId="77777777" w:rsidR="00DF1A82" w:rsidRPr="00A738A5" w:rsidRDefault="00DF1A82" w:rsidP="00E764BE">
            <w:pPr>
              <w:jc w:val="center"/>
              <w:rPr>
                <w:sz w:val="26"/>
                <w:szCs w:val="26"/>
                <w:lang w:val="nl-NL" w:eastAsia="zh-CN"/>
              </w:rPr>
            </w:pPr>
          </w:p>
        </w:tc>
      </w:tr>
      <w:tr w:rsidR="00A738A5" w:rsidRPr="00A738A5" w14:paraId="6E3B42E9" w14:textId="77777777" w:rsidTr="00E764BE">
        <w:trPr>
          <w:trHeight w:val="340"/>
        </w:trPr>
        <w:tc>
          <w:tcPr>
            <w:tcW w:w="2092" w:type="dxa"/>
            <w:vAlign w:val="center"/>
          </w:tcPr>
          <w:p w14:paraId="0B9C9F63"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5.1</w:t>
            </w:r>
          </w:p>
        </w:tc>
        <w:tc>
          <w:tcPr>
            <w:tcW w:w="1812" w:type="dxa"/>
            <w:vAlign w:val="bottom"/>
          </w:tcPr>
          <w:p w14:paraId="129B518A" w14:textId="77777777" w:rsidR="00DF1A82" w:rsidRPr="00A738A5" w:rsidRDefault="00DF1A82" w:rsidP="00E764BE">
            <w:pPr>
              <w:jc w:val="center"/>
              <w:rPr>
                <w:sz w:val="26"/>
                <w:szCs w:val="26"/>
                <w:lang w:val="nl-NL" w:eastAsia="zh-CN"/>
              </w:rPr>
            </w:pPr>
          </w:p>
        </w:tc>
        <w:tc>
          <w:tcPr>
            <w:tcW w:w="1872" w:type="dxa"/>
            <w:vAlign w:val="bottom"/>
          </w:tcPr>
          <w:p w14:paraId="6B93D3ED"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21361F2A"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34564FAC" w14:textId="77777777" w:rsidR="00DF1A82" w:rsidRPr="00A738A5" w:rsidRDefault="00DF1A82" w:rsidP="00E764BE">
            <w:pPr>
              <w:jc w:val="center"/>
              <w:rPr>
                <w:sz w:val="26"/>
                <w:szCs w:val="26"/>
                <w:lang w:val="nl-NL" w:eastAsia="zh-CN"/>
              </w:rPr>
            </w:pPr>
            <w:r w:rsidRPr="00A738A5">
              <w:rPr>
                <w:sz w:val="26"/>
                <w:szCs w:val="26"/>
                <w:lang w:val="nl-NL" w:eastAsia="zh-CN"/>
              </w:rPr>
              <w:t>-</w:t>
            </w:r>
          </w:p>
        </w:tc>
      </w:tr>
      <w:tr w:rsidR="00A738A5" w:rsidRPr="00A738A5" w14:paraId="509D6119" w14:textId="77777777" w:rsidTr="00E764BE">
        <w:trPr>
          <w:trHeight w:val="340"/>
        </w:trPr>
        <w:tc>
          <w:tcPr>
            <w:tcW w:w="2092" w:type="dxa"/>
            <w:vAlign w:val="center"/>
          </w:tcPr>
          <w:p w14:paraId="7282E525" w14:textId="77777777" w:rsidR="00DF1A82" w:rsidRPr="00A738A5" w:rsidRDefault="00DF1A82" w:rsidP="00E764BE">
            <w:pPr>
              <w:pStyle w:val="mucI"/>
              <w:spacing w:before="0" w:after="0" w:line="300" w:lineRule="exact"/>
              <w:ind w:left="0" w:firstLine="0"/>
              <w:jc w:val="left"/>
              <w:rPr>
                <w:b w:val="0"/>
                <w:bCs w:val="0"/>
                <w:position w:val="4"/>
                <w:sz w:val="26"/>
                <w:szCs w:val="26"/>
              </w:rPr>
            </w:pPr>
            <w:r w:rsidRPr="00A738A5">
              <w:rPr>
                <w:b w:val="0"/>
                <w:bCs w:val="0"/>
                <w:position w:val="4"/>
                <w:sz w:val="26"/>
                <w:szCs w:val="26"/>
              </w:rPr>
              <w:t>Tiêu chí 5.2</w:t>
            </w:r>
          </w:p>
        </w:tc>
        <w:tc>
          <w:tcPr>
            <w:tcW w:w="1812" w:type="dxa"/>
            <w:vAlign w:val="bottom"/>
          </w:tcPr>
          <w:p w14:paraId="229DAA10" w14:textId="77777777" w:rsidR="00DF1A82" w:rsidRPr="00A738A5" w:rsidRDefault="00DF1A82" w:rsidP="00E764BE">
            <w:pPr>
              <w:jc w:val="center"/>
              <w:rPr>
                <w:sz w:val="26"/>
                <w:szCs w:val="26"/>
                <w:lang w:val="nl-NL" w:eastAsia="zh-CN"/>
              </w:rPr>
            </w:pPr>
          </w:p>
        </w:tc>
        <w:tc>
          <w:tcPr>
            <w:tcW w:w="1872" w:type="dxa"/>
            <w:vAlign w:val="bottom"/>
          </w:tcPr>
          <w:p w14:paraId="1591F7C4"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1BDAC66A"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32FA8A6E"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687BDC76" w14:textId="77777777" w:rsidTr="00E764BE">
        <w:trPr>
          <w:trHeight w:val="340"/>
        </w:trPr>
        <w:tc>
          <w:tcPr>
            <w:tcW w:w="2092" w:type="dxa"/>
            <w:vAlign w:val="center"/>
          </w:tcPr>
          <w:p w14:paraId="40A2CC55" w14:textId="77777777" w:rsidR="00DF1A82" w:rsidRPr="00A738A5" w:rsidRDefault="00DF1A82" w:rsidP="00E764BE">
            <w:pPr>
              <w:rPr>
                <w:sz w:val="26"/>
                <w:szCs w:val="26"/>
                <w:lang w:val="en-US"/>
              </w:rPr>
            </w:pPr>
            <w:r w:rsidRPr="00A738A5">
              <w:rPr>
                <w:bCs/>
                <w:position w:val="4"/>
                <w:sz w:val="26"/>
                <w:szCs w:val="26"/>
              </w:rPr>
              <w:t>Tiêu chí 5.</w:t>
            </w:r>
            <w:r w:rsidRPr="00A738A5">
              <w:rPr>
                <w:bCs/>
                <w:position w:val="4"/>
                <w:sz w:val="26"/>
                <w:szCs w:val="26"/>
                <w:lang w:val="en-US"/>
              </w:rPr>
              <w:t>3</w:t>
            </w:r>
          </w:p>
        </w:tc>
        <w:tc>
          <w:tcPr>
            <w:tcW w:w="1812" w:type="dxa"/>
            <w:vAlign w:val="bottom"/>
          </w:tcPr>
          <w:p w14:paraId="4085A0F6" w14:textId="77777777" w:rsidR="00DF1A82" w:rsidRPr="00A738A5" w:rsidRDefault="00DF1A82" w:rsidP="00E764BE">
            <w:pPr>
              <w:jc w:val="center"/>
              <w:rPr>
                <w:sz w:val="26"/>
                <w:szCs w:val="26"/>
                <w:lang w:val="nl-NL" w:eastAsia="zh-CN"/>
              </w:rPr>
            </w:pPr>
          </w:p>
        </w:tc>
        <w:tc>
          <w:tcPr>
            <w:tcW w:w="1872" w:type="dxa"/>
            <w:vAlign w:val="bottom"/>
          </w:tcPr>
          <w:p w14:paraId="617CCD2A"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0BD7AF42"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6C6B3923"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2E3A0012" w14:textId="77777777" w:rsidTr="00E764BE">
        <w:trPr>
          <w:trHeight w:val="340"/>
        </w:trPr>
        <w:tc>
          <w:tcPr>
            <w:tcW w:w="2092" w:type="dxa"/>
            <w:vAlign w:val="center"/>
          </w:tcPr>
          <w:p w14:paraId="72C598AB" w14:textId="77777777" w:rsidR="00DF1A82" w:rsidRPr="00A738A5" w:rsidRDefault="00DF1A82" w:rsidP="00E764BE">
            <w:pPr>
              <w:rPr>
                <w:sz w:val="26"/>
                <w:szCs w:val="26"/>
                <w:lang w:val="en-US"/>
              </w:rPr>
            </w:pPr>
            <w:r w:rsidRPr="00A738A5">
              <w:rPr>
                <w:bCs/>
                <w:position w:val="4"/>
                <w:sz w:val="26"/>
                <w:szCs w:val="26"/>
              </w:rPr>
              <w:t>Tiêu chí 5.</w:t>
            </w:r>
            <w:r w:rsidRPr="00A738A5">
              <w:rPr>
                <w:bCs/>
                <w:position w:val="4"/>
                <w:sz w:val="26"/>
                <w:szCs w:val="26"/>
                <w:lang w:val="en-US"/>
              </w:rPr>
              <w:t>4</w:t>
            </w:r>
          </w:p>
        </w:tc>
        <w:tc>
          <w:tcPr>
            <w:tcW w:w="1812" w:type="dxa"/>
            <w:vAlign w:val="bottom"/>
          </w:tcPr>
          <w:p w14:paraId="217ED75A" w14:textId="77777777" w:rsidR="00DF1A82" w:rsidRPr="00A738A5" w:rsidRDefault="00DF1A82" w:rsidP="00E764BE">
            <w:pPr>
              <w:jc w:val="center"/>
              <w:rPr>
                <w:sz w:val="26"/>
                <w:szCs w:val="26"/>
                <w:lang w:val="nl-NL" w:eastAsia="zh-CN"/>
              </w:rPr>
            </w:pPr>
          </w:p>
        </w:tc>
        <w:tc>
          <w:tcPr>
            <w:tcW w:w="1872" w:type="dxa"/>
            <w:vAlign w:val="bottom"/>
          </w:tcPr>
          <w:p w14:paraId="1A185BA8"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33810C35"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78BE0E5D"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r w:rsidR="00A738A5" w:rsidRPr="00A738A5" w14:paraId="4FD5DE2F" w14:textId="77777777" w:rsidTr="00E764BE">
        <w:trPr>
          <w:trHeight w:val="340"/>
        </w:trPr>
        <w:tc>
          <w:tcPr>
            <w:tcW w:w="2092" w:type="dxa"/>
            <w:vAlign w:val="center"/>
          </w:tcPr>
          <w:p w14:paraId="022176CE" w14:textId="77777777" w:rsidR="00DF1A82" w:rsidRPr="00A738A5" w:rsidRDefault="00DF1A82" w:rsidP="00E764BE">
            <w:pPr>
              <w:rPr>
                <w:sz w:val="26"/>
                <w:szCs w:val="26"/>
                <w:lang w:val="en-US"/>
              </w:rPr>
            </w:pPr>
            <w:r w:rsidRPr="00A738A5">
              <w:rPr>
                <w:bCs/>
                <w:position w:val="4"/>
                <w:sz w:val="26"/>
                <w:szCs w:val="26"/>
              </w:rPr>
              <w:t>Tiêu chí 5.</w:t>
            </w:r>
            <w:r w:rsidRPr="00A738A5">
              <w:rPr>
                <w:bCs/>
                <w:position w:val="4"/>
                <w:sz w:val="26"/>
                <w:szCs w:val="26"/>
                <w:lang w:val="en-US"/>
              </w:rPr>
              <w:t>5</w:t>
            </w:r>
          </w:p>
        </w:tc>
        <w:tc>
          <w:tcPr>
            <w:tcW w:w="1812" w:type="dxa"/>
            <w:vAlign w:val="bottom"/>
          </w:tcPr>
          <w:p w14:paraId="58D75C28" w14:textId="77777777" w:rsidR="00DF1A82" w:rsidRPr="00A738A5" w:rsidRDefault="00DF1A82" w:rsidP="00E764BE">
            <w:pPr>
              <w:jc w:val="center"/>
              <w:rPr>
                <w:sz w:val="26"/>
                <w:szCs w:val="26"/>
                <w:lang w:val="nl-NL" w:eastAsia="zh-CN"/>
              </w:rPr>
            </w:pPr>
          </w:p>
        </w:tc>
        <w:tc>
          <w:tcPr>
            <w:tcW w:w="1872" w:type="dxa"/>
            <w:vAlign w:val="bottom"/>
          </w:tcPr>
          <w:p w14:paraId="58F74186"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3" w:type="dxa"/>
            <w:vAlign w:val="bottom"/>
          </w:tcPr>
          <w:p w14:paraId="20999E1A" w14:textId="77777777" w:rsidR="00DF1A82" w:rsidRPr="00A738A5" w:rsidRDefault="00DF1A82" w:rsidP="00E764BE">
            <w:pPr>
              <w:jc w:val="center"/>
              <w:rPr>
                <w:sz w:val="26"/>
                <w:szCs w:val="26"/>
                <w:lang w:val="nl-NL" w:eastAsia="zh-CN"/>
              </w:rPr>
            </w:pPr>
            <w:r w:rsidRPr="00A738A5">
              <w:rPr>
                <w:sz w:val="26"/>
                <w:szCs w:val="26"/>
                <w:lang w:val="nl-NL" w:eastAsia="zh-CN"/>
              </w:rPr>
              <w:t>x</w:t>
            </w:r>
          </w:p>
        </w:tc>
        <w:tc>
          <w:tcPr>
            <w:tcW w:w="1701" w:type="dxa"/>
          </w:tcPr>
          <w:p w14:paraId="40531EEA" w14:textId="77777777" w:rsidR="00DF1A82" w:rsidRPr="00A738A5" w:rsidRDefault="00DF1A82" w:rsidP="00E764BE">
            <w:pPr>
              <w:jc w:val="center"/>
              <w:rPr>
                <w:sz w:val="26"/>
                <w:szCs w:val="26"/>
                <w:lang w:val="nl-NL" w:eastAsia="zh-CN"/>
              </w:rPr>
            </w:pPr>
            <w:r w:rsidRPr="00A738A5">
              <w:rPr>
                <w:sz w:val="26"/>
                <w:szCs w:val="26"/>
                <w:lang w:val="nl-NL" w:eastAsia="zh-CN"/>
              </w:rPr>
              <w:t>x</w:t>
            </w:r>
          </w:p>
        </w:tc>
      </w:tr>
    </w:tbl>
    <w:p w14:paraId="5AB98F7C" w14:textId="77777777" w:rsidR="00DF1A82" w:rsidRPr="00A738A5" w:rsidRDefault="00DF1A82" w:rsidP="00DF1A82">
      <w:pPr>
        <w:tabs>
          <w:tab w:val="left" w:pos="5175"/>
        </w:tabs>
        <w:rPr>
          <w:bCs/>
          <w:spacing w:val="-8"/>
          <w:lang w:val="en-US"/>
        </w:rPr>
      </w:pPr>
      <w:r w:rsidRPr="00A738A5">
        <w:rPr>
          <w:bCs/>
          <w:spacing w:val="-8"/>
        </w:rPr>
        <w:t xml:space="preserve">   </w:t>
      </w:r>
    </w:p>
    <w:p w14:paraId="1BC25CCB" w14:textId="77777777" w:rsidR="00DF1A82" w:rsidRPr="00A738A5" w:rsidRDefault="00DF1A82" w:rsidP="00DF1A82">
      <w:pPr>
        <w:tabs>
          <w:tab w:val="left" w:pos="5175"/>
        </w:tabs>
        <w:ind w:firstLine="720"/>
        <w:rPr>
          <w:bCs/>
          <w:spacing w:val="-8"/>
          <w:lang w:val="en-US"/>
        </w:rPr>
      </w:pPr>
      <w:r w:rsidRPr="00A738A5">
        <w:rPr>
          <w:bCs/>
          <w:spacing w:val="-8"/>
        </w:rPr>
        <w:t xml:space="preserve"> </w:t>
      </w:r>
      <w:r w:rsidRPr="00A738A5">
        <w:rPr>
          <w:b/>
          <w:bCs/>
        </w:rPr>
        <w:t xml:space="preserve">Kết quả: </w:t>
      </w:r>
      <w:r w:rsidRPr="00A738A5">
        <w:rPr>
          <w:bCs/>
        </w:rPr>
        <w:t xml:space="preserve">Đạt mức </w:t>
      </w:r>
      <w:r w:rsidRPr="00A738A5">
        <w:rPr>
          <w:bCs/>
          <w:lang w:val="en-US"/>
        </w:rPr>
        <w:t>3</w:t>
      </w:r>
      <w:r w:rsidRPr="00A738A5">
        <w:rPr>
          <w:bCs/>
        </w:rPr>
        <w:t xml:space="preserve"> </w:t>
      </w:r>
    </w:p>
    <w:p w14:paraId="0A6E9BEF" w14:textId="77777777" w:rsidR="00DF1A82" w:rsidRPr="00A738A5" w:rsidRDefault="00DF1A82" w:rsidP="00DF1A82">
      <w:pPr>
        <w:tabs>
          <w:tab w:val="left" w:pos="5175"/>
        </w:tabs>
        <w:ind w:left="709" w:hanging="709"/>
        <w:rPr>
          <w:b/>
          <w:bCs/>
          <w:spacing w:val="-8"/>
          <w:lang w:val="en-US"/>
        </w:rPr>
      </w:pPr>
      <w:r w:rsidRPr="00A738A5">
        <w:rPr>
          <w:b/>
          <w:bCs/>
          <w:spacing w:val="-8"/>
          <w:lang w:val="en-US"/>
        </w:rPr>
        <w:lastRenderedPageBreak/>
        <w:t xml:space="preserve">            </w:t>
      </w:r>
    </w:p>
    <w:p w14:paraId="5060DE8A" w14:textId="77777777" w:rsidR="00DF1A82" w:rsidRPr="00A738A5" w:rsidRDefault="00DF1A82" w:rsidP="00DF1A82">
      <w:pPr>
        <w:tabs>
          <w:tab w:val="left" w:pos="5175"/>
        </w:tabs>
        <w:ind w:left="709" w:hanging="709"/>
        <w:rPr>
          <w:b/>
          <w:bCs/>
          <w:spacing w:val="-8"/>
          <w:lang w:val="en-US"/>
        </w:rPr>
      </w:pPr>
      <w:r w:rsidRPr="00A738A5">
        <w:rPr>
          <w:b/>
          <w:bCs/>
          <w:spacing w:val="-8"/>
          <w:lang w:val="en-US"/>
        </w:rPr>
        <w:tab/>
        <w:t xml:space="preserve"> </w:t>
      </w:r>
      <w:r w:rsidRPr="00A738A5">
        <w:rPr>
          <w:b/>
          <w:bCs/>
          <w:spacing w:val="-8"/>
        </w:rPr>
        <w:t xml:space="preserve">1.2. Đánh giá tiêu chí mức 4 </w:t>
      </w: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990"/>
        <w:gridCol w:w="990"/>
        <w:gridCol w:w="2298"/>
      </w:tblGrid>
      <w:tr w:rsidR="00A738A5" w:rsidRPr="00A738A5" w14:paraId="5EC2FCE9" w14:textId="77777777" w:rsidTr="00E764BE">
        <w:trPr>
          <w:trHeight w:val="541"/>
        </w:trPr>
        <w:tc>
          <w:tcPr>
            <w:tcW w:w="4952" w:type="dxa"/>
            <w:vMerge w:val="restart"/>
            <w:shd w:val="clear" w:color="auto" w:fill="auto"/>
            <w:vAlign w:val="center"/>
          </w:tcPr>
          <w:p w14:paraId="2F462F3F" w14:textId="77777777" w:rsidR="00DF1A82" w:rsidRPr="00A738A5" w:rsidRDefault="00DF1A82" w:rsidP="00E764BE">
            <w:pPr>
              <w:tabs>
                <w:tab w:val="left" w:pos="5175"/>
              </w:tabs>
              <w:spacing w:before="60" w:after="60"/>
              <w:jc w:val="center"/>
              <w:rPr>
                <w:rFonts w:eastAsia="MS Mincho"/>
                <w:b/>
                <w:bCs/>
                <w:spacing w:val="-8"/>
              </w:rPr>
            </w:pPr>
            <w:r w:rsidRPr="00A738A5">
              <w:rPr>
                <w:rFonts w:eastAsia="MS Mincho"/>
                <w:b/>
                <w:bCs/>
                <w:spacing w:val="-8"/>
              </w:rPr>
              <w:t>Tiêu chí</w:t>
            </w:r>
          </w:p>
        </w:tc>
        <w:tc>
          <w:tcPr>
            <w:tcW w:w="1980" w:type="dxa"/>
            <w:gridSpan w:val="2"/>
            <w:shd w:val="clear" w:color="auto" w:fill="auto"/>
            <w:vAlign w:val="center"/>
          </w:tcPr>
          <w:p w14:paraId="328F58EE" w14:textId="77777777" w:rsidR="00DF1A82" w:rsidRPr="00A738A5" w:rsidRDefault="00DF1A82" w:rsidP="00E764BE">
            <w:pPr>
              <w:tabs>
                <w:tab w:val="left" w:pos="5175"/>
              </w:tabs>
              <w:jc w:val="center"/>
              <w:rPr>
                <w:rFonts w:eastAsia="MS Mincho"/>
                <w:b/>
                <w:bCs/>
                <w:spacing w:val="-8"/>
              </w:rPr>
            </w:pPr>
            <w:r w:rsidRPr="00A738A5">
              <w:rPr>
                <w:rFonts w:eastAsia="MS Mincho"/>
                <w:b/>
                <w:bCs/>
                <w:spacing w:val="-8"/>
              </w:rPr>
              <w:t>Kết quả</w:t>
            </w:r>
          </w:p>
        </w:tc>
        <w:tc>
          <w:tcPr>
            <w:tcW w:w="2298" w:type="dxa"/>
            <w:vMerge w:val="restart"/>
            <w:shd w:val="clear" w:color="auto" w:fill="auto"/>
            <w:vAlign w:val="center"/>
          </w:tcPr>
          <w:p w14:paraId="40538285" w14:textId="77777777" w:rsidR="00DF1A82" w:rsidRPr="00A738A5" w:rsidRDefault="00DF1A82" w:rsidP="00E764BE">
            <w:pPr>
              <w:tabs>
                <w:tab w:val="left" w:pos="5175"/>
              </w:tabs>
              <w:jc w:val="center"/>
              <w:rPr>
                <w:rFonts w:eastAsia="MS Mincho"/>
                <w:b/>
                <w:bCs/>
                <w:spacing w:val="-8"/>
              </w:rPr>
            </w:pPr>
            <w:r w:rsidRPr="00A738A5">
              <w:rPr>
                <w:rFonts w:eastAsia="MS Mincho"/>
                <w:b/>
                <w:bCs/>
                <w:spacing w:val="-8"/>
              </w:rPr>
              <w:t>Ghi chú</w:t>
            </w:r>
          </w:p>
        </w:tc>
      </w:tr>
      <w:tr w:rsidR="00A738A5" w:rsidRPr="00A738A5" w14:paraId="0EFD525A" w14:textId="77777777" w:rsidTr="00E764BE">
        <w:trPr>
          <w:trHeight w:val="823"/>
        </w:trPr>
        <w:tc>
          <w:tcPr>
            <w:tcW w:w="4952" w:type="dxa"/>
            <w:vMerge/>
            <w:shd w:val="clear" w:color="auto" w:fill="auto"/>
          </w:tcPr>
          <w:p w14:paraId="796D5341" w14:textId="77777777" w:rsidR="00DF1A82" w:rsidRPr="00A738A5" w:rsidRDefault="00DF1A82" w:rsidP="00E764BE">
            <w:pPr>
              <w:tabs>
                <w:tab w:val="left" w:pos="5175"/>
              </w:tabs>
              <w:spacing w:before="60" w:after="60"/>
              <w:rPr>
                <w:rFonts w:eastAsia="MS Mincho"/>
                <w:b/>
                <w:bCs/>
                <w:spacing w:val="-8"/>
              </w:rPr>
            </w:pPr>
          </w:p>
        </w:tc>
        <w:tc>
          <w:tcPr>
            <w:tcW w:w="990" w:type="dxa"/>
            <w:shd w:val="clear" w:color="auto" w:fill="auto"/>
            <w:vAlign w:val="center"/>
          </w:tcPr>
          <w:p w14:paraId="721FD1EE" w14:textId="77777777" w:rsidR="00DF1A82" w:rsidRPr="00A738A5" w:rsidRDefault="00DF1A82" w:rsidP="00E764BE">
            <w:pPr>
              <w:tabs>
                <w:tab w:val="left" w:pos="5175"/>
              </w:tabs>
              <w:jc w:val="center"/>
              <w:rPr>
                <w:rFonts w:eastAsia="MS Mincho"/>
                <w:b/>
                <w:bCs/>
                <w:spacing w:val="-8"/>
              </w:rPr>
            </w:pPr>
            <w:r w:rsidRPr="00A738A5">
              <w:rPr>
                <w:rFonts w:eastAsia="MS Mincho"/>
                <w:b/>
                <w:bCs/>
                <w:spacing w:val="-8"/>
              </w:rPr>
              <w:t>Đạt</w:t>
            </w:r>
          </w:p>
        </w:tc>
        <w:tc>
          <w:tcPr>
            <w:tcW w:w="990" w:type="dxa"/>
            <w:shd w:val="clear" w:color="auto" w:fill="auto"/>
            <w:vAlign w:val="center"/>
          </w:tcPr>
          <w:p w14:paraId="49C59843" w14:textId="77777777" w:rsidR="00DF1A82" w:rsidRPr="00A738A5" w:rsidRDefault="00DF1A82" w:rsidP="00E764BE">
            <w:pPr>
              <w:tabs>
                <w:tab w:val="left" w:pos="5175"/>
              </w:tabs>
              <w:jc w:val="center"/>
              <w:rPr>
                <w:rFonts w:eastAsia="MS Mincho"/>
                <w:b/>
                <w:bCs/>
                <w:spacing w:val="-8"/>
              </w:rPr>
            </w:pPr>
            <w:r w:rsidRPr="00A738A5">
              <w:rPr>
                <w:rFonts w:eastAsia="MS Mincho"/>
                <w:b/>
                <w:bCs/>
                <w:spacing w:val="-8"/>
              </w:rPr>
              <w:t>Không đạt</w:t>
            </w:r>
          </w:p>
        </w:tc>
        <w:tc>
          <w:tcPr>
            <w:tcW w:w="2298" w:type="dxa"/>
            <w:vMerge/>
            <w:shd w:val="clear" w:color="auto" w:fill="auto"/>
          </w:tcPr>
          <w:p w14:paraId="3C6F2578" w14:textId="77777777" w:rsidR="00DF1A82" w:rsidRPr="00A738A5" w:rsidRDefault="00DF1A82" w:rsidP="00E764BE">
            <w:pPr>
              <w:tabs>
                <w:tab w:val="left" w:pos="5175"/>
              </w:tabs>
              <w:rPr>
                <w:rFonts w:eastAsia="MS Mincho"/>
                <w:b/>
                <w:bCs/>
                <w:spacing w:val="-8"/>
              </w:rPr>
            </w:pPr>
          </w:p>
        </w:tc>
      </w:tr>
      <w:tr w:rsidR="00A738A5" w:rsidRPr="00A738A5" w14:paraId="43853BE4" w14:textId="77777777" w:rsidTr="00E764BE">
        <w:trPr>
          <w:trHeight w:val="2444"/>
        </w:trPr>
        <w:tc>
          <w:tcPr>
            <w:tcW w:w="4952" w:type="dxa"/>
            <w:shd w:val="clear" w:color="auto" w:fill="auto"/>
          </w:tcPr>
          <w:p w14:paraId="274CED6F" w14:textId="77777777" w:rsidR="00DF1A82" w:rsidRPr="00A738A5" w:rsidRDefault="00DF1A82" w:rsidP="00E764BE">
            <w:pPr>
              <w:tabs>
                <w:tab w:val="left" w:pos="5175"/>
              </w:tabs>
              <w:spacing w:before="120" w:after="120"/>
              <w:jc w:val="both"/>
              <w:rPr>
                <w:rFonts w:eastAsia="MS Mincho"/>
                <w:bCs/>
                <w:spacing w:val="-8"/>
              </w:rPr>
            </w:pPr>
            <w:r w:rsidRPr="00A738A5">
              <w:rPr>
                <w:rFonts w:eastAsia="MS Mincho"/>
                <w:bCs/>
                <w:spacing w:val="-8"/>
              </w:rPr>
              <w:t>1.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w:t>
            </w:r>
          </w:p>
        </w:tc>
        <w:tc>
          <w:tcPr>
            <w:tcW w:w="990" w:type="dxa"/>
            <w:shd w:val="clear" w:color="auto" w:fill="auto"/>
          </w:tcPr>
          <w:p w14:paraId="4D3D91A4" w14:textId="77777777" w:rsidR="00DF1A82" w:rsidRPr="00A738A5" w:rsidRDefault="00DF1A82" w:rsidP="00E764BE">
            <w:pPr>
              <w:tabs>
                <w:tab w:val="left" w:pos="5175"/>
              </w:tabs>
              <w:spacing w:before="120" w:after="120"/>
              <w:rPr>
                <w:rFonts w:eastAsia="MS Mincho"/>
                <w:b/>
                <w:bCs/>
                <w:spacing w:val="-8"/>
              </w:rPr>
            </w:pPr>
          </w:p>
        </w:tc>
        <w:tc>
          <w:tcPr>
            <w:tcW w:w="990" w:type="dxa"/>
            <w:shd w:val="clear" w:color="auto" w:fill="auto"/>
            <w:vAlign w:val="center"/>
          </w:tcPr>
          <w:p w14:paraId="4E092402" w14:textId="77777777" w:rsidR="00DF1A82" w:rsidRPr="00A738A5" w:rsidRDefault="00DF1A82" w:rsidP="00E764BE">
            <w:pPr>
              <w:tabs>
                <w:tab w:val="left" w:pos="5175"/>
              </w:tabs>
              <w:spacing w:before="120" w:after="120"/>
              <w:jc w:val="center"/>
              <w:rPr>
                <w:rFonts w:eastAsia="MS Mincho"/>
                <w:b/>
                <w:bCs/>
                <w:spacing w:val="-8"/>
              </w:rPr>
            </w:pPr>
            <w:r w:rsidRPr="00A738A5">
              <w:rPr>
                <w:rFonts w:eastAsia="MS Mincho"/>
                <w:b/>
                <w:bCs/>
                <w:spacing w:val="-8"/>
              </w:rPr>
              <w:t>x</w:t>
            </w:r>
          </w:p>
        </w:tc>
        <w:tc>
          <w:tcPr>
            <w:tcW w:w="2298" w:type="dxa"/>
            <w:shd w:val="clear" w:color="auto" w:fill="auto"/>
          </w:tcPr>
          <w:p w14:paraId="4FB73BFD" w14:textId="77777777" w:rsidR="00DF1A82" w:rsidRPr="00A738A5" w:rsidRDefault="00DF1A82" w:rsidP="00E764BE">
            <w:pPr>
              <w:tabs>
                <w:tab w:val="left" w:pos="5175"/>
              </w:tabs>
              <w:spacing w:before="120" w:after="120"/>
              <w:rPr>
                <w:rFonts w:eastAsia="MS Mincho"/>
                <w:b/>
                <w:bCs/>
                <w:spacing w:val="-8"/>
              </w:rPr>
            </w:pPr>
          </w:p>
        </w:tc>
      </w:tr>
      <w:tr w:rsidR="00A738A5" w:rsidRPr="00A738A5" w14:paraId="702CD356" w14:textId="77777777" w:rsidTr="00E764BE">
        <w:trPr>
          <w:trHeight w:val="2066"/>
        </w:trPr>
        <w:tc>
          <w:tcPr>
            <w:tcW w:w="4952" w:type="dxa"/>
            <w:shd w:val="clear" w:color="auto" w:fill="auto"/>
          </w:tcPr>
          <w:p w14:paraId="695771A4" w14:textId="77777777" w:rsidR="00DF1A82" w:rsidRPr="00A738A5" w:rsidRDefault="00DF1A82" w:rsidP="00E764BE">
            <w:pPr>
              <w:tabs>
                <w:tab w:val="left" w:pos="5175"/>
              </w:tabs>
              <w:spacing w:before="120" w:after="120"/>
              <w:jc w:val="both"/>
              <w:rPr>
                <w:rFonts w:eastAsia="MS Mincho"/>
                <w:bCs/>
                <w:spacing w:val="-8"/>
              </w:rPr>
            </w:pPr>
            <w:r w:rsidRPr="00A738A5">
              <w:rPr>
                <w:rFonts w:eastAsia="MS Mincho"/>
                <w:bCs/>
                <w:spacing w:val="-8"/>
              </w:rPr>
              <w:t>2. Đảm bảo 100% cho HS có hoàn cảnh khó khăn, HS có năng khiếu hoàn thành mục tiêu giáo dục dành cho từng cá nhân với sự tham gia của nhà trường, các tổ chức, cá nhân liên quan.</w:t>
            </w:r>
          </w:p>
        </w:tc>
        <w:tc>
          <w:tcPr>
            <w:tcW w:w="990" w:type="dxa"/>
            <w:shd w:val="clear" w:color="auto" w:fill="auto"/>
            <w:vAlign w:val="center"/>
          </w:tcPr>
          <w:p w14:paraId="5AAF9C49" w14:textId="77777777" w:rsidR="00DF1A82" w:rsidRPr="00A738A5" w:rsidRDefault="00DF1A82" w:rsidP="00E764BE">
            <w:pPr>
              <w:tabs>
                <w:tab w:val="left" w:pos="5175"/>
              </w:tabs>
              <w:spacing w:before="120" w:after="120"/>
              <w:jc w:val="center"/>
              <w:rPr>
                <w:rFonts w:eastAsia="MS Mincho"/>
                <w:b/>
                <w:bCs/>
                <w:spacing w:val="-8"/>
                <w:lang w:val="en-US"/>
              </w:rPr>
            </w:pPr>
          </w:p>
        </w:tc>
        <w:tc>
          <w:tcPr>
            <w:tcW w:w="990" w:type="dxa"/>
            <w:shd w:val="clear" w:color="auto" w:fill="auto"/>
            <w:vAlign w:val="center"/>
          </w:tcPr>
          <w:p w14:paraId="1E0B7217" w14:textId="77777777" w:rsidR="00DF1A82" w:rsidRPr="00A738A5" w:rsidRDefault="00DF1A82" w:rsidP="00E764BE">
            <w:pPr>
              <w:tabs>
                <w:tab w:val="left" w:pos="5175"/>
              </w:tabs>
              <w:spacing w:before="120" w:after="120"/>
              <w:jc w:val="center"/>
              <w:rPr>
                <w:rFonts w:eastAsia="MS Mincho"/>
                <w:b/>
                <w:bCs/>
                <w:spacing w:val="-8"/>
                <w:lang w:val="en-US"/>
              </w:rPr>
            </w:pPr>
            <w:r w:rsidRPr="00A738A5">
              <w:rPr>
                <w:rFonts w:eastAsia="MS Mincho"/>
                <w:b/>
                <w:bCs/>
                <w:spacing w:val="-8"/>
                <w:lang w:val="en-US"/>
              </w:rPr>
              <w:t>x</w:t>
            </w:r>
          </w:p>
        </w:tc>
        <w:tc>
          <w:tcPr>
            <w:tcW w:w="2298" w:type="dxa"/>
            <w:shd w:val="clear" w:color="auto" w:fill="auto"/>
          </w:tcPr>
          <w:p w14:paraId="3824A077" w14:textId="77777777" w:rsidR="00DF1A82" w:rsidRPr="00A738A5" w:rsidRDefault="00DF1A82" w:rsidP="00E764BE">
            <w:pPr>
              <w:tabs>
                <w:tab w:val="left" w:pos="5175"/>
              </w:tabs>
              <w:spacing w:before="120" w:after="120"/>
              <w:rPr>
                <w:rFonts w:eastAsia="MS Mincho"/>
                <w:b/>
                <w:bCs/>
                <w:spacing w:val="-8"/>
              </w:rPr>
            </w:pPr>
          </w:p>
        </w:tc>
      </w:tr>
      <w:tr w:rsidR="00A738A5" w:rsidRPr="00A738A5" w14:paraId="14A88ED7" w14:textId="77777777" w:rsidTr="00E764BE">
        <w:trPr>
          <w:trHeight w:val="2444"/>
        </w:trPr>
        <w:tc>
          <w:tcPr>
            <w:tcW w:w="4952" w:type="dxa"/>
            <w:shd w:val="clear" w:color="auto" w:fill="auto"/>
          </w:tcPr>
          <w:p w14:paraId="02B48FD8" w14:textId="77777777" w:rsidR="00DF1A82" w:rsidRPr="00A738A5" w:rsidRDefault="00DF1A82" w:rsidP="00E764BE">
            <w:pPr>
              <w:tabs>
                <w:tab w:val="left" w:pos="5175"/>
              </w:tabs>
              <w:spacing w:before="120" w:after="120"/>
              <w:jc w:val="both"/>
              <w:rPr>
                <w:rFonts w:eastAsia="MS Mincho"/>
                <w:bCs/>
                <w:spacing w:val="-8"/>
              </w:rPr>
            </w:pPr>
            <w:r w:rsidRPr="00A738A5">
              <w:rPr>
                <w:rFonts w:eastAsia="MS Mincho"/>
                <w:bCs/>
                <w:spacing w:val="-8"/>
              </w:rPr>
              <w:t>3.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của nhà trường.</w:t>
            </w:r>
          </w:p>
        </w:tc>
        <w:tc>
          <w:tcPr>
            <w:tcW w:w="990" w:type="dxa"/>
            <w:shd w:val="clear" w:color="auto" w:fill="auto"/>
          </w:tcPr>
          <w:p w14:paraId="63FEFFD9" w14:textId="77777777" w:rsidR="00DF1A82" w:rsidRPr="00A738A5" w:rsidRDefault="00DF1A82" w:rsidP="00E764BE">
            <w:pPr>
              <w:tabs>
                <w:tab w:val="left" w:pos="5175"/>
              </w:tabs>
              <w:spacing w:before="120" w:after="120"/>
              <w:rPr>
                <w:rFonts w:eastAsia="MS Mincho"/>
                <w:b/>
                <w:bCs/>
                <w:spacing w:val="-8"/>
              </w:rPr>
            </w:pPr>
          </w:p>
        </w:tc>
        <w:tc>
          <w:tcPr>
            <w:tcW w:w="990" w:type="dxa"/>
            <w:shd w:val="clear" w:color="auto" w:fill="auto"/>
            <w:vAlign w:val="center"/>
          </w:tcPr>
          <w:p w14:paraId="48AA1262" w14:textId="77777777" w:rsidR="00DF1A82" w:rsidRPr="00A738A5" w:rsidRDefault="00DF1A82" w:rsidP="00E764BE">
            <w:pPr>
              <w:tabs>
                <w:tab w:val="left" w:pos="5175"/>
              </w:tabs>
              <w:spacing w:before="120" w:after="120"/>
              <w:jc w:val="center"/>
              <w:rPr>
                <w:rFonts w:eastAsia="MS Mincho"/>
                <w:b/>
                <w:bCs/>
                <w:spacing w:val="-8"/>
              </w:rPr>
            </w:pPr>
            <w:r w:rsidRPr="00A738A5">
              <w:rPr>
                <w:rFonts w:eastAsia="MS Mincho"/>
                <w:b/>
                <w:bCs/>
                <w:spacing w:val="-8"/>
              </w:rPr>
              <w:t>x</w:t>
            </w:r>
          </w:p>
        </w:tc>
        <w:tc>
          <w:tcPr>
            <w:tcW w:w="2298" w:type="dxa"/>
            <w:shd w:val="clear" w:color="auto" w:fill="auto"/>
          </w:tcPr>
          <w:p w14:paraId="3F900F52" w14:textId="77777777" w:rsidR="00DF1A82" w:rsidRPr="00A738A5" w:rsidRDefault="00DF1A82" w:rsidP="00E764BE">
            <w:pPr>
              <w:tabs>
                <w:tab w:val="left" w:pos="5175"/>
              </w:tabs>
              <w:spacing w:before="120" w:after="120"/>
              <w:rPr>
                <w:rFonts w:eastAsia="MS Mincho"/>
                <w:b/>
                <w:bCs/>
                <w:spacing w:val="-8"/>
              </w:rPr>
            </w:pPr>
          </w:p>
        </w:tc>
      </w:tr>
      <w:tr w:rsidR="00A738A5" w:rsidRPr="00A738A5" w14:paraId="24F075CA" w14:textId="77777777" w:rsidTr="00E764BE">
        <w:trPr>
          <w:trHeight w:val="1707"/>
        </w:trPr>
        <w:tc>
          <w:tcPr>
            <w:tcW w:w="4952" w:type="dxa"/>
            <w:shd w:val="clear" w:color="auto" w:fill="auto"/>
          </w:tcPr>
          <w:p w14:paraId="217C7D9D" w14:textId="77777777" w:rsidR="00DF1A82" w:rsidRPr="00A738A5" w:rsidRDefault="00DF1A82" w:rsidP="00E764BE">
            <w:pPr>
              <w:tabs>
                <w:tab w:val="left" w:pos="5175"/>
              </w:tabs>
              <w:spacing w:before="120" w:after="120"/>
              <w:jc w:val="both"/>
              <w:rPr>
                <w:rFonts w:eastAsia="MS Mincho"/>
                <w:bCs/>
                <w:spacing w:val="-8"/>
              </w:rPr>
            </w:pPr>
            <w:r w:rsidRPr="00A738A5">
              <w:rPr>
                <w:rFonts w:eastAsia="MS Mincho"/>
                <w:bCs/>
                <w:spacing w:val="-8"/>
              </w:rPr>
              <w:t>4. Trong 05 năm liên tiếp tính đến thời điểm đánh giá, nhà trường hoàn thành tất cả các mục tiêu theo phương hướng, chiến lược phát triển nhà trường.</w:t>
            </w:r>
          </w:p>
        </w:tc>
        <w:tc>
          <w:tcPr>
            <w:tcW w:w="990" w:type="dxa"/>
            <w:shd w:val="clear" w:color="auto" w:fill="auto"/>
            <w:vAlign w:val="center"/>
          </w:tcPr>
          <w:p w14:paraId="3FEBA9A8" w14:textId="77777777" w:rsidR="00DF1A82" w:rsidRPr="00A738A5" w:rsidRDefault="00DF1A82" w:rsidP="00E764BE">
            <w:pPr>
              <w:tabs>
                <w:tab w:val="left" w:pos="5175"/>
              </w:tabs>
              <w:spacing w:before="120" w:after="120"/>
              <w:jc w:val="center"/>
              <w:rPr>
                <w:rFonts w:eastAsia="MS Mincho"/>
                <w:b/>
                <w:bCs/>
                <w:spacing w:val="-8"/>
                <w:lang w:val="en-US"/>
              </w:rPr>
            </w:pPr>
            <w:r w:rsidRPr="00A738A5">
              <w:rPr>
                <w:rFonts w:eastAsia="MS Mincho"/>
                <w:b/>
                <w:bCs/>
                <w:spacing w:val="-8"/>
                <w:lang w:val="en-US"/>
              </w:rPr>
              <w:t>x</w:t>
            </w:r>
          </w:p>
        </w:tc>
        <w:tc>
          <w:tcPr>
            <w:tcW w:w="990" w:type="dxa"/>
            <w:shd w:val="clear" w:color="auto" w:fill="auto"/>
            <w:vAlign w:val="center"/>
          </w:tcPr>
          <w:p w14:paraId="4ED85FA8" w14:textId="77777777" w:rsidR="00DF1A82" w:rsidRPr="00A738A5" w:rsidRDefault="00DF1A82" w:rsidP="00E764BE">
            <w:pPr>
              <w:tabs>
                <w:tab w:val="left" w:pos="5175"/>
              </w:tabs>
              <w:spacing w:before="120" w:after="120"/>
              <w:jc w:val="center"/>
              <w:rPr>
                <w:rFonts w:eastAsia="MS Mincho"/>
                <w:b/>
                <w:bCs/>
                <w:spacing w:val="-8"/>
                <w:lang w:val="en-US"/>
              </w:rPr>
            </w:pPr>
          </w:p>
        </w:tc>
        <w:tc>
          <w:tcPr>
            <w:tcW w:w="2298" w:type="dxa"/>
            <w:shd w:val="clear" w:color="auto" w:fill="auto"/>
          </w:tcPr>
          <w:p w14:paraId="5DDA90C3" w14:textId="77777777" w:rsidR="00DF1A82" w:rsidRPr="00A738A5" w:rsidRDefault="00DF1A82" w:rsidP="00E764BE">
            <w:pPr>
              <w:tabs>
                <w:tab w:val="left" w:pos="5175"/>
              </w:tabs>
              <w:spacing w:before="120" w:after="120"/>
              <w:rPr>
                <w:rFonts w:eastAsia="MS Mincho"/>
                <w:b/>
                <w:bCs/>
                <w:spacing w:val="-8"/>
              </w:rPr>
            </w:pPr>
          </w:p>
        </w:tc>
      </w:tr>
      <w:tr w:rsidR="00A738A5" w:rsidRPr="00A738A5" w14:paraId="767FBD3B" w14:textId="77777777" w:rsidTr="00E764BE">
        <w:trPr>
          <w:trHeight w:val="2444"/>
        </w:trPr>
        <w:tc>
          <w:tcPr>
            <w:tcW w:w="4952" w:type="dxa"/>
            <w:shd w:val="clear" w:color="auto" w:fill="auto"/>
          </w:tcPr>
          <w:p w14:paraId="37E37DE8" w14:textId="77777777" w:rsidR="00DF1A82" w:rsidRPr="00A738A5" w:rsidRDefault="00DF1A82" w:rsidP="00E764BE">
            <w:pPr>
              <w:tabs>
                <w:tab w:val="left" w:pos="5175"/>
              </w:tabs>
              <w:spacing w:before="120" w:after="120"/>
              <w:jc w:val="both"/>
              <w:rPr>
                <w:rFonts w:eastAsia="MS Mincho"/>
                <w:bCs/>
                <w:spacing w:val="-8"/>
              </w:rPr>
            </w:pPr>
            <w:r w:rsidRPr="00A738A5">
              <w:rPr>
                <w:rFonts w:eastAsia="MS Mincho"/>
                <w:bCs/>
                <w:spacing w:val="-8"/>
              </w:rPr>
              <w:t>5. Trong 05 năm liên tiếp tính đến thời điểm đánh giá, nhà trường có ít nhất 02 năm có kết quả giáo dục, các hoạt động khác của nhà trường vượt trội so với các trường có điều kiện KTXH tương đồng, được các cấp có thẩm quyền và cộng đồng ghi nhận.</w:t>
            </w:r>
          </w:p>
        </w:tc>
        <w:tc>
          <w:tcPr>
            <w:tcW w:w="990" w:type="dxa"/>
            <w:shd w:val="clear" w:color="auto" w:fill="auto"/>
            <w:vAlign w:val="center"/>
          </w:tcPr>
          <w:p w14:paraId="2D61F79D" w14:textId="77777777" w:rsidR="00DF1A82" w:rsidRPr="00A738A5" w:rsidRDefault="00DF1A82" w:rsidP="00E764BE">
            <w:pPr>
              <w:tabs>
                <w:tab w:val="left" w:pos="5175"/>
              </w:tabs>
              <w:spacing w:before="120" w:after="120"/>
              <w:jc w:val="center"/>
              <w:rPr>
                <w:rFonts w:eastAsia="MS Mincho"/>
                <w:b/>
                <w:bCs/>
                <w:spacing w:val="-8"/>
                <w:lang w:val="en-US"/>
              </w:rPr>
            </w:pPr>
            <w:r w:rsidRPr="00A738A5">
              <w:rPr>
                <w:rFonts w:eastAsia="MS Mincho"/>
                <w:b/>
                <w:bCs/>
                <w:spacing w:val="-8"/>
                <w:lang w:val="en-US"/>
              </w:rPr>
              <w:t>x</w:t>
            </w:r>
          </w:p>
        </w:tc>
        <w:tc>
          <w:tcPr>
            <w:tcW w:w="990" w:type="dxa"/>
            <w:shd w:val="clear" w:color="auto" w:fill="auto"/>
            <w:vAlign w:val="center"/>
          </w:tcPr>
          <w:p w14:paraId="2264FCB5" w14:textId="77777777" w:rsidR="00DF1A82" w:rsidRPr="00A738A5" w:rsidRDefault="00DF1A82" w:rsidP="00E764BE">
            <w:pPr>
              <w:tabs>
                <w:tab w:val="left" w:pos="5175"/>
              </w:tabs>
              <w:spacing w:before="120" w:after="120"/>
              <w:jc w:val="center"/>
              <w:rPr>
                <w:rFonts w:eastAsia="MS Mincho"/>
                <w:b/>
                <w:bCs/>
                <w:spacing w:val="-8"/>
                <w:lang w:val="en-US"/>
              </w:rPr>
            </w:pPr>
          </w:p>
        </w:tc>
        <w:tc>
          <w:tcPr>
            <w:tcW w:w="2298" w:type="dxa"/>
            <w:shd w:val="clear" w:color="auto" w:fill="auto"/>
          </w:tcPr>
          <w:p w14:paraId="173F67D9" w14:textId="77777777" w:rsidR="00DF1A82" w:rsidRPr="00A738A5" w:rsidRDefault="00DF1A82" w:rsidP="00E764BE">
            <w:pPr>
              <w:tabs>
                <w:tab w:val="left" w:pos="5175"/>
              </w:tabs>
              <w:spacing w:before="120" w:after="120"/>
              <w:rPr>
                <w:rFonts w:eastAsia="MS Mincho"/>
                <w:b/>
                <w:bCs/>
                <w:spacing w:val="-8"/>
              </w:rPr>
            </w:pPr>
          </w:p>
        </w:tc>
      </w:tr>
    </w:tbl>
    <w:p w14:paraId="1D8B72A0" w14:textId="77777777" w:rsidR="00DF1A82" w:rsidRPr="00A738A5" w:rsidRDefault="00DF1A82" w:rsidP="00DF1A82">
      <w:pPr>
        <w:spacing w:before="120" w:after="120"/>
        <w:rPr>
          <w:bCs/>
        </w:rPr>
      </w:pPr>
      <w:r w:rsidRPr="00A738A5">
        <w:rPr>
          <w:b/>
          <w:bCs/>
          <w:spacing w:val="-8"/>
        </w:rPr>
        <w:tab/>
      </w:r>
      <w:r w:rsidRPr="00A738A5">
        <w:rPr>
          <w:b/>
          <w:bCs/>
        </w:rPr>
        <w:t xml:space="preserve">Kết quả: </w:t>
      </w:r>
      <w:r w:rsidRPr="00A738A5">
        <w:rPr>
          <w:bCs/>
        </w:rPr>
        <w:t>Không  Đạt mức 4.</w:t>
      </w:r>
    </w:p>
    <w:p w14:paraId="09B93713" w14:textId="77777777" w:rsidR="00DF1A82" w:rsidRPr="00A738A5" w:rsidRDefault="00DF1A82" w:rsidP="00DF1A82">
      <w:pPr>
        <w:spacing w:before="120" w:after="120"/>
        <w:ind w:firstLine="720"/>
        <w:rPr>
          <w:rFonts w:eastAsia="Calibri"/>
          <w:lang w:val="nl-NL" w:eastAsia="en-US"/>
        </w:rPr>
      </w:pPr>
      <w:r w:rsidRPr="00A738A5">
        <w:rPr>
          <w:rFonts w:eastAsia="Calibri"/>
          <w:b/>
          <w:lang w:val="nl-NL" w:eastAsia="en-US"/>
        </w:rPr>
        <w:t xml:space="preserve">2. Kết luận: </w:t>
      </w:r>
      <w:r w:rsidRPr="00A738A5">
        <w:rPr>
          <w:rFonts w:eastAsia="Calibri"/>
          <w:lang w:val="nl-NL" w:eastAsia="en-US"/>
        </w:rPr>
        <w:t>Trường đạt Mức 3.</w:t>
      </w:r>
    </w:p>
    <w:p w14:paraId="21828A4D" w14:textId="77777777" w:rsidR="00DF1A82" w:rsidRPr="00A738A5" w:rsidRDefault="00DF1A82" w:rsidP="00DF1A82">
      <w:pPr>
        <w:spacing w:before="120" w:after="120" w:line="320" w:lineRule="exact"/>
        <w:contextualSpacing/>
        <w:jc w:val="center"/>
        <w:rPr>
          <w:rFonts w:ascii="Times New Roman Bold" w:hAnsi="Times New Roman Bold"/>
          <w:b/>
          <w:bCs/>
          <w:lang w:val="en-US" w:eastAsia="en-US"/>
        </w:rPr>
      </w:pPr>
    </w:p>
    <w:p w14:paraId="280080DE" w14:textId="77777777" w:rsidR="00DF1A82" w:rsidRPr="00A738A5" w:rsidRDefault="00DF1A82" w:rsidP="00DF1A82">
      <w:pPr>
        <w:spacing w:before="120" w:after="120" w:line="320" w:lineRule="exact"/>
        <w:contextualSpacing/>
        <w:jc w:val="center"/>
        <w:rPr>
          <w:rFonts w:eastAsia="Calibri"/>
          <w:lang w:val="nl-NL" w:eastAsia="en-US"/>
        </w:rPr>
      </w:pPr>
      <w:r w:rsidRPr="00A738A5">
        <w:rPr>
          <w:rFonts w:ascii="Times New Roman Bold" w:hAnsi="Times New Roman Bold"/>
          <w:b/>
          <w:bCs/>
          <w:lang w:val="en-US" w:eastAsia="en-US"/>
        </w:rPr>
        <w:lastRenderedPageBreak/>
        <w:t>PHẦN I</w:t>
      </w:r>
      <w:r w:rsidRPr="00A738A5">
        <w:rPr>
          <w:rFonts w:eastAsia="Calibri"/>
          <w:lang w:val="nl-NL" w:eastAsia="en-US"/>
        </w:rPr>
        <w:t xml:space="preserve">: </w:t>
      </w:r>
      <w:r w:rsidRPr="00A738A5">
        <w:rPr>
          <w:rFonts w:ascii="Times New Roman Bold" w:hAnsi="Times New Roman Bold"/>
          <w:b/>
          <w:bCs/>
          <w:lang w:val="en-US" w:eastAsia="en-US"/>
        </w:rPr>
        <w:t>CƠ SỞ DỮ LIỆU</w:t>
      </w:r>
    </w:p>
    <w:p w14:paraId="365C96C5" w14:textId="77777777" w:rsidR="00DF1A82" w:rsidRPr="00A738A5" w:rsidRDefault="00DF1A82" w:rsidP="00DF1A82">
      <w:pPr>
        <w:widowControl w:val="0"/>
        <w:spacing w:before="120" w:after="120"/>
        <w:jc w:val="both"/>
        <w:rPr>
          <w:lang w:val="en-US" w:eastAsia="en-US"/>
        </w:rPr>
      </w:pPr>
      <w:r w:rsidRPr="00A738A5">
        <w:rPr>
          <w:lang w:val="en-US" w:eastAsia="en-US"/>
        </w:rPr>
        <w:t xml:space="preserve">Tên trường: </w:t>
      </w:r>
      <w:r w:rsidRPr="00A738A5">
        <w:rPr>
          <w:b/>
        </w:rPr>
        <w:t>Trường tiểu học</w:t>
      </w:r>
      <w:r w:rsidRPr="00A738A5">
        <w:rPr>
          <w:b/>
          <w:lang w:val="en-US"/>
        </w:rPr>
        <w:t xml:space="preserve"> xã Thanh An</w:t>
      </w:r>
    </w:p>
    <w:p w14:paraId="1910E068" w14:textId="77777777" w:rsidR="00DF1A82" w:rsidRPr="00A738A5" w:rsidRDefault="00DF1A82" w:rsidP="00DF1A82">
      <w:pPr>
        <w:widowControl w:val="0"/>
        <w:spacing w:before="120" w:after="240"/>
        <w:jc w:val="both"/>
        <w:rPr>
          <w:lang w:eastAsia="en-US"/>
        </w:rPr>
      </w:pPr>
      <w:r w:rsidRPr="00A738A5">
        <w:rPr>
          <w:lang w:val="pt-BR" w:eastAsia="en-US"/>
        </w:rPr>
        <w:t xml:space="preserve">Cơ quan chủ quản: </w:t>
      </w:r>
      <w:r w:rsidRPr="00A738A5">
        <w:rPr>
          <w:b/>
        </w:rPr>
        <w:t>Phòng Giáo dục</w:t>
      </w:r>
      <w:r w:rsidRPr="00A738A5">
        <w:rPr>
          <w:b/>
          <w:lang w:val="en-US"/>
        </w:rPr>
        <w:t xml:space="preserve"> và</w:t>
      </w:r>
      <w:r w:rsidRPr="00A738A5">
        <w:rPr>
          <w:b/>
        </w:rPr>
        <w:t xml:space="preserve"> Đào tạo huyện </w:t>
      </w:r>
      <w:r w:rsidRPr="00A738A5">
        <w:rPr>
          <w:b/>
          <w:lang w:val="en-US"/>
        </w:rPr>
        <w:t>Điện Biên</w:t>
      </w:r>
      <w:r w:rsidRPr="00A738A5">
        <w:rPr>
          <w:b/>
        </w:rPr>
        <w:t>.</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1596"/>
        <w:gridCol w:w="235"/>
        <w:gridCol w:w="2046"/>
        <w:gridCol w:w="2903"/>
      </w:tblGrid>
      <w:tr w:rsidR="00A738A5" w:rsidRPr="00A738A5" w14:paraId="74A32D94" w14:textId="77777777" w:rsidTr="00E764BE">
        <w:trPr>
          <w:trHeight w:val="633"/>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77DAB48" w14:textId="77777777" w:rsidR="00DF1A82" w:rsidRPr="00A738A5" w:rsidRDefault="00DF1A82" w:rsidP="00E764BE">
            <w:pPr>
              <w:widowControl w:val="0"/>
              <w:spacing w:before="120" w:after="120"/>
              <w:rPr>
                <w:rFonts w:eastAsia="MS Mincho"/>
                <w:sz w:val="26"/>
                <w:szCs w:val="26"/>
                <w:lang w:val="pt-BR" w:eastAsia="en-US"/>
              </w:rPr>
            </w:pPr>
            <w:r w:rsidRPr="00A738A5">
              <w:rPr>
                <w:rFonts w:eastAsia="MS Mincho"/>
                <w:sz w:val="26"/>
                <w:szCs w:val="26"/>
                <w:lang w:val="pt-BR" w:eastAsia="en-US"/>
              </w:rPr>
              <w:t>Tỉnh</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B20B727" w14:textId="77777777" w:rsidR="00DF1A82" w:rsidRPr="00A738A5" w:rsidRDefault="00DF1A82" w:rsidP="00E764BE">
            <w:pPr>
              <w:widowControl w:val="0"/>
              <w:spacing w:before="120" w:after="120"/>
              <w:rPr>
                <w:rFonts w:eastAsia="MS Mincho"/>
                <w:sz w:val="26"/>
                <w:szCs w:val="26"/>
                <w:lang w:val="pt-BR" w:eastAsia="en-US"/>
              </w:rPr>
            </w:pPr>
            <w:r w:rsidRPr="00A738A5">
              <w:rPr>
                <w:sz w:val="26"/>
                <w:szCs w:val="26"/>
                <w:lang w:val="en-US"/>
              </w:rPr>
              <w:t>Điện Biên</w:t>
            </w:r>
          </w:p>
        </w:tc>
        <w:tc>
          <w:tcPr>
            <w:tcW w:w="236" w:type="dxa"/>
            <w:tcBorders>
              <w:top w:val="nil"/>
              <w:left w:val="single" w:sz="4" w:space="0" w:color="auto"/>
              <w:bottom w:val="nil"/>
              <w:right w:val="single" w:sz="4" w:space="0" w:color="auto"/>
            </w:tcBorders>
            <w:shd w:val="clear" w:color="auto" w:fill="auto"/>
          </w:tcPr>
          <w:p w14:paraId="611F56BE" w14:textId="77777777" w:rsidR="00DF1A82" w:rsidRPr="00A738A5" w:rsidRDefault="00DF1A82" w:rsidP="00E764BE">
            <w:pPr>
              <w:widowControl w:val="0"/>
              <w:spacing w:before="120" w:after="120"/>
              <w:rPr>
                <w:rFonts w:eastAsia="MS Mincho"/>
                <w:sz w:val="26"/>
                <w:szCs w:val="26"/>
                <w:lang w:val="pt-BR"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A4F8F5E" w14:textId="77777777" w:rsidR="00DF1A82" w:rsidRPr="00A738A5" w:rsidRDefault="00DF1A82" w:rsidP="00E764BE">
            <w:pPr>
              <w:widowControl w:val="0"/>
              <w:spacing w:before="120" w:after="120"/>
              <w:rPr>
                <w:rFonts w:eastAsia="MS Mincho"/>
                <w:sz w:val="26"/>
                <w:szCs w:val="26"/>
                <w:lang w:val="pt-BR" w:eastAsia="en-US"/>
              </w:rPr>
            </w:pPr>
            <w:r w:rsidRPr="00A738A5">
              <w:rPr>
                <w:rFonts w:eastAsia="MS Mincho"/>
                <w:sz w:val="26"/>
                <w:szCs w:val="26"/>
                <w:lang w:val="pt-BR" w:eastAsia="en-US"/>
              </w:rPr>
              <w:t>Hiệu trưởng</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293BC28C" w14:textId="77777777" w:rsidR="00DF1A82" w:rsidRPr="00A738A5" w:rsidRDefault="00DF1A82" w:rsidP="00E764BE">
            <w:pPr>
              <w:widowControl w:val="0"/>
              <w:spacing w:before="120" w:after="120"/>
              <w:rPr>
                <w:rFonts w:eastAsia="MS Mincho"/>
                <w:sz w:val="26"/>
                <w:szCs w:val="26"/>
                <w:lang w:val="ru-RU" w:eastAsia="en-US"/>
              </w:rPr>
            </w:pPr>
            <w:r w:rsidRPr="00A738A5">
              <w:rPr>
                <w:sz w:val="26"/>
                <w:szCs w:val="26"/>
                <w:lang w:val="en-US"/>
              </w:rPr>
              <w:t>Phạm Văn Chiến</w:t>
            </w:r>
          </w:p>
        </w:tc>
      </w:tr>
      <w:tr w:rsidR="00A738A5" w:rsidRPr="00A738A5" w14:paraId="44E26375" w14:textId="77777777" w:rsidTr="00E764BE">
        <w:tc>
          <w:tcPr>
            <w:tcW w:w="2410" w:type="dxa"/>
            <w:tcBorders>
              <w:top w:val="single" w:sz="4" w:space="0" w:color="auto"/>
              <w:left w:val="single" w:sz="4" w:space="0" w:color="auto"/>
              <w:bottom w:val="single" w:sz="4" w:space="0" w:color="auto"/>
              <w:right w:val="single" w:sz="4" w:space="0" w:color="auto"/>
            </w:tcBorders>
            <w:shd w:val="clear" w:color="auto" w:fill="auto"/>
          </w:tcPr>
          <w:p w14:paraId="331873DD" w14:textId="77777777" w:rsidR="00DF1A82" w:rsidRPr="00A738A5" w:rsidRDefault="00DF1A82" w:rsidP="00E764BE">
            <w:pPr>
              <w:widowControl w:val="0"/>
              <w:spacing w:before="120" w:after="120"/>
              <w:jc w:val="both"/>
              <w:rPr>
                <w:rFonts w:eastAsia="MS Mincho"/>
                <w:sz w:val="26"/>
                <w:szCs w:val="26"/>
                <w:lang w:val="pt-BR" w:eastAsia="en-US"/>
              </w:rPr>
            </w:pPr>
            <w:r w:rsidRPr="00A738A5">
              <w:rPr>
                <w:rFonts w:eastAsia="MS Mincho"/>
                <w:sz w:val="26"/>
                <w:szCs w:val="26"/>
                <w:lang w:val="pt-BR" w:eastAsia="en-US"/>
              </w:rPr>
              <w:t>Huyện</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C21AABE" w14:textId="77777777" w:rsidR="00DF1A82" w:rsidRPr="00A738A5" w:rsidRDefault="00DF1A82" w:rsidP="00E764BE">
            <w:pPr>
              <w:widowControl w:val="0"/>
              <w:spacing w:before="120" w:after="120"/>
              <w:rPr>
                <w:rFonts w:eastAsia="MS Mincho"/>
                <w:sz w:val="26"/>
                <w:szCs w:val="26"/>
                <w:lang w:val="pt-BR" w:eastAsia="en-US"/>
              </w:rPr>
            </w:pPr>
            <w:r w:rsidRPr="00A738A5">
              <w:rPr>
                <w:sz w:val="26"/>
                <w:szCs w:val="26"/>
                <w:lang w:val="en-US"/>
              </w:rPr>
              <w:t>Điện Biên</w:t>
            </w:r>
          </w:p>
        </w:tc>
        <w:tc>
          <w:tcPr>
            <w:tcW w:w="236" w:type="dxa"/>
            <w:tcBorders>
              <w:top w:val="nil"/>
              <w:left w:val="single" w:sz="4" w:space="0" w:color="auto"/>
              <w:bottom w:val="nil"/>
              <w:right w:val="single" w:sz="4" w:space="0" w:color="auto"/>
            </w:tcBorders>
            <w:shd w:val="clear" w:color="auto" w:fill="auto"/>
          </w:tcPr>
          <w:p w14:paraId="42A02379" w14:textId="77777777" w:rsidR="00DF1A82" w:rsidRPr="00A738A5" w:rsidRDefault="00DF1A82" w:rsidP="00E764BE">
            <w:pPr>
              <w:widowControl w:val="0"/>
              <w:spacing w:before="120" w:after="120"/>
              <w:jc w:val="both"/>
              <w:rPr>
                <w:rFonts w:eastAsia="MS Mincho"/>
                <w:sz w:val="26"/>
                <w:szCs w:val="26"/>
                <w:lang w:val="pt-BR"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147DBABE" w14:textId="77777777" w:rsidR="00DF1A82" w:rsidRPr="00A738A5" w:rsidRDefault="00DF1A82" w:rsidP="00E764BE">
            <w:pPr>
              <w:widowControl w:val="0"/>
              <w:spacing w:before="120" w:after="120"/>
              <w:jc w:val="both"/>
              <w:rPr>
                <w:rFonts w:eastAsia="MS Mincho"/>
                <w:sz w:val="26"/>
                <w:szCs w:val="26"/>
                <w:lang w:val="ru-RU" w:eastAsia="en-US"/>
              </w:rPr>
            </w:pPr>
            <w:r w:rsidRPr="00A738A5">
              <w:rPr>
                <w:rFonts w:eastAsia="MS Mincho"/>
                <w:sz w:val="26"/>
                <w:szCs w:val="26"/>
                <w:lang w:val="en-US" w:eastAsia="en-US"/>
              </w:rPr>
              <w:t xml:space="preserve">Điện thoại </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3671C013" w14:textId="77777777" w:rsidR="00DF1A82" w:rsidRPr="00A738A5" w:rsidRDefault="00DF1A82" w:rsidP="00E764BE">
            <w:pPr>
              <w:widowControl w:val="0"/>
              <w:spacing w:before="120" w:after="120"/>
              <w:jc w:val="both"/>
              <w:rPr>
                <w:rFonts w:eastAsia="MS Mincho"/>
                <w:sz w:val="26"/>
                <w:szCs w:val="26"/>
                <w:lang w:val="ru-RU" w:eastAsia="en-US"/>
              </w:rPr>
            </w:pPr>
            <w:r w:rsidRPr="00A738A5">
              <w:rPr>
                <w:sz w:val="26"/>
                <w:szCs w:val="26"/>
                <w:lang w:val="en-US"/>
              </w:rPr>
              <w:t>0942990795</w:t>
            </w:r>
          </w:p>
        </w:tc>
      </w:tr>
      <w:tr w:rsidR="00A738A5" w:rsidRPr="00A738A5" w14:paraId="535A5D29" w14:textId="77777777" w:rsidTr="00E764BE">
        <w:tc>
          <w:tcPr>
            <w:tcW w:w="2410" w:type="dxa"/>
            <w:tcBorders>
              <w:top w:val="single" w:sz="4" w:space="0" w:color="auto"/>
              <w:left w:val="single" w:sz="4" w:space="0" w:color="auto"/>
              <w:bottom w:val="single" w:sz="4" w:space="0" w:color="auto"/>
              <w:right w:val="single" w:sz="4" w:space="0" w:color="auto"/>
            </w:tcBorders>
            <w:shd w:val="clear" w:color="auto" w:fill="auto"/>
          </w:tcPr>
          <w:p w14:paraId="3C0E4F14" w14:textId="77777777" w:rsidR="00DF1A82" w:rsidRPr="00A738A5" w:rsidRDefault="00DF1A82" w:rsidP="00E764BE">
            <w:pPr>
              <w:widowControl w:val="0"/>
              <w:spacing w:before="120" w:after="120"/>
              <w:jc w:val="both"/>
              <w:rPr>
                <w:rFonts w:eastAsia="MS Mincho"/>
                <w:sz w:val="26"/>
                <w:szCs w:val="26"/>
                <w:lang w:val="ru-RU" w:eastAsia="en-US"/>
              </w:rPr>
            </w:pPr>
            <w:r w:rsidRPr="00A738A5">
              <w:rPr>
                <w:rFonts w:eastAsia="MS Mincho"/>
                <w:sz w:val="26"/>
                <w:szCs w:val="26"/>
                <w:lang w:val="en-US" w:eastAsia="en-US"/>
              </w:rPr>
              <w:t xml:space="preserve">Xã </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BFC885D" w14:textId="77777777" w:rsidR="00DF1A82" w:rsidRPr="00A738A5" w:rsidRDefault="00DF1A82" w:rsidP="00E764BE">
            <w:pPr>
              <w:widowControl w:val="0"/>
              <w:spacing w:before="120" w:after="120"/>
              <w:rPr>
                <w:rFonts w:eastAsia="MS Mincho"/>
                <w:sz w:val="26"/>
                <w:szCs w:val="26"/>
                <w:lang w:val="ru-RU" w:eastAsia="en-US"/>
              </w:rPr>
            </w:pPr>
            <w:r w:rsidRPr="00A738A5">
              <w:rPr>
                <w:sz w:val="26"/>
                <w:szCs w:val="26"/>
                <w:lang w:val="en-US"/>
              </w:rPr>
              <w:t>Thanh An</w:t>
            </w:r>
          </w:p>
        </w:tc>
        <w:tc>
          <w:tcPr>
            <w:tcW w:w="236" w:type="dxa"/>
            <w:tcBorders>
              <w:top w:val="nil"/>
              <w:left w:val="single" w:sz="4" w:space="0" w:color="auto"/>
              <w:bottom w:val="nil"/>
              <w:right w:val="single" w:sz="4" w:space="0" w:color="auto"/>
            </w:tcBorders>
            <w:shd w:val="clear" w:color="auto" w:fill="auto"/>
          </w:tcPr>
          <w:p w14:paraId="7207FFF2" w14:textId="77777777" w:rsidR="00DF1A82" w:rsidRPr="00A738A5" w:rsidRDefault="00DF1A82" w:rsidP="00E764BE">
            <w:pPr>
              <w:widowControl w:val="0"/>
              <w:spacing w:before="120" w:after="120"/>
              <w:jc w:val="both"/>
              <w:rPr>
                <w:rFonts w:eastAsia="MS Mincho"/>
                <w:sz w:val="26"/>
                <w:szCs w:val="26"/>
                <w:lang w:val="ru-RU"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37F2CE8A" w14:textId="77777777" w:rsidR="00DF1A82" w:rsidRPr="00A738A5" w:rsidRDefault="00DF1A82" w:rsidP="00E764BE">
            <w:pPr>
              <w:widowControl w:val="0"/>
              <w:spacing w:before="120" w:after="120"/>
              <w:jc w:val="both"/>
              <w:rPr>
                <w:rFonts w:eastAsia="MS Mincho"/>
                <w:sz w:val="26"/>
                <w:szCs w:val="26"/>
                <w:lang w:val="ru-RU" w:eastAsia="en-US"/>
              </w:rPr>
            </w:pPr>
            <w:r w:rsidRPr="00A738A5">
              <w:rPr>
                <w:rFonts w:eastAsia="MS Mincho"/>
                <w:sz w:val="26"/>
                <w:szCs w:val="26"/>
                <w:lang w:val="en-US" w:eastAsia="en-US"/>
              </w:rPr>
              <w:t>Fax</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78EA6610" w14:textId="77777777" w:rsidR="00DF1A82" w:rsidRPr="00A738A5" w:rsidRDefault="00DF1A82" w:rsidP="00E764BE">
            <w:pPr>
              <w:widowControl w:val="0"/>
              <w:spacing w:before="120" w:after="120"/>
              <w:jc w:val="center"/>
              <w:rPr>
                <w:rFonts w:eastAsia="MS Mincho"/>
                <w:sz w:val="26"/>
                <w:szCs w:val="26"/>
                <w:lang w:val="en-US" w:eastAsia="en-US"/>
              </w:rPr>
            </w:pPr>
            <w:r w:rsidRPr="00A738A5">
              <w:rPr>
                <w:rFonts w:eastAsia="MS Mincho"/>
                <w:sz w:val="26"/>
                <w:szCs w:val="26"/>
                <w:lang w:val="en-US" w:eastAsia="en-US"/>
              </w:rPr>
              <w:t>0</w:t>
            </w:r>
          </w:p>
        </w:tc>
      </w:tr>
      <w:tr w:rsidR="00A738A5" w:rsidRPr="00A738A5" w14:paraId="48A5687F" w14:textId="77777777" w:rsidTr="00E764BE">
        <w:tc>
          <w:tcPr>
            <w:tcW w:w="2410" w:type="dxa"/>
            <w:tcBorders>
              <w:top w:val="single" w:sz="4" w:space="0" w:color="auto"/>
              <w:left w:val="single" w:sz="4" w:space="0" w:color="auto"/>
              <w:bottom w:val="single" w:sz="4" w:space="0" w:color="auto"/>
              <w:right w:val="single" w:sz="4" w:space="0" w:color="auto"/>
            </w:tcBorders>
            <w:shd w:val="clear" w:color="auto" w:fill="auto"/>
          </w:tcPr>
          <w:p w14:paraId="4CB4D6B8" w14:textId="77777777" w:rsidR="00DF1A82" w:rsidRPr="00A738A5" w:rsidRDefault="00DF1A82" w:rsidP="00E764BE">
            <w:pPr>
              <w:widowControl w:val="0"/>
              <w:spacing w:before="120" w:after="120"/>
              <w:jc w:val="both"/>
              <w:rPr>
                <w:rFonts w:eastAsia="MS Mincho"/>
                <w:spacing w:val="-8"/>
                <w:sz w:val="26"/>
                <w:szCs w:val="26"/>
                <w:lang w:val="ru-RU" w:eastAsia="en-US"/>
              </w:rPr>
            </w:pPr>
            <w:r w:rsidRPr="00A738A5">
              <w:rPr>
                <w:rFonts w:eastAsia="MS Mincho"/>
                <w:spacing w:val="-8"/>
                <w:sz w:val="26"/>
                <w:szCs w:val="26"/>
                <w:lang w:val="en-US" w:eastAsia="en-US"/>
              </w:rPr>
              <w:t>Đạt chuẩn quốc gia</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09E2F1A" w14:textId="77777777" w:rsidR="00DF1A82" w:rsidRPr="00A738A5" w:rsidRDefault="00DF1A82" w:rsidP="00E764BE">
            <w:pPr>
              <w:widowControl w:val="0"/>
              <w:spacing w:before="120" w:after="120"/>
              <w:rPr>
                <w:rFonts w:eastAsia="MS Mincho"/>
                <w:sz w:val="26"/>
                <w:szCs w:val="26"/>
                <w:lang w:val="ru-RU" w:eastAsia="en-US"/>
              </w:rPr>
            </w:pPr>
            <w:r w:rsidRPr="00A738A5">
              <w:rPr>
                <w:sz w:val="26"/>
                <w:szCs w:val="26"/>
                <w:lang w:val="en-US"/>
              </w:rPr>
              <w:t>Mức độ 2</w:t>
            </w:r>
          </w:p>
        </w:tc>
        <w:tc>
          <w:tcPr>
            <w:tcW w:w="236" w:type="dxa"/>
            <w:tcBorders>
              <w:top w:val="nil"/>
              <w:left w:val="single" w:sz="4" w:space="0" w:color="auto"/>
              <w:bottom w:val="nil"/>
              <w:right w:val="single" w:sz="4" w:space="0" w:color="auto"/>
            </w:tcBorders>
            <w:shd w:val="clear" w:color="auto" w:fill="auto"/>
          </w:tcPr>
          <w:p w14:paraId="5F81E59D" w14:textId="77777777" w:rsidR="00DF1A82" w:rsidRPr="00A738A5" w:rsidRDefault="00DF1A82" w:rsidP="00E764BE">
            <w:pPr>
              <w:widowControl w:val="0"/>
              <w:spacing w:before="120" w:after="120"/>
              <w:jc w:val="both"/>
              <w:rPr>
                <w:rFonts w:eastAsia="MS Mincho"/>
                <w:sz w:val="26"/>
                <w:szCs w:val="26"/>
                <w:lang w:val="ru-RU"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1552AAD4" w14:textId="77777777" w:rsidR="00DF1A82" w:rsidRPr="00A738A5" w:rsidRDefault="00DF1A82" w:rsidP="00E764BE">
            <w:pPr>
              <w:widowControl w:val="0"/>
              <w:spacing w:before="120" w:after="120"/>
              <w:jc w:val="both"/>
              <w:rPr>
                <w:rFonts w:eastAsia="MS Mincho"/>
                <w:sz w:val="26"/>
                <w:szCs w:val="26"/>
                <w:lang w:val="ru-RU" w:eastAsia="en-US"/>
              </w:rPr>
            </w:pPr>
            <w:r w:rsidRPr="00A738A5">
              <w:rPr>
                <w:rFonts w:eastAsia="MS Mincho"/>
                <w:sz w:val="26"/>
                <w:szCs w:val="26"/>
                <w:lang w:val="en-US" w:eastAsia="en-US"/>
              </w:rPr>
              <w:t>Website</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1F7044FC" w14:textId="77777777" w:rsidR="00DF1A82" w:rsidRDefault="001D69DF" w:rsidP="00E764BE">
            <w:pPr>
              <w:widowControl w:val="0"/>
              <w:spacing w:before="120" w:after="120"/>
              <w:jc w:val="both"/>
              <w:rPr>
                <w:sz w:val="26"/>
                <w:lang w:val="en-US" w:eastAsia="en-US"/>
              </w:rPr>
            </w:pPr>
            <w:hyperlink r:id="rId7" w:history="1">
              <w:r w:rsidR="00641043" w:rsidRPr="00CA19E2">
                <w:rPr>
                  <w:rStyle w:val="Hyperlink"/>
                  <w:sz w:val="26"/>
                  <w:lang w:val="en-US" w:eastAsia="en-US"/>
                </w:rPr>
                <w:t>https://edu.viettel.vn/dbn-dienbien-ththanhan</w:t>
              </w:r>
            </w:hyperlink>
          </w:p>
          <w:p w14:paraId="31133357" w14:textId="77777777" w:rsidR="00641043" w:rsidRPr="00A738A5" w:rsidRDefault="00641043" w:rsidP="00E764BE">
            <w:pPr>
              <w:widowControl w:val="0"/>
              <w:spacing w:before="120" w:after="120"/>
              <w:jc w:val="both"/>
              <w:rPr>
                <w:rFonts w:eastAsia="MS Mincho"/>
                <w:sz w:val="26"/>
                <w:szCs w:val="26"/>
                <w:lang w:val="ru-RU" w:eastAsia="en-US"/>
              </w:rPr>
            </w:pPr>
            <w:r w:rsidRPr="00641043">
              <w:rPr>
                <w:rFonts w:eastAsia="MS Mincho"/>
                <w:sz w:val="26"/>
                <w:szCs w:val="26"/>
                <w:lang w:val="ru-RU" w:eastAsia="en-US"/>
              </w:rPr>
              <w:t>https://ththanhan.olm.vn/</w:t>
            </w:r>
          </w:p>
        </w:tc>
      </w:tr>
      <w:tr w:rsidR="00A738A5" w:rsidRPr="00A738A5" w14:paraId="2C225D25" w14:textId="77777777" w:rsidTr="00E764BE">
        <w:tc>
          <w:tcPr>
            <w:tcW w:w="2410" w:type="dxa"/>
            <w:tcBorders>
              <w:top w:val="single" w:sz="4" w:space="0" w:color="auto"/>
              <w:left w:val="single" w:sz="4" w:space="0" w:color="auto"/>
              <w:bottom w:val="single" w:sz="4" w:space="0" w:color="auto"/>
              <w:right w:val="single" w:sz="4" w:space="0" w:color="auto"/>
            </w:tcBorders>
            <w:shd w:val="clear" w:color="auto" w:fill="auto"/>
          </w:tcPr>
          <w:p w14:paraId="0CA6AC74" w14:textId="77777777" w:rsidR="00DF1A82" w:rsidRPr="00A738A5" w:rsidRDefault="00DF1A82" w:rsidP="00E764BE">
            <w:pPr>
              <w:widowControl w:val="0"/>
              <w:spacing w:before="120" w:after="120"/>
              <w:jc w:val="both"/>
              <w:rPr>
                <w:rFonts w:eastAsia="MS Mincho"/>
                <w:spacing w:val="-6"/>
                <w:sz w:val="26"/>
                <w:szCs w:val="26"/>
                <w:lang w:val="en-US" w:eastAsia="en-US"/>
              </w:rPr>
            </w:pPr>
            <w:r w:rsidRPr="00A738A5">
              <w:rPr>
                <w:rFonts w:eastAsia="MS Mincho"/>
                <w:spacing w:val="-6"/>
                <w:sz w:val="26"/>
                <w:szCs w:val="26"/>
                <w:lang w:val="en-US" w:eastAsia="en-US"/>
              </w:rPr>
              <w:t>Năm thành lập trường (theo quyết định thành lập)</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328939" w14:textId="77777777" w:rsidR="00DF1A82" w:rsidRPr="00A738A5" w:rsidRDefault="00DF1A82" w:rsidP="00E764BE">
            <w:pPr>
              <w:widowControl w:val="0"/>
              <w:spacing w:before="120" w:after="120"/>
              <w:jc w:val="center"/>
              <w:rPr>
                <w:rFonts w:eastAsia="MS Mincho"/>
                <w:sz w:val="26"/>
                <w:szCs w:val="26"/>
                <w:lang w:val="en-US" w:eastAsia="en-US"/>
              </w:rPr>
            </w:pPr>
            <w:r w:rsidRPr="00A738A5">
              <w:rPr>
                <w:spacing w:val="-6"/>
                <w:sz w:val="26"/>
                <w:szCs w:val="26"/>
                <w:lang w:val="en-US" w:eastAsia="en-US"/>
              </w:rPr>
              <w:t>Năm 1997. QĐ số 604/QĐ-UB-TC của Chủ tịch UBND tỉnh Lai Châu (nay là tỉnh Điện Biên).</w:t>
            </w:r>
          </w:p>
        </w:tc>
        <w:tc>
          <w:tcPr>
            <w:tcW w:w="236" w:type="dxa"/>
            <w:tcBorders>
              <w:top w:val="nil"/>
              <w:left w:val="single" w:sz="4" w:space="0" w:color="auto"/>
              <w:bottom w:val="nil"/>
              <w:right w:val="single" w:sz="4" w:space="0" w:color="auto"/>
            </w:tcBorders>
            <w:shd w:val="clear" w:color="auto" w:fill="auto"/>
          </w:tcPr>
          <w:p w14:paraId="3AC73A8E" w14:textId="77777777" w:rsidR="00DF1A82" w:rsidRPr="00A738A5" w:rsidRDefault="00DF1A82" w:rsidP="00E764BE">
            <w:pPr>
              <w:widowControl w:val="0"/>
              <w:spacing w:before="120" w:after="120"/>
              <w:jc w:val="both"/>
              <w:rPr>
                <w:rFonts w:eastAsia="MS Mincho"/>
                <w:sz w:val="26"/>
                <w:szCs w:val="26"/>
                <w:lang w:val="en-US"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81E3454" w14:textId="77777777" w:rsidR="00DF1A82" w:rsidRPr="00A738A5" w:rsidRDefault="00DF1A82" w:rsidP="00E764BE">
            <w:pPr>
              <w:widowControl w:val="0"/>
              <w:spacing w:before="120" w:after="120"/>
              <w:rPr>
                <w:rFonts w:eastAsia="MS Mincho"/>
                <w:spacing w:val="-6"/>
                <w:sz w:val="26"/>
                <w:szCs w:val="26"/>
                <w:lang w:eastAsia="en-US"/>
              </w:rPr>
            </w:pPr>
            <w:r w:rsidRPr="00A738A5">
              <w:rPr>
                <w:rFonts w:eastAsia="MS Mincho"/>
                <w:spacing w:val="-6"/>
                <w:sz w:val="26"/>
                <w:szCs w:val="26"/>
                <w:lang w:val="en-US" w:eastAsia="en-US"/>
              </w:rPr>
              <w:t>Số điểm trường</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09CA2CB9" w14:textId="77777777" w:rsidR="00DF1A82" w:rsidRPr="00A738A5" w:rsidRDefault="00DF1A82" w:rsidP="00E764BE">
            <w:pPr>
              <w:widowControl w:val="0"/>
              <w:spacing w:before="120" w:after="120"/>
              <w:jc w:val="center"/>
              <w:rPr>
                <w:rFonts w:eastAsia="MS Mincho"/>
                <w:sz w:val="26"/>
                <w:szCs w:val="26"/>
                <w:lang w:val="en-US" w:eastAsia="en-US"/>
              </w:rPr>
            </w:pPr>
            <w:r w:rsidRPr="00A738A5">
              <w:rPr>
                <w:rFonts w:eastAsia="MS Mincho"/>
                <w:sz w:val="26"/>
                <w:szCs w:val="26"/>
                <w:lang w:val="en-US" w:eastAsia="en-US"/>
              </w:rPr>
              <w:t>03</w:t>
            </w:r>
          </w:p>
        </w:tc>
      </w:tr>
      <w:tr w:rsidR="00A738A5" w:rsidRPr="00A738A5" w14:paraId="3CACD98D" w14:textId="77777777" w:rsidTr="00E764BE">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5C272A" w14:textId="77777777" w:rsidR="00DF1A82" w:rsidRPr="00A738A5" w:rsidRDefault="00DF1A82" w:rsidP="00E764BE">
            <w:pPr>
              <w:widowControl w:val="0"/>
              <w:spacing w:before="120" w:after="120"/>
              <w:rPr>
                <w:rFonts w:eastAsia="MS Mincho"/>
                <w:sz w:val="26"/>
                <w:szCs w:val="26"/>
                <w:lang w:val="en-US" w:eastAsia="en-US"/>
              </w:rPr>
            </w:pPr>
            <w:r w:rsidRPr="00A738A5">
              <w:rPr>
                <w:rFonts w:eastAsia="MS Mincho"/>
                <w:sz w:val="26"/>
                <w:szCs w:val="26"/>
                <w:lang w:val="pt-BR" w:eastAsia="en-US"/>
              </w:rPr>
              <w:t>Công lập</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3573E1E" w14:textId="77777777" w:rsidR="00DF1A82" w:rsidRPr="00A738A5" w:rsidRDefault="00DF1A82" w:rsidP="00E764BE">
            <w:pPr>
              <w:widowControl w:val="0"/>
              <w:spacing w:before="120" w:after="120"/>
              <w:jc w:val="center"/>
              <w:rPr>
                <w:rFonts w:eastAsia="MS Mincho"/>
                <w:sz w:val="26"/>
                <w:szCs w:val="26"/>
                <w:lang w:val="en-US" w:eastAsia="en-US"/>
              </w:rPr>
            </w:pPr>
            <w:r w:rsidRPr="00A738A5">
              <w:rPr>
                <w:rFonts w:eastAsia="MS Mincho"/>
                <w:sz w:val="26"/>
                <w:szCs w:val="26"/>
                <w:lang w:val="en-US" w:eastAsia="en-US"/>
              </w:rPr>
              <w:t>x</w:t>
            </w:r>
          </w:p>
        </w:tc>
        <w:tc>
          <w:tcPr>
            <w:tcW w:w="236" w:type="dxa"/>
            <w:tcBorders>
              <w:top w:val="nil"/>
              <w:left w:val="single" w:sz="4" w:space="0" w:color="auto"/>
              <w:bottom w:val="nil"/>
              <w:right w:val="single" w:sz="4" w:space="0" w:color="auto"/>
            </w:tcBorders>
            <w:shd w:val="clear" w:color="auto" w:fill="auto"/>
            <w:vAlign w:val="center"/>
          </w:tcPr>
          <w:p w14:paraId="14F6BFCC" w14:textId="77777777" w:rsidR="00DF1A82" w:rsidRPr="00A738A5" w:rsidRDefault="00DF1A82" w:rsidP="00E764BE">
            <w:pPr>
              <w:widowControl w:val="0"/>
              <w:spacing w:before="120" w:after="120"/>
              <w:rPr>
                <w:rFonts w:eastAsia="MS Mincho"/>
                <w:sz w:val="26"/>
                <w:szCs w:val="26"/>
                <w:lang w:val="en-US"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9289FBE" w14:textId="77777777" w:rsidR="00DF1A82" w:rsidRPr="00A738A5" w:rsidRDefault="00DF1A82" w:rsidP="00E764BE">
            <w:pPr>
              <w:widowControl w:val="0"/>
              <w:spacing w:before="120" w:after="120"/>
              <w:rPr>
                <w:rFonts w:eastAsia="MS Mincho"/>
                <w:sz w:val="26"/>
                <w:szCs w:val="26"/>
                <w:lang w:val="en-US" w:eastAsia="en-US"/>
              </w:rPr>
            </w:pPr>
            <w:r w:rsidRPr="00A738A5">
              <w:rPr>
                <w:rFonts w:eastAsia="MS Mincho"/>
                <w:sz w:val="26"/>
                <w:szCs w:val="26"/>
                <w:lang w:val="pt-BR" w:eastAsia="en-US"/>
              </w:rPr>
              <w:t xml:space="preserve">Loại hình khác </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0685236E" w14:textId="77777777" w:rsidR="00DF1A82" w:rsidRPr="00A738A5" w:rsidRDefault="00DF1A82" w:rsidP="00E764BE">
            <w:pPr>
              <w:widowControl w:val="0"/>
              <w:spacing w:before="120" w:after="120"/>
              <w:jc w:val="both"/>
              <w:rPr>
                <w:rFonts w:eastAsia="MS Mincho"/>
                <w:sz w:val="26"/>
                <w:szCs w:val="26"/>
                <w:lang w:val="en-US" w:eastAsia="en-US"/>
              </w:rPr>
            </w:pPr>
          </w:p>
        </w:tc>
      </w:tr>
      <w:tr w:rsidR="00A738A5" w:rsidRPr="00A738A5" w14:paraId="5A2F6E9D" w14:textId="77777777" w:rsidTr="00E764BE">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22BE9A" w14:textId="77777777" w:rsidR="00DF1A82" w:rsidRPr="00A738A5" w:rsidRDefault="00DF1A82" w:rsidP="00E764BE">
            <w:pPr>
              <w:widowControl w:val="0"/>
              <w:spacing w:before="120" w:after="120"/>
              <w:rPr>
                <w:rFonts w:eastAsia="MS Mincho"/>
                <w:sz w:val="26"/>
                <w:szCs w:val="26"/>
                <w:lang w:val="en-US" w:eastAsia="en-US"/>
              </w:rPr>
            </w:pPr>
            <w:r w:rsidRPr="00A738A5">
              <w:rPr>
                <w:rFonts w:eastAsia="MS Mincho"/>
                <w:sz w:val="26"/>
                <w:szCs w:val="26"/>
                <w:lang w:val="pt-BR" w:eastAsia="en-US"/>
              </w:rPr>
              <w:t>Tư thục</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5F7059F" w14:textId="77777777" w:rsidR="00DF1A82" w:rsidRPr="00A738A5" w:rsidRDefault="00DF1A82" w:rsidP="00E764BE">
            <w:pPr>
              <w:widowControl w:val="0"/>
              <w:spacing w:before="120" w:after="120"/>
              <w:rPr>
                <w:rFonts w:eastAsia="MS Mincho"/>
                <w:sz w:val="26"/>
                <w:szCs w:val="26"/>
                <w:lang w:val="en-US" w:eastAsia="en-US"/>
              </w:rPr>
            </w:pPr>
          </w:p>
        </w:tc>
        <w:tc>
          <w:tcPr>
            <w:tcW w:w="236" w:type="dxa"/>
            <w:tcBorders>
              <w:top w:val="nil"/>
              <w:left w:val="single" w:sz="4" w:space="0" w:color="auto"/>
              <w:bottom w:val="nil"/>
              <w:right w:val="single" w:sz="4" w:space="0" w:color="auto"/>
            </w:tcBorders>
            <w:shd w:val="clear" w:color="auto" w:fill="auto"/>
            <w:vAlign w:val="center"/>
          </w:tcPr>
          <w:p w14:paraId="109F58EA" w14:textId="77777777" w:rsidR="00DF1A82" w:rsidRPr="00A738A5" w:rsidRDefault="00DF1A82" w:rsidP="00E764BE">
            <w:pPr>
              <w:widowControl w:val="0"/>
              <w:spacing w:before="120" w:after="120"/>
              <w:rPr>
                <w:rFonts w:eastAsia="MS Mincho"/>
                <w:sz w:val="26"/>
                <w:szCs w:val="26"/>
                <w:lang w:val="en-US"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C22CCAB" w14:textId="77777777" w:rsidR="00DF1A82" w:rsidRPr="00A738A5" w:rsidRDefault="00DF1A82" w:rsidP="00E764BE">
            <w:pPr>
              <w:widowControl w:val="0"/>
              <w:spacing w:before="120" w:after="120"/>
              <w:rPr>
                <w:rFonts w:eastAsia="MS Mincho"/>
                <w:sz w:val="26"/>
                <w:szCs w:val="26"/>
                <w:lang w:val="en-US" w:eastAsia="en-US"/>
              </w:rPr>
            </w:pPr>
            <w:r w:rsidRPr="00A738A5">
              <w:rPr>
                <w:rFonts w:eastAsia="MS Mincho"/>
                <w:sz w:val="26"/>
                <w:szCs w:val="26"/>
                <w:lang w:val="en-US" w:eastAsia="en-US"/>
              </w:rPr>
              <w:t>Thuộc vùng khó khăn</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6E1296C8" w14:textId="77777777" w:rsidR="00DF1A82" w:rsidRPr="00A738A5" w:rsidRDefault="00DF1A82" w:rsidP="00E764BE">
            <w:pPr>
              <w:widowControl w:val="0"/>
              <w:spacing w:before="120" w:after="120"/>
              <w:jc w:val="center"/>
              <w:rPr>
                <w:rFonts w:eastAsia="MS Mincho"/>
                <w:sz w:val="26"/>
                <w:szCs w:val="26"/>
                <w:lang w:val="en-US" w:eastAsia="en-US"/>
              </w:rPr>
            </w:pPr>
          </w:p>
        </w:tc>
      </w:tr>
      <w:tr w:rsidR="00A738A5" w:rsidRPr="00A738A5" w14:paraId="00D5D577" w14:textId="77777777" w:rsidTr="00E764BE">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B375E4" w14:textId="77777777" w:rsidR="00DF1A82" w:rsidRPr="00A738A5" w:rsidRDefault="00DF1A82" w:rsidP="00E764BE">
            <w:pPr>
              <w:widowControl w:val="0"/>
              <w:spacing w:before="120" w:after="120"/>
              <w:rPr>
                <w:rFonts w:eastAsia="MS Mincho"/>
                <w:sz w:val="26"/>
                <w:szCs w:val="26"/>
                <w:lang w:val="en-US" w:eastAsia="en-US"/>
              </w:rPr>
            </w:pPr>
            <w:r w:rsidRPr="00A738A5">
              <w:rPr>
                <w:rFonts w:eastAsia="MS Mincho"/>
                <w:sz w:val="26"/>
                <w:szCs w:val="26"/>
                <w:lang w:val="pt-BR" w:eastAsia="en-US"/>
              </w:rPr>
              <w:t>Trường chuyên biệt</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7BEAB81" w14:textId="77777777" w:rsidR="00DF1A82" w:rsidRPr="00A738A5" w:rsidRDefault="00DF1A82" w:rsidP="00E764BE">
            <w:pPr>
              <w:widowControl w:val="0"/>
              <w:spacing w:before="120" w:after="120"/>
              <w:rPr>
                <w:rFonts w:eastAsia="MS Mincho"/>
                <w:sz w:val="26"/>
                <w:szCs w:val="26"/>
                <w:lang w:val="en-US" w:eastAsia="en-US"/>
              </w:rPr>
            </w:pPr>
          </w:p>
        </w:tc>
        <w:tc>
          <w:tcPr>
            <w:tcW w:w="236" w:type="dxa"/>
            <w:tcBorders>
              <w:top w:val="nil"/>
              <w:left w:val="single" w:sz="4" w:space="0" w:color="auto"/>
              <w:bottom w:val="nil"/>
              <w:right w:val="single" w:sz="4" w:space="0" w:color="auto"/>
            </w:tcBorders>
            <w:shd w:val="clear" w:color="auto" w:fill="auto"/>
            <w:vAlign w:val="center"/>
          </w:tcPr>
          <w:p w14:paraId="78C6617B" w14:textId="77777777" w:rsidR="00DF1A82" w:rsidRPr="00A738A5" w:rsidRDefault="00DF1A82" w:rsidP="00E764BE">
            <w:pPr>
              <w:widowControl w:val="0"/>
              <w:spacing w:before="120" w:after="120"/>
              <w:rPr>
                <w:rFonts w:eastAsia="MS Mincho"/>
                <w:sz w:val="26"/>
                <w:szCs w:val="26"/>
                <w:lang w:val="en-US" w:eastAsia="en-US"/>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6D96A1EB" w14:textId="77777777" w:rsidR="00DF1A82" w:rsidRPr="00A738A5" w:rsidRDefault="00DF1A82" w:rsidP="00E764BE">
            <w:pPr>
              <w:widowControl w:val="0"/>
              <w:spacing w:before="120" w:after="120"/>
              <w:rPr>
                <w:rFonts w:eastAsia="MS Mincho"/>
                <w:sz w:val="26"/>
                <w:szCs w:val="26"/>
                <w:lang w:val="en-US" w:eastAsia="en-US"/>
              </w:rPr>
            </w:pPr>
            <w:r w:rsidRPr="00A738A5">
              <w:rPr>
                <w:rFonts w:eastAsia="MS Mincho"/>
                <w:sz w:val="26"/>
                <w:szCs w:val="26"/>
                <w:lang w:val="en-US" w:eastAsia="en-US"/>
              </w:rPr>
              <w:t>Thuộc vùng đặc biệt khó khăn</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46CEA67D" w14:textId="77777777" w:rsidR="00DF1A82" w:rsidRPr="00A738A5" w:rsidRDefault="00DF1A82" w:rsidP="00E764BE">
            <w:pPr>
              <w:widowControl w:val="0"/>
              <w:spacing w:before="120" w:after="120"/>
              <w:jc w:val="center"/>
              <w:rPr>
                <w:rFonts w:eastAsia="MS Mincho"/>
                <w:sz w:val="26"/>
                <w:szCs w:val="26"/>
                <w:lang w:val="en-US" w:eastAsia="en-US"/>
              </w:rPr>
            </w:pPr>
          </w:p>
        </w:tc>
      </w:tr>
    </w:tbl>
    <w:p w14:paraId="266AF7B8" w14:textId="77777777" w:rsidR="00DF1A82" w:rsidRPr="00A738A5" w:rsidRDefault="00DF1A82" w:rsidP="00DF1A82">
      <w:pPr>
        <w:widowControl w:val="0"/>
        <w:spacing w:before="120" w:after="120"/>
        <w:jc w:val="both"/>
        <w:rPr>
          <w:b/>
          <w:bCs/>
          <w:lang w:val="pt-BR" w:eastAsia="en-US"/>
        </w:rPr>
      </w:pPr>
      <w:r w:rsidRPr="00A738A5">
        <w:rPr>
          <w:b/>
          <w:bCs/>
          <w:lang w:val="pt-BR" w:eastAsia="en-US"/>
        </w:rPr>
        <w:t>1. Số lớp học</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560"/>
        <w:gridCol w:w="1512"/>
        <w:gridCol w:w="1512"/>
        <w:gridCol w:w="1512"/>
        <w:gridCol w:w="1512"/>
        <w:gridCol w:w="1512"/>
      </w:tblGrid>
      <w:tr w:rsidR="00A738A5" w:rsidRPr="00A738A5" w14:paraId="17691A34" w14:textId="77777777" w:rsidTr="00E764BE">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AE1E3E" w14:textId="77777777" w:rsidR="00DF1A82" w:rsidRPr="00A738A5" w:rsidRDefault="00DF1A82" w:rsidP="00E764BE">
            <w:pPr>
              <w:spacing w:before="240" w:after="240"/>
              <w:jc w:val="center"/>
              <w:rPr>
                <w:b/>
                <w:bCs/>
                <w:sz w:val="26"/>
                <w:szCs w:val="26"/>
                <w:lang w:val="en-US" w:eastAsia="en-US"/>
              </w:rPr>
            </w:pPr>
            <w:r w:rsidRPr="00A738A5">
              <w:rPr>
                <w:b/>
                <w:sz w:val="26"/>
                <w:szCs w:val="26"/>
                <w:lang w:val="en-US" w:eastAsia="en-US"/>
              </w:rPr>
              <w:t>Số lớp học</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2CB120A" w14:textId="77777777" w:rsidR="00DF1A82" w:rsidRPr="00A738A5" w:rsidRDefault="00DF1A82" w:rsidP="00E764BE">
            <w:pPr>
              <w:spacing w:before="240" w:after="240"/>
              <w:jc w:val="center"/>
              <w:rPr>
                <w:b/>
                <w:bCs/>
                <w:sz w:val="24"/>
                <w:szCs w:val="24"/>
                <w:lang w:val="en-US" w:eastAsia="en-US"/>
              </w:rPr>
            </w:pPr>
            <w:r w:rsidRPr="00A738A5">
              <w:rPr>
                <w:b/>
                <w:bCs/>
                <w:sz w:val="24"/>
                <w:szCs w:val="24"/>
                <w:lang w:val="en-US" w:eastAsia="en-US"/>
              </w:rPr>
              <w:t>Năm học 2019 - 2020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380063E" w14:textId="77777777" w:rsidR="00DF1A82" w:rsidRPr="00A738A5" w:rsidRDefault="00DF1A82" w:rsidP="00E764BE">
            <w:pPr>
              <w:spacing w:before="240" w:after="240"/>
              <w:jc w:val="center"/>
              <w:rPr>
                <w:b/>
                <w:bCs/>
                <w:sz w:val="24"/>
                <w:szCs w:val="24"/>
                <w:lang w:val="en-US" w:eastAsia="en-US"/>
              </w:rPr>
            </w:pPr>
            <w:r w:rsidRPr="00A738A5">
              <w:rPr>
                <w:b/>
                <w:bCs/>
                <w:sz w:val="24"/>
                <w:szCs w:val="24"/>
                <w:lang w:val="en-US" w:eastAsia="en-US"/>
              </w:rPr>
              <w:t>Năm học 2020 - 2021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17C2EA0" w14:textId="77777777" w:rsidR="00DF1A82" w:rsidRPr="00A738A5" w:rsidRDefault="00DF1A82" w:rsidP="00E764BE">
            <w:pPr>
              <w:spacing w:before="240" w:after="240"/>
              <w:jc w:val="center"/>
              <w:rPr>
                <w:b/>
                <w:bCs/>
                <w:sz w:val="24"/>
                <w:szCs w:val="24"/>
                <w:lang w:val="en-US" w:eastAsia="en-US"/>
              </w:rPr>
            </w:pPr>
            <w:r w:rsidRPr="00A738A5">
              <w:rPr>
                <w:b/>
                <w:bCs/>
                <w:sz w:val="24"/>
                <w:szCs w:val="24"/>
                <w:lang w:val="en-US" w:eastAsia="en-US"/>
              </w:rPr>
              <w:t>Năm học 2021 - 2022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4156926" w14:textId="77777777" w:rsidR="00DF1A82" w:rsidRPr="00A738A5" w:rsidRDefault="00DF1A82" w:rsidP="00E764BE">
            <w:pPr>
              <w:spacing w:before="240" w:after="240"/>
              <w:jc w:val="center"/>
              <w:rPr>
                <w:b/>
                <w:bCs/>
                <w:sz w:val="24"/>
                <w:szCs w:val="24"/>
                <w:lang w:val="en-US" w:eastAsia="en-US"/>
              </w:rPr>
            </w:pPr>
            <w:r w:rsidRPr="00A738A5">
              <w:rPr>
                <w:b/>
                <w:bCs/>
                <w:sz w:val="24"/>
                <w:szCs w:val="24"/>
                <w:lang w:val="en-US" w:eastAsia="en-US"/>
              </w:rPr>
              <w:t>Năm học 2022 - 2023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46F930D" w14:textId="77777777" w:rsidR="00DF1A82" w:rsidRPr="00A738A5" w:rsidRDefault="00DF1A82" w:rsidP="00E764BE">
            <w:pPr>
              <w:spacing w:before="240" w:after="240"/>
              <w:jc w:val="center"/>
              <w:rPr>
                <w:b/>
                <w:bCs/>
                <w:sz w:val="24"/>
                <w:szCs w:val="24"/>
                <w:lang w:val="en-US" w:eastAsia="en-US"/>
              </w:rPr>
            </w:pPr>
            <w:r w:rsidRPr="00A738A5">
              <w:rPr>
                <w:b/>
                <w:bCs/>
                <w:sz w:val="24"/>
                <w:szCs w:val="24"/>
                <w:lang w:val="en-US" w:eastAsia="en-US"/>
              </w:rPr>
              <w:t>Năm học 2023 - 2024</w:t>
            </w:r>
          </w:p>
        </w:tc>
      </w:tr>
      <w:tr w:rsidR="00A738A5" w:rsidRPr="00A738A5" w14:paraId="17911D6F" w14:textId="77777777" w:rsidTr="00E764BE">
        <w:tc>
          <w:tcPr>
            <w:tcW w:w="1560" w:type="dxa"/>
            <w:tcBorders>
              <w:top w:val="single" w:sz="4" w:space="0" w:color="auto"/>
              <w:left w:val="single" w:sz="4" w:space="0" w:color="auto"/>
              <w:bottom w:val="single" w:sz="4" w:space="0" w:color="auto"/>
              <w:right w:val="single" w:sz="4" w:space="0" w:color="auto"/>
            </w:tcBorders>
            <w:shd w:val="clear" w:color="auto" w:fill="auto"/>
          </w:tcPr>
          <w:p w14:paraId="361EE8C3" w14:textId="77777777" w:rsidR="00DF1A82" w:rsidRPr="00A738A5" w:rsidRDefault="00DF1A82" w:rsidP="00E764BE">
            <w:pPr>
              <w:spacing w:line="360" w:lineRule="auto"/>
              <w:jc w:val="center"/>
              <w:rPr>
                <w:sz w:val="26"/>
                <w:szCs w:val="26"/>
                <w:lang w:val="en-US" w:eastAsia="en-US"/>
              </w:rPr>
            </w:pPr>
            <w:r w:rsidRPr="00A738A5">
              <w:rPr>
                <w:sz w:val="26"/>
                <w:szCs w:val="26"/>
                <w:lang w:val="en-US" w:eastAsia="en-US"/>
              </w:rPr>
              <w:t>Khối lớp 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AD454F2" w14:textId="77777777" w:rsidR="00DF1A82" w:rsidRPr="00A738A5" w:rsidRDefault="00DF1A82" w:rsidP="00E764BE">
            <w:pPr>
              <w:spacing w:line="360" w:lineRule="auto"/>
              <w:jc w:val="center"/>
              <w:rPr>
                <w:sz w:val="24"/>
                <w:szCs w:val="24"/>
                <w:lang w:val="en-US" w:eastAsia="en-US"/>
              </w:rPr>
            </w:pPr>
            <w:r w:rsidRPr="00A738A5">
              <w:rPr>
                <w:sz w:val="24"/>
                <w:szCs w:val="24"/>
                <w:lang w:val="en-US"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ECBB0D1" w14:textId="77777777" w:rsidR="00DF1A82" w:rsidRPr="00A738A5" w:rsidRDefault="00DF1A82" w:rsidP="00E764BE">
            <w:pPr>
              <w:spacing w:line="360" w:lineRule="auto"/>
              <w:jc w:val="center"/>
              <w:rPr>
                <w:sz w:val="24"/>
                <w:szCs w:val="24"/>
                <w:lang w:val="en-US" w:eastAsia="en-US"/>
              </w:rPr>
            </w:pPr>
            <w:r w:rsidRPr="00A738A5">
              <w:rPr>
                <w:sz w:val="24"/>
                <w:szCs w:val="24"/>
                <w:lang w:val="en-US"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74B00CB" w14:textId="77777777" w:rsidR="00DF1A82" w:rsidRPr="00A738A5" w:rsidRDefault="00DF1A82" w:rsidP="00E764BE">
            <w:pPr>
              <w:spacing w:line="360" w:lineRule="auto"/>
              <w:jc w:val="center"/>
              <w:rPr>
                <w:sz w:val="24"/>
                <w:szCs w:val="24"/>
                <w:lang w:val="en-US" w:eastAsia="en-US"/>
              </w:rPr>
            </w:pPr>
            <w:r w:rsidRPr="00A738A5">
              <w:rPr>
                <w:sz w:val="24"/>
                <w:szCs w:val="24"/>
                <w:lang w:val="en-US"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36A2E6E" w14:textId="77777777" w:rsidR="00DF1A82" w:rsidRPr="00A738A5" w:rsidRDefault="00DF1A82" w:rsidP="00E764BE">
            <w:pPr>
              <w:spacing w:line="360" w:lineRule="auto"/>
              <w:jc w:val="center"/>
              <w:rPr>
                <w:sz w:val="26"/>
                <w:szCs w:val="26"/>
                <w:lang w:val="en-US" w:eastAsia="en-US"/>
              </w:rPr>
            </w:pPr>
            <w:r w:rsidRPr="00A738A5">
              <w:rPr>
                <w:sz w:val="26"/>
                <w:szCs w:val="26"/>
                <w:lang w:val="en-US" w:eastAsia="en-US"/>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B84251F" w14:textId="77777777" w:rsidR="00DF1A82" w:rsidRPr="00A738A5" w:rsidRDefault="00DF1A82" w:rsidP="00E764BE">
            <w:pPr>
              <w:spacing w:line="360" w:lineRule="auto"/>
              <w:jc w:val="center"/>
              <w:rPr>
                <w:sz w:val="26"/>
                <w:szCs w:val="26"/>
                <w:lang w:val="en-US" w:eastAsia="en-US"/>
              </w:rPr>
            </w:pPr>
            <w:r w:rsidRPr="00A738A5">
              <w:rPr>
                <w:sz w:val="26"/>
                <w:szCs w:val="26"/>
                <w:lang w:val="en-US" w:eastAsia="en-US"/>
              </w:rPr>
              <w:t>5</w:t>
            </w:r>
          </w:p>
        </w:tc>
      </w:tr>
      <w:tr w:rsidR="00A738A5" w:rsidRPr="00A738A5" w14:paraId="1DF79005" w14:textId="77777777" w:rsidTr="00E764BE">
        <w:tc>
          <w:tcPr>
            <w:tcW w:w="1560" w:type="dxa"/>
            <w:tcBorders>
              <w:top w:val="single" w:sz="4" w:space="0" w:color="auto"/>
              <w:left w:val="single" w:sz="4" w:space="0" w:color="auto"/>
              <w:bottom w:val="single" w:sz="4" w:space="0" w:color="auto"/>
              <w:right w:val="single" w:sz="4" w:space="0" w:color="auto"/>
            </w:tcBorders>
            <w:shd w:val="clear" w:color="auto" w:fill="auto"/>
          </w:tcPr>
          <w:p w14:paraId="3522F8E0" w14:textId="77777777" w:rsidR="00DF1A82" w:rsidRPr="00A738A5" w:rsidRDefault="00DF1A82" w:rsidP="00E764BE">
            <w:pPr>
              <w:spacing w:line="360" w:lineRule="auto"/>
              <w:jc w:val="center"/>
              <w:rPr>
                <w:sz w:val="26"/>
                <w:szCs w:val="26"/>
                <w:lang w:val="en-US" w:eastAsia="en-US"/>
              </w:rPr>
            </w:pPr>
            <w:r w:rsidRPr="00A738A5">
              <w:rPr>
                <w:sz w:val="26"/>
                <w:szCs w:val="26"/>
                <w:lang w:val="en-US" w:eastAsia="en-US"/>
              </w:rPr>
              <w:t>Khối lớp 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9B28324" w14:textId="77777777" w:rsidR="00DF1A82" w:rsidRPr="00A738A5" w:rsidRDefault="00DF1A82" w:rsidP="00E764BE">
            <w:pPr>
              <w:spacing w:line="360" w:lineRule="auto"/>
              <w:jc w:val="center"/>
              <w:rPr>
                <w:sz w:val="24"/>
                <w:szCs w:val="24"/>
                <w:lang w:val="en-US" w:eastAsia="en-US"/>
              </w:rPr>
            </w:pPr>
            <w:r w:rsidRPr="00A738A5">
              <w:rPr>
                <w:sz w:val="24"/>
                <w:szCs w:val="24"/>
                <w:lang w:val="en-US"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05DC6C7" w14:textId="77777777" w:rsidR="00DF1A82" w:rsidRPr="00A738A5" w:rsidRDefault="00DF1A82" w:rsidP="00E764BE">
            <w:pPr>
              <w:spacing w:line="360" w:lineRule="auto"/>
              <w:jc w:val="center"/>
              <w:rPr>
                <w:sz w:val="24"/>
                <w:szCs w:val="24"/>
                <w:lang w:val="en-US" w:eastAsia="en-US"/>
              </w:rPr>
            </w:pPr>
            <w:r w:rsidRPr="00A738A5">
              <w:rPr>
                <w:sz w:val="24"/>
                <w:szCs w:val="24"/>
                <w:lang w:val="en-US"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89FC42A" w14:textId="77777777" w:rsidR="00DF1A82" w:rsidRPr="00A738A5" w:rsidRDefault="00DF1A82" w:rsidP="00E764BE">
            <w:pPr>
              <w:spacing w:line="360" w:lineRule="auto"/>
              <w:jc w:val="center"/>
              <w:rPr>
                <w:sz w:val="24"/>
                <w:szCs w:val="24"/>
                <w:lang w:val="en-US" w:eastAsia="en-US"/>
              </w:rPr>
            </w:pPr>
            <w:r w:rsidRPr="00A738A5">
              <w:rPr>
                <w:sz w:val="24"/>
                <w:szCs w:val="24"/>
                <w:lang w:val="en-US"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435737A" w14:textId="77777777" w:rsidR="00DF1A82" w:rsidRPr="00A738A5" w:rsidRDefault="00DF1A82" w:rsidP="00E764BE">
            <w:pPr>
              <w:spacing w:line="360" w:lineRule="auto"/>
              <w:jc w:val="center"/>
              <w:rPr>
                <w:sz w:val="26"/>
                <w:szCs w:val="26"/>
                <w:lang w:val="en-US" w:eastAsia="en-US"/>
              </w:rPr>
            </w:pPr>
            <w:r w:rsidRPr="00A738A5">
              <w:rPr>
                <w:sz w:val="26"/>
                <w:szCs w:val="26"/>
                <w:lang w:val="en-US"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9BB83C" w14:textId="77777777" w:rsidR="00DF1A82" w:rsidRPr="00A738A5" w:rsidRDefault="00DF1A82" w:rsidP="00E764BE">
            <w:pPr>
              <w:spacing w:line="360" w:lineRule="auto"/>
              <w:jc w:val="center"/>
              <w:rPr>
                <w:sz w:val="26"/>
                <w:szCs w:val="26"/>
                <w:lang w:val="en-US" w:eastAsia="en-US"/>
              </w:rPr>
            </w:pPr>
            <w:r w:rsidRPr="00A738A5">
              <w:rPr>
                <w:sz w:val="26"/>
                <w:szCs w:val="26"/>
                <w:lang w:val="en-US" w:eastAsia="en-US"/>
              </w:rPr>
              <w:t>4</w:t>
            </w:r>
          </w:p>
        </w:tc>
      </w:tr>
      <w:tr w:rsidR="00A738A5" w:rsidRPr="00A738A5" w14:paraId="6F1DD54D" w14:textId="77777777" w:rsidTr="00E764BE">
        <w:tc>
          <w:tcPr>
            <w:tcW w:w="1560" w:type="dxa"/>
            <w:tcBorders>
              <w:top w:val="single" w:sz="4" w:space="0" w:color="auto"/>
              <w:left w:val="single" w:sz="4" w:space="0" w:color="auto"/>
              <w:bottom w:val="single" w:sz="4" w:space="0" w:color="auto"/>
              <w:right w:val="single" w:sz="4" w:space="0" w:color="auto"/>
            </w:tcBorders>
            <w:shd w:val="clear" w:color="auto" w:fill="auto"/>
          </w:tcPr>
          <w:p w14:paraId="3D5CC876" w14:textId="77777777" w:rsidR="00DF1A82" w:rsidRPr="00A738A5" w:rsidRDefault="00DF1A82" w:rsidP="00E764BE">
            <w:pPr>
              <w:spacing w:line="360" w:lineRule="auto"/>
              <w:jc w:val="center"/>
              <w:rPr>
                <w:sz w:val="26"/>
                <w:szCs w:val="26"/>
                <w:lang w:val="pt-BR" w:eastAsia="en-US"/>
              </w:rPr>
            </w:pPr>
            <w:r w:rsidRPr="00A738A5">
              <w:rPr>
                <w:sz w:val="26"/>
                <w:szCs w:val="26"/>
                <w:lang w:val="en-US" w:eastAsia="en-US"/>
              </w:rPr>
              <w:t>K</w:t>
            </w:r>
            <w:r w:rsidRPr="00A738A5">
              <w:rPr>
                <w:sz w:val="26"/>
                <w:szCs w:val="26"/>
                <w:lang w:val="pt-BR" w:eastAsia="en-US"/>
              </w:rPr>
              <w:t>hối lớp 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B833CFF"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C7CC37"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FF2420E"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BDCF863" w14:textId="77777777" w:rsidR="00DF1A82" w:rsidRPr="00A738A5" w:rsidRDefault="00DF1A82" w:rsidP="00E764BE">
            <w:pPr>
              <w:spacing w:line="360" w:lineRule="auto"/>
              <w:jc w:val="center"/>
              <w:rPr>
                <w:sz w:val="26"/>
                <w:szCs w:val="26"/>
                <w:lang w:val="pt-BR" w:eastAsia="en-US"/>
              </w:rPr>
            </w:pPr>
            <w:r w:rsidRPr="00A738A5">
              <w:rPr>
                <w:sz w:val="26"/>
                <w:szCs w:val="26"/>
                <w:lang w:val="pt-BR"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731DDFC" w14:textId="77777777" w:rsidR="00DF1A82" w:rsidRPr="00A738A5" w:rsidRDefault="00DF1A82" w:rsidP="00E764BE">
            <w:pPr>
              <w:spacing w:line="360" w:lineRule="auto"/>
              <w:jc w:val="center"/>
              <w:rPr>
                <w:sz w:val="26"/>
                <w:szCs w:val="26"/>
                <w:lang w:val="pt-BR" w:eastAsia="en-US"/>
              </w:rPr>
            </w:pPr>
            <w:r w:rsidRPr="00A738A5">
              <w:rPr>
                <w:sz w:val="26"/>
                <w:szCs w:val="26"/>
                <w:lang w:val="pt-BR" w:eastAsia="en-US"/>
              </w:rPr>
              <w:t>5</w:t>
            </w:r>
          </w:p>
        </w:tc>
      </w:tr>
      <w:tr w:rsidR="00A738A5" w:rsidRPr="00A738A5" w14:paraId="63198DC3" w14:textId="77777777" w:rsidTr="00E764BE">
        <w:tc>
          <w:tcPr>
            <w:tcW w:w="1560" w:type="dxa"/>
            <w:tcBorders>
              <w:top w:val="single" w:sz="4" w:space="0" w:color="auto"/>
              <w:left w:val="single" w:sz="4" w:space="0" w:color="auto"/>
              <w:bottom w:val="single" w:sz="4" w:space="0" w:color="auto"/>
              <w:right w:val="single" w:sz="4" w:space="0" w:color="auto"/>
            </w:tcBorders>
            <w:shd w:val="clear" w:color="auto" w:fill="auto"/>
          </w:tcPr>
          <w:p w14:paraId="668CD31F" w14:textId="77777777" w:rsidR="00DF1A82" w:rsidRPr="00A738A5" w:rsidRDefault="00DF1A82" w:rsidP="00E764BE">
            <w:pPr>
              <w:spacing w:line="360" w:lineRule="auto"/>
              <w:jc w:val="center"/>
              <w:rPr>
                <w:sz w:val="26"/>
                <w:szCs w:val="26"/>
                <w:lang w:val="pt-BR" w:eastAsia="en-US"/>
              </w:rPr>
            </w:pPr>
            <w:r w:rsidRPr="00A738A5">
              <w:rPr>
                <w:sz w:val="26"/>
                <w:szCs w:val="26"/>
                <w:lang w:val="pt-BR" w:eastAsia="en-US"/>
              </w:rPr>
              <w:t>Khối lớp 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38C38AF"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567650B"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A9C3E2D"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709FC77" w14:textId="77777777" w:rsidR="00DF1A82" w:rsidRPr="00A738A5" w:rsidRDefault="00DF1A82" w:rsidP="00E764BE">
            <w:pPr>
              <w:spacing w:line="360" w:lineRule="auto"/>
              <w:jc w:val="center"/>
              <w:rPr>
                <w:sz w:val="26"/>
                <w:szCs w:val="26"/>
                <w:lang w:val="pt-BR" w:eastAsia="en-US"/>
              </w:rPr>
            </w:pPr>
            <w:r w:rsidRPr="00A738A5">
              <w:rPr>
                <w:sz w:val="26"/>
                <w:szCs w:val="26"/>
                <w:lang w:val="pt-BR" w:eastAsia="en-US"/>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527634E" w14:textId="77777777" w:rsidR="00DF1A82" w:rsidRPr="00A738A5" w:rsidRDefault="00DF1A82" w:rsidP="00E764BE">
            <w:pPr>
              <w:spacing w:line="360" w:lineRule="auto"/>
              <w:jc w:val="center"/>
              <w:rPr>
                <w:sz w:val="26"/>
                <w:szCs w:val="26"/>
                <w:lang w:val="pt-BR" w:eastAsia="en-US"/>
              </w:rPr>
            </w:pPr>
            <w:r w:rsidRPr="00A738A5">
              <w:rPr>
                <w:sz w:val="26"/>
                <w:szCs w:val="26"/>
                <w:lang w:val="pt-BR" w:eastAsia="en-US"/>
              </w:rPr>
              <w:t>5</w:t>
            </w:r>
          </w:p>
        </w:tc>
      </w:tr>
      <w:tr w:rsidR="00A738A5" w:rsidRPr="00A738A5" w14:paraId="55F48E11" w14:textId="77777777" w:rsidTr="00E764BE">
        <w:tc>
          <w:tcPr>
            <w:tcW w:w="1560" w:type="dxa"/>
            <w:tcBorders>
              <w:top w:val="single" w:sz="4" w:space="0" w:color="auto"/>
              <w:left w:val="single" w:sz="4" w:space="0" w:color="auto"/>
              <w:bottom w:val="single" w:sz="4" w:space="0" w:color="auto"/>
              <w:right w:val="single" w:sz="4" w:space="0" w:color="auto"/>
            </w:tcBorders>
            <w:shd w:val="clear" w:color="auto" w:fill="auto"/>
          </w:tcPr>
          <w:p w14:paraId="6660574A" w14:textId="77777777" w:rsidR="00DF1A82" w:rsidRPr="00A738A5" w:rsidRDefault="00DF1A82" w:rsidP="00E764BE">
            <w:pPr>
              <w:spacing w:line="360" w:lineRule="auto"/>
              <w:jc w:val="center"/>
              <w:rPr>
                <w:sz w:val="26"/>
                <w:szCs w:val="26"/>
                <w:lang w:val="pt-BR" w:eastAsia="en-US"/>
              </w:rPr>
            </w:pPr>
            <w:r w:rsidRPr="00A738A5">
              <w:rPr>
                <w:sz w:val="26"/>
                <w:szCs w:val="26"/>
                <w:lang w:val="pt-BR" w:eastAsia="en-US"/>
              </w:rPr>
              <w:t>Khối lớp 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901AFD7"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0C38B8B"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8CD356E" w14:textId="77777777" w:rsidR="00DF1A82" w:rsidRPr="00A738A5" w:rsidRDefault="00DF1A82" w:rsidP="00E764BE">
            <w:pPr>
              <w:spacing w:line="360" w:lineRule="auto"/>
              <w:jc w:val="center"/>
              <w:rPr>
                <w:sz w:val="24"/>
                <w:szCs w:val="24"/>
                <w:lang w:val="pt-BR" w:eastAsia="en-US"/>
              </w:rPr>
            </w:pPr>
            <w:r w:rsidRPr="00A738A5">
              <w:rPr>
                <w:sz w:val="24"/>
                <w:szCs w:val="24"/>
                <w:lang w:val="pt-BR" w:eastAsia="en-US"/>
              </w:rPr>
              <w:t>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3878006" w14:textId="77777777" w:rsidR="00DF1A82" w:rsidRPr="00A738A5" w:rsidRDefault="00DF1A82" w:rsidP="00E764BE">
            <w:pPr>
              <w:spacing w:line="360" w:lineRule="auto"/>
              <w:jc w:val="center"/>
              <w:rPr>
                <w:sz w:val="26"/>
                <w:szCs w:val="26"/>
                <w:lang w:val="pt-BR" w:eastAsia="en-US"/>
              </w:rPr>
            </w:pPr>
            <w:r w:rsidRPr="00A738A5">
              <w:rPr>
                <w:sz w:val="26"/>
                <w:szCs w:val="26"/>
                <w:lang w:val="pt-BR" w:eastAsia="en-US"/>
              </w:rPr>
              <w:t>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0472F75" w14:textId="77777777" w:rsidR="00DF1A82" w:rsidRPr="00A738A5" w:rsidRDefault="00F112BE" w:rsidP="00E764BE">
            <w:pPr>
              <w:spacing w:line="360" w:lineRule="auto"/>
              <w:jc w:val="center"/>
              <w:rPr>
                <w:sz w:val="26"/>
                <w:szCs w:val="26"/>
                <w:lang w:val="pt-BR" w:eastAsia="en-US"/>
              </w:rPr>
            </w:pPr>
            <w:r>
              <w:rPr>
                <w:sz w:val="26"/>
                <w:szCs w:val="26"/>
                <w:lang w:val="pt-BR" w:eastAsia="en-US"/>
              </w:rPr>
              <w:t>3</w:t>
            </w:r>
          </w:p>
        </w:tc>
      </w:tr>
      <w:tr w:rsidR="00A738A5" w:rsidRPr="00A738A5" w14:paraId="5D68DE3F" w14:textId="77777777" w:rsidTr="00E764BE">
        <w:tc>
          <w:tcPr>
            <w:tcW w:w="1560" w:type="dxa"/>
            <w:tcBorders>
              <w:top w:val="single" w:sz="4" w:space="0" w:color="auto"/>
              <w:left w:val="single" w:sz="4" w:space="0" w:color="auto"/>
              <w:bottom w:val="single" w:sz="4" w:space="0" w:color="auto"/>
              <w:right w:val="single" w:sz="4" w:space="0" w:color="auto"/>
            </w:tcBorders>
            <w:shd w:val="clear" w:color="auto" w:fill="auto"/>
          </w:tcPr>
          <w:p w14:paraId="21FB17F7" w14:textId="77777777" w:rsidR="00DF1A82" w:rsidRPr="00A738A5" w:rsidRDefault="00DF1A82" w:rsidP="00E764BE">
            <w:pPr>
              <w:spacing w:line="360" w:lineRule="auto"/>
              <w:jc w:val="center"/>
              <w:rPr>
                <w:b/>
                <w:sz w:val="26"/>
                <w:szCs w:val="26"/>
                <w:lang w:val="pt-BR" w:eastAsia="en-US"/>
              </w:rPr>
            </w:pPr>
            <w:r w:rsidRPr="00A738A5">
              <w:rPr>
                <w:b/>
                <w:sz w:val="26"/>
                <w:szCs w:val="26"/>
                <w:lang w:val="pt-BR" w:eastAsia="en-US"/>
              </w:rPr>
              <w:t>Cộng</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8D326E3" w14:textId="77777777" w:rsidR="00DF1A82" w:rsidRPr="00A738A5" w:rsidRDefault="00DF1A82" w:rsidP="00E764BE">
            <w:pPr>
              <w:spacing w:line="360" w:lineRule="auto"/>
              <w:jc w:val="center"/>
              <w:rPr>
                <w:b/>
                <w:sz w:val="24"/>
                <w:szCs w:val="24"/>
                <w:lang w:val="pt-BR" w:eastAsia="en-US"/>
              </w:rPr>
            </w:pPr>
            <w:r w:rsidRPr="00A738A5">
              <w:rPr>
                <w:b/>
                <w:sz w:val="24"/>
                <w:szCs w:val="24"/>
                <w:lang w:val="pt-BR" w:eastAsia="en-US"/>
              </w:rPr>
              <w:t>23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787A93C" w14:textId="77777777" w:rsidR="00DF1A82" w:rsidRPr="00A738A5" w:rsidRDefault="00DF1A82" w:rsidP="00E764BE">
            <w:pPr>
              <w:spacing w:line="360" w:lineRule="auto"/>
              <w:jc w:val="center"/>
              <w:rPr>
                <w:b/>
                <w:sz w:val="24"/>
                <w:szCs w:val="24"/>
                <w:lang w:val="pt-BR" w:eastAsia="en-US"/>
              </w:rPr>
            </w:pPr>
            <w:r w:rsidRPr="00A738A5">
              <w:rPr>
                <w:b/>
                <w:sz w:val="24"/>
                <w:szCs w:val="24"/>
                <w:lang w:val="pt-BR" w:eastAsia="en-US"/>
              </w:rPr>
              <w:t>22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A74234F" w14:textId="77777777" w:rsidR="00DF1A82" w:rsidRPr="00A738A5" w:rsidRDefault="00DF1A82" w:rsidP="00E764BE">
            <w:pPr>
              <w:spacing w:line="360" w:lineRule="auto"/>
              <w:jc w:val="center"/>
              <w:rPr>
                <w:b/>
                <w:sz w:val="24"/>
                <w:szCs w:val="24"/>
                <w:lang w:val="pt-BR" w:eastAsia="en-US"/>
              </w:rPr>
            </w:pPr>
            <w:r w:rsidRPr="00A738A5">
              <w:rPr>
                <w:b/>
                <w:sz w:val="24"/>
                <w:szCs w:val="24"/>
                <w:lang w:val="pt-BR" w:eastAsia="en-US"/>
              </w:rPr>
              <w:t>23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7B7699" w14:textId="77777777" w:rsidR="00DF1A82" w:rsidRPr="00A738A5" w:rsidRDefault="00DF1A82" w:rsidP="00E764BE">
            <w:pPr>
              <w:spacing w:line="360" w:lineRule="auto"/>
              <w:jc w:val="center"/>
              <w:rPr>
                <w:b/>
                <w:sz w:val="26"/>
                <w:szCs w:val="26"/>
                <w:lang w:val="pt-BR" w:eastAsia="en-US"/>
              </w:rPr>
            </w:pPr>
            <w:r w:rsidRPr="00A738A5">
              <w:rPr>
                <w:b/>
                <w:sz w:val="26"/>
                <w:szCs w:val="26"/>
                <w:lang w:val="pt-BR" w:eastAsia="en-US"/>
              </w:rPr>
              <w:t>23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F81B0CF" w14:textId="77777777" w:rsidR="00DF1A82" w:rsidRPr="00A738A5" w:rsidRDefault="00DF1A82" w:rsidP="00F112BE">
            <w:pPr>
              <w:spacing w:line="360" w:lineRule="auto"/>
              <w:jc w:val="center"/>
              <w:rPr>
                <w:b/>
                <w:sz w:val="26"/>
                <w:szCs w:val="26"/>
                <w:lang w:val="pt-BR" w:eastAsia="en-US"/>
              </w:rPr>
            </w:pPr>
            <w:r w:rsidRPr="00A738A5">
              <w:rPr>
                <w:b/>
                <w:sz w:val="26"/>
                <w:szCs w:val="26"/>
                <w:lang w:val="pt-BR" w:eastAsia="en-US"/>
              </w:rPr>
              <w:t>2</w:t>
            </w:r>
            <w:r w:rsidR="00F112BE">
              <w:rPr>
                <w:b/>
                <w:sz w:val="26"/>
                <w:szCs w:val="26"/>
                <w:lang w:val="pt-BR" w:eastAsia="en-US"/>
              </w:rPr>
              <w:t>2</w:t>
            </w:r>
          </w:p>
        </w:tc>
      </w:tr>
    </w:tbl>
    <w:p w14:paraId="1B230A34" w14:textId="77777777" w:rsidR="00DF1A82" w:rsidRPr="00A738A5" w:rsidRDefault="00DF1A82" w:rsidP="00DF1A82">
      <w:pPr>
        <w:widowControl w:val="0"/>
        <w:spacing w:before="120" w:line="320" w:lineRule="exact"/>
        <w:jc w:val="both"/>
        <w:rPr>
          <w:b/>
          <w:bCs/>
          <w:lang w:val="en-US" w:eastAsia="en-US"/>
        </w:rPr>
      </w:pPr>
    </w:p>
    <w:p w14:paraId="2A4B3546" w14:textId="77777777" w:rsidR="00DF1A82" w:rsidRPr="00A738A5" w:rsidRDefault="00DF1A82" w:rsidP="00DF1A82">
      <w:pPr>
        <w:widowControl w:val="0"/>
        <w:spacing w:after="240"/>
        <w:ind w:firstLine="720"/>
        <w:jc w:val="both"/>
        <w:rPr>
          <w:b/>
          <w:bCs/>
          <w:lang w:val="en-US" w:eastAsia="en-US"/>
        </w:rPr>
      </w:pPr>
    </w:p>
    <w:p w14:paraId="2C95C42D" w14:textId="77777777" w:rsidR="00DF1A82" w:rsidRPr="00A738A5" w:rsidRDefault="00DF1A82" w:rsidP="00DF1A82">
      <w:pPr>
        <w:widowControl w:val="0"/>
        <w:spacing w:after="240"/>
        <w:ind w:firstLine="720"/>
        <w:jc w:val="both"/>
        <w:rPr>
          <w:b/>
          <w:lang w:val="pt-BR" w:eastAsia="en-US"/>
        </w:rPr>
      </w:pPr>
      <w:r w:rsidRPr="00A738A5">
        <w:rPr>
          <w:b/>
          <w:bCs/>
          <w:lang w:val="en-US" w:eastAsia="en-US"/>
        </w:rPr>
        <w:lastRenderedPageBreak/>
        <w:t xml:space="preserve">2. </w:t>
      </w:r>
      <w:r w:rsidRPr="00A738A5">
        <w:rPr>
          <w:b/>
          <w:lang w:val="pt-BR" w:eastAsia="en-US"/>
        </w:rPr>
        <w:t>Cơ cấu khối công trình của nhà trường</w:t>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547"/>
        <w:gridCol w:w="1277"/>
        <w:gridCol w:w="1277"/>
        <w:gridCol w:w="1277"/>
        <w:gridCol w:w="1277"/>
        <w:gridCol w:w="1277"/>
        <w:gridCol w:w="603"/>
      </w:tblGrid>
      <w:tr w:rsidR="00A738A5" w:rsidRPr="00A738A5" w14:paraId="288CFA75" w14:textId="77777777" w:rsidTr="00E764BE">
        <w:trPr>
          <w:trHeight w:val="935"/>
        </w:trPr>
        <w:tc>
          <w:tcPr>
            <w:tcW w:w="580" w:type="dxa"/>
            <w:tcBorders>
              <w:top w:val="single" w:sz="4" w:space="0" w:color="auto"/>
              <w:left w:val="single" w:sz="4" w:space="0" w:color="auto"/>
              <w:bottom w:val="single" w:sz="4" w:space="0" w:color="auto"/>
              <w:right w:val="single" w:sz="4" w:space="0" w:color="auto"/>
            </w:tcBorders>
            <w:vAlign w:val="center"/>
          </w:tcPr>
          <w:p w14:paraId="0893B603" w14:textId="77777777" w:rsidR="00DF1A82" w:rsidRPr="00A738A5" w:rsidRDefault="00DF1A82" w:rsidP="008123D3">
            <w:pPr>
              <w:jc w:val="center"/>
              <w:rPr>
                <w:b/>
                <w:bCs/>
                <w:sz w:val="24"/>
                <w:szCs w:val="24"/>
                <w:lang w:val="pt-BR"/>
              </w:rPr>
            </w:pPr>
            <w:r w:rsidRPr="00A738A5">
              <w:rPr>
                <w:b/>
                <w:bCs/>
                <w:sz w:val="24"/>
                <w:szCs w:val="24"/>
                <w:lang w:val="pt-BR"/>
              </w:rPr>
              <w:t>TT</w:t>
            </w:r>
          </w:p>
        </w:tc>
        <w:tc>
          <w:tcPr>
            <w:tcW w:w="1547" w:type="dxa"/>
            <w:tcBorders>
              <w:top w:val="single" w:sz="4" w:space="0" w:color="auto"/>
              <w:left w:val="single" w:sz="4" w:space="0" w:color="auto"/>
              <w:bottom w:val="single" w:sz="4" w:space="0" w:color="auto"/>
              <w:right w:val="single" w:sz="4" w:space="0" w:color="auto"/>
            </w:tcBorders>
            <w:vAlign w:val="center"/>
          </w:tcPr>
          <w:p w14:paraId="25BA4564" w14:textId="77777777" w:rsidR="00DF1A82" w:rsidRPr="00A738A5" w:rsidRDefault="00DF1A82" w:rsidP="008123D3">
            <w:pPr>
              <w:jc w:val="center"/>
              <w:rPr>
                <w:b/>
                <w:bCs/>
                <w:sz w:val="24"/>
                <w:szCs w:val="24"/>
                <w:lang w:val="pt-BR"/>
              </w:rPr>
            </w:pPr>
            <w:r w:rsidRPr="00A738A5">
              <w:rPr>
                <w:b/>
                <w:bCs/>
                <w:sz w:val="24"/>
                <w:szCs w:val="24"/>
                <w:lang w:val="pt-BR"/>
              </w:rPr>
              <w:t>Số liệu</w:t>
            </w:r>
          </w:p>
        </w:tc>
        <w:tc>
          <w:tcPr>
            <w:tcW w:w="1277" w:type="dxa"/>
            <w:tcBorders>
              <w:top w:val="single" w:sz="4" w:space="0" w:color="auto"/>
              <w:left w:val="single" w:sz="4" w:space="0" w:color="auto"/>
              <w:bottom w:val="single" w:sz="4" w:space="0" w:color="auto"/>
              <w:right w:val="single" w:sz="4" w:space="0" w:color="auto"/>
            </w:tcBorders>
            <w:vAlign w:val="center"/>
          </w:tcPr>
          <w:p w14:paraId="7604DEEC" w14:textId="77777777" w:rsidR="00DF1A82" w:rsidRPr="00A738A5" w:rsidRDefault="00DF1A82" w:rsidP="008123D3">
            <w:pPr>
              <w:jc w:val="center"/>
              <w:rPr>
                <w:b/>
                <w:bCs/>
                <w:sz w:val="24"/>
                <w:szCs w:val="24"/>
                <w:lang w:val="pt-BR"/>
              </w:rPr>
            </w:pPr>
            <w:r w:rsidRPr="00A738A5">
              <w:rPr>
                <w:b/>
                <w:bCs/>
                <w:sz w:val="24"/>
                <w:szCs w:val="24"/>
                <w:lang w:val="pt-BR"/>
              </w:rPr>
              <w:t>Năm học 2019-2020</w:t>
            </w:r>
          </w:p>
        </w:tc>
        <w:tc>
          <w:tcPr>
            <w:tcW w:w="1277" w:type="dxa"/>
            <w:tcBorders>
              <w:top w:val="single" w:sz="4" w:space="0" w:color="auto"/>
              <w:left w:val="single" w:sz="4" w:space="0" w:color="auto"/>
              <w:bottom w:val="single" w:sz="4" w:space="0" w:color="auto"/>
              <w:right w:val="single" w:sz="4" w:space="0" w:color="auto"/>
            </w:tcBorders>
            <w:vAlign w:val="center"/>
          </w:tcPr>
          <w:p w14:paraId="33E8FC85" w14:textId="77777777" w:rsidR="00DF1A82" w:rsidRPr="00A738A5" w:rsidRDefault="00DF1A82" w:rsidP="008123D3">
            <w:pPr>
              <w:jc w:val="center"/>
              <w:rPr>
                <w:b/>
                <w:bCs/>
                <w:sz w:val="24"/>
                <w:szCs w:val="24"/>
                <w:lang w:val="pt-BR"/>
              </w:rPr>
            </w:pPr>
            <w:r w:rsidRPr="00A738A5">
              <w:rPr>
                <w:b/>
                <w:bCs/>
                <w:sz w:val="24"/>
                <w:szCs w:val="24"/>
                <w:lang w:val="pt-BR"/>
              </w:rPr>
              <w:t>Năm học 2020-2021</w:t>
            </w:r>
          </w:p>
        </w:tc>
        <w:tc>
          <w:tcPr>
            <w:tcW w:w="1277" w:type="dxa"/>
            <w:tcBorders>
              <w:top w:val="single" w:sz="4" w:space="0" w:color="auto"/>
              <w:left w:val="single" w:sz="4" w:space="0" w:color="auto"/>
              <w:bottom w:val="single" w:sz="4" w:space="0" w:color="auto"/>
              <w:right w:val="single" w:sz="4" w:space="0" w:color="auto"/>
            </w:tcBorders>
            <w:vAlign w:val="center"/>
          </w:tcPr>
          <w:p w14:paraId="0C2C4CAB" w14:textId="77777777" w:rsidR="00DF1A82" w:rsidRPr="00A738A5" w:rsidRDefault="00DF1A82" w:rsidP="008123D3">
            <w:pPr>
              <w:jc w:val="center"/>
              <w:rPr>
                <w:b/>
                <w:bCs/>
                <w:sz w:val="24"/>
                <w:szCs w:val="24"/>
                <w:lang w:val="pt-BR"/>
              </w:rPr>
            </w:pPr>
            <w:r w:rsidRPr="00A738A5">
              <w:rPr>
                <w:b/>
                <w:bCs/>
                <w:sz w:val="24"/>
                <w:szCs w:val="24"/>
                <w:lang w:val="pt-BR"/>
              </w:rPr>
              <w:t>Năm học 2021-2022</w:t>
            </w:r>
          </w:p>
        </w:tc>
        <w:tc>
          <w:tcPr>
            <w:tcW w:w="1277" w:type="dxa"/>
            <w:tcBorders>
              <w:top w:val="single" w:sz="4" w:space="0" w:color="auto"/>
              <w:left w:val="single" w:sz="4" w:space="0" w:color="auto"/>
              <w:bottom w:val="single" w:sz="4" w:space="0" w:color="auto"/>
              <w:right w:val="single" w:sz="4" w:space="0" w:color="auto"/>
            </w:tcBorders>
            <w:vAlign w:val="center"/>
          </w:tcPr>
          <w:p w14:paraId="1A85E123" w14:textId="77777777" w:rsidR="00DF1A82" w:rsidRPr="00A738A5" w:rsidRDefault="00DF1A82" w:rsidP="008123D3">
            <w:pPr>
              <w:jc w:val="center"/>
              <w:rPr>
                <w:b/>
                <w:bCs/>
                <w:sz w:val="24"/>
                <w:szCs w:val="24"/>
                <w:lang w:val="pt-BR"/>
              </w:rPr>
            </w:pPr>
            <w:r w:rsidRPr="00A738A5">
              <w:rPr>
                <w:b/>
                <w:bCs/>
                <w:sz w:val="24"/>
                <w:szCs w:val="24"/>
                <w:lang w:val="pt-BR"/>
              </w:rPr>
              <w:t>Năm học 2022-2023</w:t>
            </w:r>
          </w:p>
        </w:tc>
        <w:tc>
          <w:tcPr>
            <w:tcW w:w="1277" w:type="dxa"/>
            <w:tcBorders>
              <w:top w:val="single" w:sz="4" w:space="0" w:color="auto"/>
              <w:left w:val="single" w:sz="4" w:space="0" w:color="auto"/>
              <w:bottom w:val="single" w:sz="4" w:space="0" w:color="auto"/>
              <w:right w:val="single" w:sz="4" w:space="0" w:color="auto"/>
            </w:tcBorders>
            <w:vAlign w:val="center"/>
          </w:tcPr>
          <w:p w14:paraId="1D1ACB37" w14:textId="77777777" w:rsidR="00DF1A82" w:rsidRPr="00A738A5" w:rsidRDefault="00DF1A82" w:rsidP="008123D3">
            <w:pPr>
              <w:jc w:val="center"/>
              <w:rPr>
                <w:b/>
                <w:bCs/>
                <w:sz w:val="24"/>
                <w:szCs w:val="24"/>
                <w:lang w:val="pt-BR"/>
              </w:rPr>
            </w:pPr>
            <w:r w:rsidRPr="00A738A5">
              <w:rPr>
                <w:b/>
                <w:bCs/>
                <w:sz w:val="24"/>
                <w:szCs w:val="24"/>
                <w:lang w:val="pt-BR"/>
              </w:rPr>
              <w:t>Năm học 2023-2024</w:t>
            </w:r>
          </w:p>
        </w:tc>
        <w:tc>
          <w:tcPr>
            <w:tcW w:w="603" w:type="dxa"/>
            <w:tcBorders>
              <w:top w:val="single" w:sz="4" w:space="0" w:color="auto"/>
              <w:left w:val="single" w:sz="4" w:space="0" w:color="auto"/>
              <w:bottom w:val="single" w:sz="4" w:space="0" w:color="auto"/>
              <w:right w:val="single" w:sz="4" w:space="0" w:color="auto"/>
            </w:tcBorders>
            <w:vAlign w:val="center"/>
          </w:tcPr>
          <w:p w14:paraId="27F2CC1B" w14:textId="77777777" w:rsidR="00DF1A82" w:rsidRPr="00A738A5" w:rsidRDefault="00DF1A82" w:rsidP="008123D3">
            <w:pPr>
              <w:jc w:val="center"/>
              <w:rPr>
                <w:b/>
                <w:bCs/>
                <w:sz w:val="24"/>
                <w:szCs w:val="24"/>
                <w:lang w:val="pt-BR"/>
              </w:rPr>
            </w:pPr>
            <w:r w:rsidRPr="00A738A5">
              <w:rPr>
                <w:b/>
                <w:bCs/>
                <w:sz w:val="24"/>
                <w:szCs w:val="24"/>
                <w:lang w:val="pt-BR"/>
              </w:rPr>
              <w:t>Ghi chú</w:t>
            </w:r>
          </w:p>
        </w:tc>
      </w:tr>
      <w:tr w:rsidR="00A738A5" w:rsidRPr="00A738A5" w14:paraId="0628052B" w14:textId="77777777" w:rsidTr="00E764BE">
        <w:trPr>
          <w:trHeight w:val="935"/>
        </w:trPr>
        <w:tc>
          <w:tcPr>
            <w:tcW w:w="580" w:type="dxa"/>
            <w:tcBorders>
              <w:top w:val="single" w:sz="4" w:space="0" w:color="auto"/>
              <w:left w:val="single" w:sz="4" w:space="0" w:color="auto"/>
              <w:bottom w:val="single" w:sz="4" w:space="0" w:color="auto"/>
              <w:right w:val="single" w:sz="4" w:space="0" w:color="auto"/>
            </w:tcBorders>
            <w:vAlign w:val="center"/>
          </w:tcPr>
          <w:p w14:paraId="43711B64" w14:textId="77777777" w:rsidR="00DF1A82" w:rsidRPr="00A738A5" w:rsidRDefault="00DF1A82" w:rsidP="008123D3">
            <w:pPr>
              <w:jc w:val="center"/>
              <w:rPr>
                <w:b/>
                <w:bCs/>
                <w:sz w:val="24"/>
                <w:szCs w:val="24"/>
                <w:lang w:val="pt-BR"/>
              </w:rPr>
            </w:pPr>
            <w:r w:rsidRPr="00A738A5">
              <w:rPr>
                <w:b/>
                <w:bCs/>
                <w:sz w:val="24"/>
                <w:szCs w:val="24"/>
                <w:lang w:val="pt-BR"/>
              </w:rPr>
              <w:t>I</w:t>
            </w:r>
          </w:p>
        </w:tc>
        <w:tc>
          <w:tcPr>
            <w:tcW w:w="1547" w:type="dxa"/>
            <w:tcBorders>
              <w:top w:val="single" w:sz="4" w:space="0" w:color="auto"/>
              <w:left w:val="single" w:sz="4" w:space="0" w:color="auto"/>
              <w:bottom w:val="single" w:sz="4" w:space="0" w:color="auto"/>
              <w:right w:val="single" w:sz="4" w:space="0" w:color="auto"/>
            </w:tcBorders>
            <w:vAlign w:val="center"/>
          </w:tcPr>
          <w:p w14:paraId="6534B0B4" w14:textId="77777777" w:rsidR="00DF1A82" w:rsidRPr="00A738A5" w:rsidRDefault="00DF1A82" w:rsidP="008123D3">
            <w:pPr>
              <w:jc w:val="center"/>
              <w:rPr>
                <w:b/>
                <w:bCs/>
                <w:sz w:val="24"/>
                <w:szCs w:val="24"/>
                <w:lang w:val="pt-BR"/>
              </w:rPr>
            </w:pPr>
            <w:r w:rsidRPr="00A738A5">
              <w:rPr>
                <w:b/>
                <w:bCs/>
                <w:sz w:val="24"/>
                <w:szCs w:val="24"/>
                <w:lang w:val="pt-BR"/>
              </w:rPr>
              <w:t>Phòng học, phòng học bộ môn và khối phục vụ học tập</w:t>
            </w:r>
          </w:p>
        </w:tc>
        <w:tc>
          <w:tcPr>
            <w:tcW w:w="1277" w:type="dxa"/>
            <w:tcBorders>
              <w:top w:val="single" w:sz="4" w:space="0" w:color="auto"/>
              <w:left w:val="single" w:sz="4" w:space="0" w:color="auto"/>
              <w:bottom w:val="single" w:sz="4" w:space="0" w:color="auto"/>
              <w:right w:val="single" w:sz="4" w:space="0" w:color="auto"/>
            </w:tcBorders>
            <w:vAlign w:val="center"/>
          </w:tcPr>
          <w:p w14:paraId="316BE061" w14:textId="77777777" w:rsidR="00DF1A82" w:rsidRPr="00A738A5" w:rsidRDefault="006A6401" w:rsidP="008123D3">
            <w:pPr>
              <w:jc w:val="center"/>
              <w:rPr>
                <w:b/>
                <w:bCs/>
                <w:sz w:val="24"/>
                <w:szCs w:val="24"/>
                <w:lang w:val="pt-BR"/>
              </w:rPr>
            </w:pPr>
            <w:r>
              <w:rPr>
                <w:b/>
                <w:bCs/>
                <w:sz w:val="24"/>
                <w:szCs w:val="24"/>
                <w:lang w:val="pt-BR"/>
              </w:rPr>
              <w:t>28</w:t>
            </w:r>
          </w:p>
        </w:tc>
        <w:tc>
          <w:tcPr>
            <w:tcW w:w="1277" w:type="dxa"/>
            <w:tcBorders>
              <w:top w:val="single" w:sz="4" w:space="0" w:color="auto"/>
              <w:left w:val="single" w:sz="4" w:space="0" w:color="auto"/>
              <w:bottom w:val="single" w:sz="4" w:space="0" w:color="auto"/>
              <w:right w:val="single" w:sz="4" w:space="0" w:color="auto"/>
            </w:tcBorders>
            <w:vAlign w:val="center"/>
          </w:tcPr>
          <w:p w14:paraId="128BADCD" w14:textId="77777777" w:rsidR="00DF1A82" w:rsidRPr="00A738A5" w:rsidRDefault="006A6401" w:rsidP="008123D3">
            <w:pPr>
              <w:jc w:val="center"/>
              <w:rPr>
                <w:b/>
                <w:bCs/>
                <w:sz w:val="24"/>
                <w:szCs w:val="24"/>
                <w:lang w:val="pt-BR"/>
              </w:rPr>
            </w:pPr>
            <w:r>
              <w:rPr>
                <w:b/>
                <w:bCs/>
                <w:sz w:val="24"/>
                <w:szCs w:val="24"/>
                <w:lang w:val="pt-BR"/>
              </w:rPr>
              <w:t>28</w:t>
            </w:r>
          </w:p>
        </w:tc>
        <w:tc>
          <w:tcPr>
            <w:tcW w:w="1277" w:type="dxa"/>
            <w:tcBorders>
              <w:top w:val="single" w:sz="4" w:space="0" w:color="auto"/>
              <w:left w:val="single" w:sz="4" w:space="0" w:color="auto"/>
              <w:bottom w:val="single" w:sz="4" w:space="0" w:color="auto"/>
              <w:right w:val="single" w:sz="4" w:space="0" w:color="auto"/>
            </w:tcBorders>
            <w:vAlign w:val="center"/>
          </w:tcPr>
          <w:p w14:paraId="13974CAB" w14:textId="77777777" w:rsidR="00DF1A82" w:rsidRPr="00A738A5" w:rsidRDefault="006A6401" w:rsidP="008123D3">
            <w:pPr>
              <w:jc w:val="center"/>
              <w:rPr>
                <w:b/>
                <w:sz w:val="24"/>
                <w:szCs w:val="24"/>
                <w:lang w:val="en-US"/>
              </w:rPr>
            </w:pPr>
            <w:r>
              <w:rPr>
                <w:b/>
                <w:sz w:val="24"/>
                <w:szCs w:val="24"/>
                <w:lang w:val="en-US"/>
              </w:rPr>
              <w:t>28</w:t>
            </w:r>
          </w:p>
        </w:tc>
        <w:tc>
          <w:tcPr>
            <w:tcW w:w="1277" w:type="dxa"/>
            <w:tcBorders>
              <w:top w:val="single" w:sz="4" w:space="0" w:color="auto"/>
              <w:left w:val="single" w:sz="4" w:space="0" w:color="auto"/>
              <w:bottom w:val="single" w:sz="4" w:space="0" w:color="auto"/>
              <w:right w:val="single" w:sz="4" w:space="0" w:color="auto"/>
            </w:tcBorders>
            <w:vAlign w:val="center"/>
          </w:tcPr>
          <w:p w14:paraId="2E6502A1" w14:textId="77777777" w:rsidR="00DF1A82" w:rsidRPr="00A738A5" w:rsidRDefault="006A6401" w:rsidP="008123D3">
            <w:pPr>
              <w:jc w:val="center"/>
              <w:rPr>
                <w:b/>
                <w:lang w:val="en-US"/>
              </w:rPr>
            </w:pPr>
            <w:r>
              <w:rPr>
                <w:b/>
                <w:lang w:val="en-US"/>
              </w:rPr>
              <w:t>28</w:t>
            </w:r>
          </w:p>
        </w:tc>
        <w:tc>
          <w:tcPr>
            <w:tcW w:w="1277" w:type="dxa"/>
            <w:tcBorders>
              <w:top w:val="single" w:sz="4" w:space="0" w:color="auto"/>
              <w:left w:val="single" w:sz="4" w:space="0" w:color="auto"/>
              <w:bottom w:val="single" w:sz="4" w:space="0" w:color="auto"/>
              <w:right w:val="single" w:sz="4" w:space="0" w:color="auto"/>
            </w:tcBorders>
            <w:vAlign w:val="center"/>
          </w:tcPr>
          <w:p w14:paraId="7422B167" w14:textId="77777777" w:rsidR="00DF1A82" w:rsidRPr="00A738A5" w:rsidRDefault="00A270A7" w:rsidP="008123D3">
            <w:pPr>
              <w:jc w:val="center"/>
              <w:rPr>
                <w:b/>
                <w:lang w:val="en-US"/>
              </w:rPr>
            </w:pPr>
            <w:r>
              <w:rPr>
                <w:b/>
                <w:lang w:val="en-US"/>
              </w:rPr>
              <w:t>28</w:t>
            </w:r>
          </w:p>
        </w:tc>
        <w:tc>
          <w:tcPr>
            <w:tcW w:w="603" w:type="dxa"/>
            <w:tcBorders>
              <w:top w:val="single" w:sz="4" w:space="0" w:color="auto"/>
              <w:left w:val="single" w:sz="4" w:space="0" w:color="auto"/>
              <w:bottom w:val="single" w:sz="4" w:space="0" w:color="auto"/>
              <w:right w:val="single" w:sz="4" w:space="0" w:color="auto"/>
            </w:tcBorders>
            <w:vAlign w:val="center"/>
          </w:tcPr>
          <w:p w14:paraId="71FCB13A" w14:textId="77777777" w:rsidR="00DF1A82" w:rsidRPr="00A738A5" w:rsidRDefault="00DF1A82" w:rsidP="008123D3">
            <w:pPr>
              <w:jc w:val="center"/>
              <w:rPr>
                <w:b/>
                <w:bCs/>
                <w:sz w:val="24"/>
                <w:szCs w:val="24"/>
                <w:lang w:val="pt-BR"/>
              </w:rPr>
            </w:pPr>
          </w:p>
        </w:tc>
      </w:tr>
      <w:tr w:rsidR="00A738A5" w:rsidRPr="00A738A5" w14:paraId="217B6E65" w14:textId="77777777" w:rsidTr="008123D3">
        <w:trPr>
          <w:trHeight w:val="625"/>
        </w:trPr>
        <w:tc>
          <w:tcPr>
            <w:tcW w:w="580" w:type="dxa"/>
            <w:tcBorders>
              <w:top w:val="single" w:sz="4" w:space="0" w:color="auto"/>
              <w:left w:val="single" w:sz="4" w:space="0" w:color="auto"/>
              <w:bottom w:val="single" w:sz="4" w:space="0" w:color="auto"/>
              <w:right w:val="single" w:sz="4" w:space="0" w:color="auto"/>
            </w:tcBorders>
            <w:vAlign w:val="center"/>
          </w:tcPr>
          <w:p w14:paraId="485B0947" w14:textId="77777777" w:rsidR="00DF1A82" w:rsidRPr="00A738A5" w:rsidRDefault="00DF1A82" w:rsidP="008123D3">
            <w:pPr>
              <w:jc w:val="center"/>
              <w:rPr>
                <w:b/>
                <w:bCs/>
                <w:sz w:val="24"/>
                <w:szCs w:val="24"/>
                <w:lang w:val="pt-BR"/>
              </w:rPr>
            </w:pPr>
            <w:r w:rsidRPr="00A738A5">
              <w:rPr>
                <w:b/>
                <w:bCs/>
                <w:sz w:val="24"/>
                <w:szCs w:val="24"/>
                <w:lang w:val="pt-BR"/>
              </w:rPr>
              <w:t>1</w:t>
            </w:r>
          </w:p>
        </w:tc>
        <w:tc>
          <w:tcPr>
            <w:tcW w:w="1547" w:type="dxa"/>
            <w:tcBorders>
              <w:top w:val="single" w:sz="4" w:space="0" w:color="auto"/>
              <w:left w:val="single" w:sz="4" w:space="0" w:color="auto"/>
              <w:bottom w:val="single" w:sz="4" w:space="0" w:color="auto"/>
              <w:right w:val="single" w:sz="4" w:space="0" w:color="auto"/>
            </w:tcBorders>
            <w:vAlign w:val="center"/>
          </w:tcPr>
          <w:p w14:paraId="677FCDA5" w14:textId="77777777" w:rsidR="00DF1A82" w:rsidRPr="00A738A5" w:rsidRDefault="00DF1A82" w:rsidP="008123D3">
            <w:pPr>
              <w:jc w:val="center"/>
              <w:rPr>
                <w:b/>
                <w:bCs/>
                <w:sz w:val="24"/>
                <w:szCs w:val="24"/>
                <w:lang w:val="pt-BR"/>
              </w:rPr>
            </w:pPr>
            <w:r w:rsidRPr="00A738A5">
              <w:rPr>
                <w:b/>
                <w:bCs/>
                <w:sz w:val="24"/>
                <w:szCs w:val="24"/>
                <w:lang w:val="pt-BR"/>
              </w:rPr>
              <w:t>Phòng học</w:t>
            </w:r>
          </w:p>
        </w:tc>
        <w:tc>
          <w:tcPr>
            <w:tcW w:w="1277" w:type="dxa"/>
            <w:tcBorders>
              <w:top w:val="single" w:sz="4" w:space="0" w:color="auto"/>
              <w:left w:val="single" w:sz="4" w:space="0" w:color="auto"/>
              <w:bottom w:val="single" w:sz="4" w:space="0" w:color="auto"/>
              <w:right w:val="single" w:sz="4" w:space="0" w:color="auto"/>
            </w:tcBorders>
            <w:vAlign w:val="center"/>
          </w:tcPr>
          <w:p w14:paraId="2D011F84" w14:textId="77777777" w:rsidR="00DF1A82" w:rsidRPr="00A738A5" w:rsidRDefault="00DF1A82" w:rsidP="008123D3">
            <w:pPr>
              <w:jc w:val="center"/>
              <w:rPr>
                <w:b/>
                <w:bCs/>
                <w:sz w:val="24"/>
                <w:szCs w:val="24"/>
                <w:lang w:val="pt-BR"/>
              </w:rPr>
            </w:pPr>
            <w:r w:rsidRPr="00A738A5">
              <w:rPr>
                <w:b/>
                <w:bCs/>
                <w:sz w:val="24"/>
                <w:szCs w:val="24"/>
                <w:lang w:val="pt-BR"/>
              </w:rPr>
              <w:t>23</w:t>
            </w:r>
          </w:p>
        </w:tc>
        <w:tc>
          <w:tcPr>
            <w:tcW w:w="1277" w:type="dxa"/>
            <w:tcBorders>
              <w:top w:val="single" w:sz="4" w:space="0" w:color="auto"/>
              <w:left w:val="single" w:sz="4" w:space="0" w:color="auto"/>
              <w:bottom w:val="single" w:sz="4" w:space="0" w:color="auto"/>
              <w:right w:val="single" w:sz="4" w:space="0" w:color="auto"/>
            </w:tcBorders>
            <w:vAlign w:val="center"/>
          </w:tcPr>
          <w:p w14:paraId="1F22C600" w14:textId="77777777" w:rsidR="00DF1A82" w:rsidRPr="00A738A5" w:rsidRDefault="00DF1A82" w:rsidP="008123D3">
            <w:pPr>
              <w:jc w:val="center"/>
              <w:rPr>
                <w:b/>
                <w:bCs/>
                <w:sz w:val="24"/>
                <w:szCs w:val="24"/>
                <w:lang w:val="pt-BR"/>
              </w:rPr>
            </w:pPr>
            <w:r w:rsidRPr="00A738A5">
              <w:rPr>
                <w:b/>
                <w:bCs/>
                <w:sz w:val="24"/>
                <w:szCs w:val="24"/>
                <w:lang w:val="pt-BR"/>
              </w:rPr>
              <w:t>23</w:t>
            </w:r>
          </w:p>
        </w:tc>
        <w:tc>
          <w:tcPr>
            <w:tcW w:w="1277" w:type="dxa"/>
            <w:tcBorders>
              <w:top w:val="single" w:sz="4" w:space="0" w:color="auto"/>
              <w:left w:val="single" w:sz="4" w:space="0" w:color="auto"/>
              <w:bottom w:val="single" w:sz="4" w:space="0" w:color="auto"/>
              <w:right w:val="single" w:sz="4" w:space="0" w:color="auto"/>
            </w:tcBorders>
            <w:vAlign w:val="center"/>
          </w:tcPr>
          <w:p w14:paraId="1412A693" w14:textId="77777777" w:rsidR="00DF1A82" w:rsidRPr="00A738A5" w:rsidRDefault="00DF1A82" w:rsidP="008123D3">
            <w:pPr>
              <w:jc w:val="center"/>
              <w:rPr>
                <w:b/>
                <w:sz w:val="24"/>
                <w:szCs w:val="24"/>
                <w:lang w:val="en-US"/>
              </w:rPr>
            </w:pPr>
            <w:r w:rsidRPr="00A738A5">
              <w:rPr>
                <w:b/>
                <w:sz w:val="24"/>
                <w:szCs w:val="24"/>
                <w:lang w:val="en-US"/>
              </w:rPr>
              <w:t>23</w:t>
            </w:r>
          </w:p>
        </w:tc>
        <w:tc>
          <w:tcPr>
            <w:tcW w:w="1277" w:type="dxa"/>
            <w:tcBorders>
              <w:top w:val="single" w:sz="4" w:space="0" w:color="auto"/>
              <w:left w:val="single" w:sz="4" w:space="0" w:color="auto"/>
              <w:bottom w:val="single" w:sz="4" w:space="0" w:color="auto"/>
              <w:right w:val="single" w:sz="4" w:space="0" w:color="auto"/>
            </w:tcBorders>
            <w:vAlign w:val="center"/>
          </w:tcPr>
          <w:p w14:paraId="2A8D0E33" w14:textId="77777777" w:rsidR="00DF1A82" w:rsidRPr="00A738A5" w:rsidRDefault="00DF1A82" w:rsidP="008123D3">
            <w:pPr>
              <w:jc w:val="center"/>
              <w:rPr>
                <w:b/>
                <w:sz w:val="24"/>
                <w:szCs w:val="24"/>
                <w:lang w:val="en-US"/>
              </w:rPr>
            </w:pPr>
            <w:r w:rsidRPr="00A738A5">
              <w:rPr>
                <w:b/>
                <w:sz w:val="24"/>
                <w:szCs w:val="24"/>
                <w:lang w:val="en-US"/>
              </w:rPr>
              <w:t>23</w:t>
            </w:r>
          </w:p>
        </w:tc>
        <w:tc>
          <w:tcPr>
            <w:tcW w:w="1277" w:type="dxa"/>
            <w:tcBorders>
              <w:top w:val="single" w:sz="4" w:space="0" w:color="auto"/>
              <w:left w:val="single" w:sz="4" w:space="0" w:color="auto"/>
              <w:bottom w:val="single" w:sz="4" w:space="0" w:color="auto"/>
              <w:right w:val="single" w:sz="4" w:space="0" w:color="auto"/>
            </w:tcBorders>
            <w:vAlign w:val="center"/>
          </w:tcPr>
          <w:p w14:paraId="0066883B" w14:textId="77777777" w:rsidR="00DF1A82" w:rsidRPr="00A738A5" w:rsidRDefault="00DF1A82" w:rsidP="008123D3">
            <w:pPr>
              <w:jc w:val="center"/>
              <w:rPr>
                <w:b/>
                <w:bCs/>
                <w:sz w:val="24"/>
                <w:szCs w:val="24"/>
                <w:lang w:val="pt-BR"/>
              </w:rPr>
            </w:pPr>
            <w:r w:rsidRPr="00A738A5">
              <w:rPr>
                <w:b/>
                <w:bCs/>
                <w:sz w:val="24"/>
                <w:szCs w:val="24"/>
                <w:lang w:val="pt-BR"/>
              </w:rPr>
              <w:t>2</w:t>
            </w:r>
            <w:r w:rsidR="00A8210A">
              <w:rPr>
                <w:b/>
                <w:bCs/>
                <w:sz w:val="24"/>
                <w:szCs w:val="24"/>
                <w:lang w:val="pt-BR"/>
              </w:rPr>
              <w:t>2</w:t>
            </w:r>
          </w:p>
        </w:tc>
        <w:tc>
          <w:tcPr>
            <w:tcW w:w="603" w:type="dxa"/>
            <w:tcBorders>
              <w:top w:val="single" w:sz="4" w:space="0" w:color="auto"/>
              <w:left w:val="single" w:sz="4" w:space="0" w:color="auto"/>
              <w:bottom w:val="single" w:sz="4" w:space="0" w:color="auto"/>
              <w:right w:val="single" w:sz="4" w:space="0" w:color="auto"/>
            </w:tcBorders>
            <w:vAlign w:val="center"/>
          </w:tcPr>
          <w:p w14:paraId="788500C5" w14:textId="77777777" w:rsidR="00DF1A82" w:rsidRPr="00A738A5" w:rsidRDefault="00DF1A82" w:rsidP="008123D3">
            <w:pPr>
              <w:jc w:val="center"/>
              <w:rPr>
                <w:b/>
                <w:bCs/>
                <w:sz w:val="24"/>
                <w:szCs w:val="24"/>
                <w:lang w:val="pt-BR"/>
              </w:rPr>
            </w:pPr>
          </w:p>
        </w:tc>
      </w:tr>
      <w:tr w:rsidR="00A738A5" w:rsidRPr="00A738A5" w14:paraId="793AA884" w14:textId="77777777" w:rsidTr="008123D3">
        <w:trPr>
          <w:trHeight w:val="563"/>
        </w:trPr>
        <w:tc>
          <w:tcPr>
            <w:tcW w:w="580" w:type="dxa"/>
            <w:tcBorders>
              <w:top w:val="single" w:sz="4" w:space="0" w:color="auto"/>
              <w:left w:val="single" w:sz="4" w:space="0" w:color="auto"/>
              <w:bottom w:val="single" w:sz="4" w:space="0" w:color="auto"/>
              <w:right w:val="single" w:sz="4" w:space="0" w:color="auto"/>
            </w:tcBorders>
            <w:vAlign w:val="center"/>
          </w:tcPr>
          <w:p w14:paraId="1746DF0D" w14:textId="77777777" w:rsidR="00DF1A82" w:rsidRPr="00A738A5" w:rsidRDefault="00DF1A82" w:rsidP="008123D3">
            <w:pPr>
              <w:jc w:val="center"/>
              <w:rPr>
                <w:bCs/>
                <w:sz w:val="24"/>
                <w:szCs w:val="24"/>
                <w:lang w:val="pt-BR"/>
              </w:rPr>
            </w:pPr>
            <w:r w:rsidRPr="00A738A5">
              <w:rPr>
                <w:bCs/>
                <w:sz w:val="24"/>
                <w:szCs w:val="24"/>
                <w:lang w:val="pt-BR"/>
              </w:rPr>
              <w:t>a</w:t>
            </w:r>
          </w:p>
        </w:tc>
        <w:tc>
          <w:tcPr>
            <w:tcW w:w="1547" w:type="dxa"/>
            <w:tcBorders>
              <w:top w:val="single" w:sz="4" w:space="0" w:color="auto"/>
              <w:left w:val="single" w:sz="4" w:space="0" w:color="auto"/>
              <w:bottom w:val="single" w:sz="4" w:space="0" w:color="auto"/>
              <w:right w:val="single" w:sz="4" w:space="0" w:color="auto"/>
            </w:tcBorders>
            <w:vAlign w:val="center"/>
          </w:tcPr>
          <w:p w14:paraId="14E7BEB5" w14:textId="77777777" w:rsidR="00DF1A82" w:rsidRPr="00A738A5" w:rsidRDefault="00DF1A82" w:rsidP="008123D3">
            <w:pPr>
              <w:jc w:val="center"/>
              <w:rPr>
                <w:bCs/>
                <w:sz w:val="24"/>
                <w:szCs w:val="24"/>
                <w:lang w:val="pt-BR"/>
              </w:rPr>
            </w:pPr>
            <w:r w:rsidRPr="00A738A5">
              <w:rPr>
                <w:bCs/>
                <w:sz w:val="24"/>
                <w:szCs w:val="24"/>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198BD616" w14:textId="77777777" w:rsidR="00DF1A82" w:rsidRPr="00A738A5" w:rsidRDefault="00DF1A82" w:rsidP="008123D3">
            <w:pPr>
              <w:jc w:val="center"/>
              <w:rPr>
                <w:bCs/>
                <w:sz w:val="24"/>
                <w:szCs w:val="24"/>
                <w:lang w:val="pt-BR"/>
              </w:rPr>
            </w:pPr>
            <w:r w:rsidRPr="00A738A5">
              <w:rPr>
                <w:bCs/>
                <w:sz w:val="24"/>
                <w:szCs w:val="24"/>
                <w:lang w:val="pt-BR"/>
              </w:rPr>
              <w:t>20</w:t>
            </w:r>
          </w:p>
        </w:tc>
        <w:tc>
          <w:tcPr>
            <w:tcW w:w="1277" w:type="dxa"/>
            <w:tcBorders>
              <w:top w:val="single" w:sz="4" w:space="0" w:color="auto"/>
              <w:left w:val="single" w:sz="4" w:space="0" w:color="auto"/>
              <w:bottom w:val="single" w:sz="4" w:space="0" w:color="auto"/>
              <w:right w:val="single" w:sz="4" w:space="0" w:color="auto"/>
            </w:tcBorders>
            <w:vAlign w:val="center"/>
          </w:tcPr>
          <w:p w14:paraId="24A0C38A" w14:textId="77777777" w:rsidR="00DF1A82" w:rsidRPr="00A738A5" w:rsidRDefault="00DF1A82" w:rsidP="008123D3">
            <w:pPr>
              <w:jc w:val="center"/>
              <w:rPr>
                <w:bCs/>
                <w:sz w:val="24"/>
                <w:szCs w:val="24"/>
                <w:lang w:val="pt-BR"/>
              </w:rPr>
            </w:pPr>
            <w:r w:rsidRPr="00A738A5">
              <w:rPr>
                <w:bCs/>
                <w:sz w:val="24"/>
                <w:szCs w:val="24"/>
                <w:lang w:val="pt-BR"/>
              </w:rPr>
              <w:t>20</w:t>
            </w:r>
          </w:p>
        </w:tc>
        <w:tc>
          <w:tcPr>
            <w:tcW w:w="1277" w:type="dxa"/>
            <w:tcBorders>
              <w:top w:val="single" w:sz="4" w:space="0" w:color="auto"/>
              <w:left w:val="single" w:sz="4" w:space="0" w:color="auto"/>
              <w:bottom w:val="single" w:sz="4" w:space="0" w:color="auto"/>
              <w:right w:val="single" w:sz="4" w:space="0" w:color="auto"/>
            </w:tcBorders>
            <w:vAlign w:val="center"/>
          </w:tcPr>
          <w:p w14:paraId="467A4BCA" w14:textId="77777777" w:rsidR="00DF1A82" w:rsidRPr="00A738A5" w:rsidRDefault="00DF1A82" w:rsidP="008123D3">
            <w:pPr>
              <w:jc w:val="center"/>
              <w:rPr>
                <w:bCs/>
                <w:sz w:val="24"/>
                <w:szCs w:val="24"/>
                <w:lang w:val="pt-BR"/>
              </w:rPr>
            </w:pPr>
            <w:r w:rsidRPr="00A738A5">
              <w:rPr>
                <w:bCs/>
                <w:sz w:val="24"/>
                <w:szCs w:val="24"/>
                <w:lang w:val="pt-BR"/>
              </w:rPr>
              <w:t>20</w:t>
            </w:r>
          </w:p>
        </w:tc>
        <w:tc>
          <w:tcPr>
            <w:tcW w:w="1277" w:type="dxa"/>
            <w:tcBorders>
              <w:top w:val="single" w:sz="4" w:space="0" w:color="auto"/>
              <w:left w:val="single" w:sz="4" w:space="0" w:color="auto"/>
              <w:bottom w:val="single" w:sz="4" w:space="0" w:color="auto"/>
              <w:right w:val="single" w:sz="4" w:space="0" w:color="auto"/>
            </w:tcBorders>
            <w:vAlign w:val="center"/>
          </w:tcPr>
          <w:p w14:paraId="5CBA693C" w14:textId="77777777" w:rsidR="00DF1A82" w:rsidRPr="00A738A5" w:rsidRDefault="00DF1A82" w:rsidP="008123D3">
            <w:pPr>
              <w:jc w:val="center"/>
              <w:rPr>
                <w:bCs/>
                <w:sz w:val="24"/>
                <w:szCs w:val="24"/>
                <w:lang w:val="pt-BR"/>
              </w:rPr>
            </w:pPr>
            <w:r w:rsidRPr="00A738A5">
              <w:rPr>
                <w:bCs/>
                <w:sz w:val="24"/>
                <w:szCs w:val="24"/>
                <w:lang w:val="pt-BR"/>
              </w:rPr>
              <w:t>20</w:t>
            </w:r>
          </w:p>
        </w:tc>
        <w:tc>
          <w:tcPr>
            <w:tcW w:w="1277" w:type="dxa"/>
            <w:tcBorders>
              <w:top w:val="single" w:sz="4" w:space="0" w:color="auto"/>
              <w:left w:val="single" w:sz="4" w:space="0" w:color="auto"/>
              <w:bottom w:val="single" w:sz="4" w:space="0" w:color="auto"/>
              <w:right w:val="single" w:sz="4" w:space="0" w:color="auto"/>
            </w:tcBorders>
            <w:vAlign w:val="center"/>
          </w:tcPr>
          <w:p w14:paraId="76640F5D" w14:textId="77777777" w:rsidR="00DF1A82" w:rsidRPr="00A738A5" w:rsidRDefault="00DF1A82" w:rsidP="008123D3">
            <w:pPr>
              <w:jc w:val="center"/>
              <w:rPr>
                <w:bCs/>
                <w:sz w:val="24"/>
                <w:szCs w:val="24"/>
                <w:lang w:val="pt-BR"/>
              </w:rPr>
            </w:pPr>
            <w:r w:rsidRPr="00A738A5">
              <w:rPr>
                <w:bCs/>
                <w:sz w:val="24"/>
                <w:szCs w:val="24"/>
                <w:lang w:val="pt-BR"/>
              </w:rPr>
              <w:t>20</w:t>
            </w:r>
          </w:p>
        </w:tc>
        <w:tc>
          <w:tcPr>
            <w:tcW w:w="603" w:type="dxa"/>
            <w:tcBorders>
              <w:top w:val="single" w:sz="4" w:space="0" w:color="auto"/>
              <w:left w:val="single" w:sz="4" w:space="0" w:color="auto"/>
              <w:bottom w:val="single" w:sz="4" w:space="0" w:color="auto"/>
              <w:right w:val="single" w:sz="4" w:space="0" w:color="auto"/>
            </w:tcBorders>
            <w:vAlign w:val="center"/>
          </w:tcPr>
          <w:p w14:paraId="77AE6A8D" w14:textId="77777777" w:rsidR="00DF1A82" w:rsidRPr="00A738A5" w:rsidRDefault="00DF1A82" w:rsidP="008123D3">
            <w:pPr>
              <w:jc w:val="center"/>
              <w:rPr>
                <w:b/>
                <w:bCs/>
                <w:sz w:val="24"/>
                <w:szCs w:val="24"/>
                <w:lang w:val="pt-BR"/>
              </w:rPr>
            </w:pPr>
          </w:p>
        </w:tc>
      </w:tr>
      <w:tr w:rsidR="00A738A5" w:rsidRPr="00A738A5" w14:paraId="770C7BB0" w14:textId="77777777" w:rsidTr="008123D3">
        <w:trPr>
          <w:trHeight w:val="701"/>
        </w:trPr>
        <w:tc>
          <w:tcPr>
            <w:tcW w:w="580" w:type="dxa"/>
            <w:tcBorders>
              <w:top w:val="single" w:sz="4" w:space="0" w:color="auto"/>
              <w:left w:val="single" w:sz="4" w:space="0" w:color="auto"/>
              <w:bottom w:val="single" w:sz="4" w:space="0" w:color="auto"/>
              <w:right w:val="single" w:sz="4" w:space="0" w:color="auto"/>
            </w:tcBorders>
            <w:vAlign w:val="center"/>
          </w:tcPr>
          <w:p w14:paraId="5A5FD58D" w14:textId="77777777" w:rsidR="00DF1A82" w:rsidRPr="00A738A5" w:rsidRDefault="00DF1A82" w:rsidP="008123D3">
            <w:pPr>
              <w:jc w:val="center"/>
              <w:rPr>
                <w:bCs/>
                <w:sz w:val="24"/>
                <w:szCs w:val="24"/>
                <w:lang w:val="pt-BR"/>
              </w:rPr>
            </w:pPr>
            <w:r w:rsidRPr="00A738A5">
              <w:rPr>
                <w:bCs/>
                <w:sz w:val="24"/>
                <w:szCs w:val="24"/>
                <w:lang w:val="pt-BR"/>
              </w:rPr>
              <w:t>b</w:t>
            </w:r>
          </w:p>
        </w:tc>
        <w:tc>
          <w:tcPr>
            <w:tcW w:w="1547" w:type="dxa"/>
            <w:tcBorders>
              <w:top w:val="single" w:sz="4" w:space="0" w:color="auto"/>
              <w:left w:val="single" w:sz="4" w:space="0" w:color="auto"/>
              <w:bottom w:val="single" w:sz="4" w:space="0" w:color="auto"/>
              <w:right w:val="single" w:sz="4" w:space="0" w:color="auto"/>
            </w:tcBorders>
            <w:vAlign w:val="center"/>
          </w:tcPr>
          <w:p w14:paraId="299056F8" w14:textId="77777777" w:rsidR="00DF1A82" w:rsidRPr="00A738A5" w:rsidRDefault="00DF1A82" w:rsidP="008123D3">
            <w:pPr>
              <w:jc w:val="center"/>
              <w:rPr>
                <w:bCs/>
                <w:sz w:val="24"/>
                <w:szCs w:val="24"/>
                <w:lang w:val="pt-BR"/>
              </w:rPr>
            </w:pPr>
            <w:r w:rsidRPr="00A738A5">
              <w:rPr>
                <w:bCs/>
                <w:sz w:val="24"/>
                <w:szCs w:val="24"/>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21652C48" w14:textId="77777777" w:rsidR="00DF1A82" w:rsidRPr="00A738A5" w:rsidRDefault="00DF1A82" w:rsidP="008123D3">
            <w:pPr>
              <w:jc w:val="center"/>
              <w:rPr>
                <w:bCs/>
                <w:sz w:val="24"/>
                <w:szCs w:val="24"/>
                <w:lang w:val="pt-BR"/>
              </w:rPr>
            </w:pPr>
            <w:r w:rsidRPr="00A738A5">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416084DF" w14:textId="77777777" w:rsidR="00DF1A82" w:rsidRPr="00A738A5" w:rsidRDefault="00DF1A82" w:rsidP="008123D3">
            <w:pPr>
              <w:jc w:val="center"/>
              <w:rPr>
                <w:bCs/>
                <w:sz w:val="24"/>
                <w:szCs w:val="24"/>
                <w:lang w:val="pt-BR"/>
              </w:rPr>
            </w:pPr>
            <w:r w:rsidRPr="00A738A5">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2ED63A20" w14:textId="77777777" w:rsidR="00DF1A82" w:rsidRPr="00A738A5" w:rsidRDefault="00DF1A82" w:rsidP="008123D3">
            <w:pPr>
              <w:jc w:val="center"/>
              <w:rPr>
                <w:bCs/>
                <w:sz w:val="24"/>
                <w:szCs w:val="24"/>
                <w:lang w:val="pt-BR"/>
              </w:rPr>
            </w:pPr>
            <w:r w:rsidRPr="00A738A5">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6B80B2AB" w14:textId="77777777" w:rsidR="00DF1A82" w:rsidRPr="00A738A5" w:rsidRDefault="00DF1A82" w:rsidP="008123D3">
            <w:pPr>
              <w:jc w:val="center"/>
              <w:rPr>
                <w:bCs/>
                <w:sz w:val="24"/>
                <w:szCs w:val="24"/>
                <w:lang w:val="pt-BR"/>
              </w:rPr>
            </w:pPr>
            <w:r w:rsidRPr="00A738A5">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43532A2E" w14:textId="77777777" w:rsidR="00DF1A82" w:rsidRPr="00A738A5" w:rsidRDefault="00A8210A" w:rsidP="008123D3">
            <w:pPr>
              <w:jc w:val="center"/>
              <w:rPr>
                <w:bCs/>
                <w:sz w:val="24"/>
                <w:szCs w:val="24"/>
                <w:lang w:val="pt-BR"/>
              </w:rPr>
            </w:pPr>
            <w:r>
              <w:rPr>
                <w:bCs/>
                <w:sz w:val="24"/>
                <w:szCs w:val="24"/>
                <w:lang w:val="pt-BR"/>
              </w:rPr>
              <w:t>2</w:t>
            </w:r>
          </w:p>
        </w:tc>
        <w:tc>
          <w:tcPr>
            <w:tcW w:w="603" w:type="dxa"/>
            <w:tcBorders>
              <w:top w:val="single" w:sz="4" w:space="0" w:color="auto"/>
              <w:left w:val="single" w:sz="4" w:space="0" w:color="auto"/>
              <w:bottom w:val="single" w:sz="4" w:space="0" w:color="auto"/>
              <w:right w:val="single" w:sz="4" w:space="0" w:color="auto"/>
            </w:tcBorders>
            <w:vAlign w:val="center"/>
          </w:tcPr>
          <w:p w14:paraId="6885FB74" w14:textId="77777777" w:rsidR="00DF1A82" w:rsidRPr="00A738A5" w:rsidRDefault="00DF1A82" w:rsidP="008123D3">
            <w:pPr>
              <w:jc w:val="center"/>
              <w:rPr>
                <w:b/>
                <w:bCs/>
                <w:sz w:val="24"/>
                <w:szCs w:val="24"/>
                <w:lang w:val="pt-BR"/>
              </w:rPr>
            </w:pPr>
          </w:p>
        </w:tc>
      </w:tr>
      <w:tr w:rsidR="00A738A5" w:rsidRPr="00A738A5" w14:paraId="6E43642C" w14:textId="77777777" w:rsidTr="008123D3">
        <w:trPr>
          <w:trHeight w:val="569"/>
        </w:trPr>
        <w:tc>
          <w:tcPr>
            <w:tcW w:w="580" w:type="dxa"/>
            <w:tcBorders>
              <w:top w:val="single" w:sz="4" w:space="0" w:color="auto"/>
              <w:left w:val="single" w:sz="4" w:space="0" w:color="auto"/>
              <w:bottom w:val="single" w:sz="4" w:space="0" w:color="auto"/>
              <w:right w:val="single" w:sz="4" w:space="0" w:color="auto"/>
            </w:tcBorders>
            <w:vAlign w:val="center"/>
          </w:tcPr>
          <w:p w14:paraId="34F1F404" w14:textId="77777777" w:rsidR="00DF1A82" w:rsidRPr="00A738A5" w:rsidRDefault="00DF1A82" w:rsidP="008123D3">
            <w:pPr>
              <w:jc w:val="center"/>
              <w:rPr>
                <w:bCs/>
                <w:sz w:val="24"/>
                <w:szCs w:val="24"/>
                <w:lang w:val="pt-BR"/>
              </w:rPr>
            </w:pPr>
            <w:r w:rsidRPr="00A738A5">
              <w:rPr>
                <w:bCs/>
                <w:sz w:val="24"/>
                <w:szCs w:val="24"/>
                <w:lang w:val="pt-BR"/>
              </w:rPr>
              <w:t>c</w:t>
            </w:r>
          </w:p>
        </w:tc>
        <w:tc>
          <w:tcPr>
            <w:tcW w:w="1547" w:type="dxa"/>
            <w:tcBorders>
              <w:top w:val="single" w:sz="4" w:space="0" w:color="auto"/>
              <w:left w:val="single" w:sz="4" w:space="0" w:color="auto"/>
              <w:bottom w:val="single" w:sz="4" w:space="0" w:color="auto"/>
              <w:right w:val="single" w:sz="4" w:space="0" w:color="auto"/>
            </w:tcBorders>
            <w:vAlign w:val="center"/>
          </w:tcPr>
          <w:p w14:paraId="412B18A4" w14:textId="77777777" w:rsidR="00DF1A82" w:rsidRPr="00A738A5" w:rsidRDefault="00DF1A82" w:rsidP="008123D3">
            <w:pPr>
              <w:jc w:val="center"/>
              <w:rPr>
                <w:bCs/>
                <w:sz w:val="24"/>
                <w:szCs w:val="24"/>
                <w:lang w:val="pt-BR"/>
              </w:rPr>
            </w:pPr>
            <w:r w:rsidRPr="00A738A5">
              <w:rPr>
                <w:bCs/>
                <w:sz w:val="24"/>
                <w:szCs w:val="24"/>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2D5D2797"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69C4A7CA"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865EBB7"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910A492"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4E864DC1" w14:textId="77777777" w:rsidR="00DF1A82" w:rsidRPr="00A738A5" w:rsidRDefault="00DF1A82" w:rsidP="008123D3">
            <w:pPr>
              <w:jc w:val="center"/>
              <w:rPr>
                <w:bCs/>
                <w:sz w:val="24"/>
                <w:szCs w:val="24"/>
                <w:lang w:val="pt-BR"/>
              </w:rPr>
            </w:pPr>
            <w:r w:rsidRPr="00A738A5">
              <w:rPr>
                <w:bCs/>
                <w:sz w:val="24"/>
                <w:szCs w:val="24"/>
                <w:lang w:val="pt-BR"/>
              </w:rPr>
              <w:t>0</w:t>
            </w:r>
          </w:p>
        </w:tc>
        <w:tc>
          <w:tcPr>
            <w:tcW w:w="603" w:type="dxa"/>
            <w:tcBorders>
              <w:top w:val="single" w:sz="4" w:space="0" w:color="auto"/>
              <w:left w:val="single" w:sz="4" w:space="0" w:color="auto"/>
              <w:bottom w:val="single" w:sz="4" w:space="0" w:color="auto"/>
              <w:right w:val="single" w:sz="4" w:space="0" w:color="auto"/>
            </w:tcBorders>
            <w:vAlign w:val="center"/>
          </w:tcPr>
          <w:p w14:paraId="1161C15A" w14:textId="77777777" w:rsidR="00DF1A82" w:rsidRPr="00A738A5" w:rsidRDefault="00DF1A82" w:rsidP="008123D3">
            <w:pPr>
              <w:jc w:val="center"/>
              <w:rPr>
                <w:b/>
                <w:bCs/>
                <w:sz w:val="24"/>
                <w:szCs w:val="24"/>
                <w:lang w:val="pt-BR"/>
              </w:rPr>
            </w:pPr>
          </w:p>
        </w:tc>
      </w:tr>
      <w:tr w:rsidR="00A738A5" w:rsidRPr="00A738A5" w14:paraId="4AEFA671" w14:textId="77777777" w:rsidTr="008123D3">
        <w:trPr>
          <w:trHeight w:val="549"/>
        </w:trPr>
        <w:tc>
          <w:tcPr>
            <w:tcW w:w="580" w:type="dxa"/>
            <w:tcBorders>
              <w:top w:val="single" w:sz="4" w:space="0" w:color="auto"/>
              <w:left w:val="single" w:sz="4" w:space="0" w:color="auto"/>
              <w:bottom w:val="single" w:sz="4" w:space="0" w:color="auto"/>
              <w:right w:val="single" w:sz="4" w:space="0" w:color="auto"/>
            </w:tcBorders>
            <w:vAlign w:val="center"/>
          </w:tcPr>
          <w:p w14:paraId="2A66DAF4" w14:textId="77777777" w:rsidR="00DF1A82" w:rsidRPr="00A738A5" w:rsidRDefault="00DF1A82" w:rsidP="008123D3">
            <w:pPr>
              <w:jc w:val="center"/>
              <w:rPr>
                <w:b/>
                <w:bCs/>
                <w:sz w:val="24"/>
                <w:szCs w:val="24"/>
                <w:lang w:val="pt-BR"/>
              </w:rPr>
            </w:pPr>
            <w:r w:rsidRPr="00A738A5">
              <w:rPr>
                <w:b/>
                <w:bCs/>
                <w:sz w:val="24"/>
                <w:szCs w:val="24"/>
                <w:lang w:val="pt-BR"/>
              </w:rPr>
              <w:t>2</w:t>
            </w:r>
          </w:p>
        </w:tc>
        <w:tc>
          <w:tcPr>
            <w:tcW w:w="1547" w:type="dxa"/>
            <w:tcBorders>
              <w:top w:val="single" w:sz="4" w:space="0" w:color="auto"/>
              <w:left w:val="single" w:sz="4" w:space="0" w:color="auto"/>
              <w:bottom w:val="single" w:sz="4" w:space="0" w:color="auto"/>
              <w:right w:val="single" w:sz="4" w:space="0" w:color="auto"/>
            </w:tcBorders>
            <w:vAlign w:val="center"/>
          </w:tcPr>
          <w:p w14:paraId="46EA9CEE" w14:textId="77777777" w:rsidR="00DF1A82" w:rsidRPr="00A738A5" w:rsidRDefault="00DF1A82" w:rsidP="008123D3">
            <w:pPr>
              <w:jc w:val="center"/>
              <w:rPr>
                <w:b/>
                <w:bCs/>
                <w:sz w:val="24"/>
                <w:szCs w:val="24"/>
                <w:lang w:val="pt-BR"/>
              </w:rPr>
            </w:pPr>
            <w:r w:rsidRPr="00A738A5">
              <w:rPr>
                <w:b/>
                <w:bCs/>
                <w:sz w:val="24"/>
                <w:szCs w:val="24"/>
                <w:lang w:val="pt-BR"/>
              </w:rPr>
              <w:t>Phòng học bộ môn</w:t>
            </w:r>
          </w:p>
        </w:tc>
        <w:tc>
          <w:tcPr>
            <w:tcW w:w="1277" w:type="dxa"/>
            <w:tcBorders>
              <w:top w:val="single" w:sz="4" w:space="0" w:color="auto"/>
              <w:left w:val="single" w:sz="4" w:space="0" w:color="auto"/>
              <w:bottom w:val="single" w:sz="4" w:space="0" w:color="auto"/>
              <w:right w:val="single" w:sz="4" w:space="0" w:color="auto"/>
            </w:tcBorders>
            <w:vAlign w:val="center"/>
          </w:tcPr>
          <w:p w14:paraId="31932B95" w14:textId="77777777" w:rsidR="00DF1A82" w:rsidRPr="00A738A5" w:rsidRDefault="00DF1A82" w:rsidP="008123D3">
            <w:pPr>
              <w:jc w:val="center"/>
              <w:rPr>
                <w:b/>
                <w:sz w:val="24"/>
                <w:szCs w:val="24"/>
                <w:lang w:val="en-US"/>
              </w:rPr>
            </w:pPr>
            <w:r w:rsidRPr="00A738A5">
              <w:rPr>
                <w:b/>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75FBB3CA" w14:textId="77777777" w:rsidR="00DF1A82" w:rsidRPr="00A738A5" w:rsidRDefault="00DF1A82" w:rsidP="008123D3">
            <w:pPr>
              <w:jc w:val="center"/>
              <w:rPr>
                <w:b/>
                <w:sz w:val="24"/>
                <w:szCs w:val="24"/>
                <w:lang w:val="en-US"/>
              </w:rPr>
            </w:pPr>
            <w:r w:rsidRPr="00A738A5">
              <w:rPr>
                <w:b/>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542D4338" w14:textId="77777777" w:rsidR="00DF1A82" w:rsidRPr="00A738A5" w:rsidRDefault="00DF1A82" w:rsidP="008123D3">
            <w:pPr>
              <w:jc w:val="center"/>
              <w:rPr>
                <w:b/>
                <w:sz w:val="24"/>
                <w:szCs w:val="24"/>
                <w:lang w:val="en-US"/>
              </w:rPr>
            </w:pPr>
            <w:r w:rsidRPr="00A738A5">
              <w:rPr>
                <w:b/>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6778987A" w14:textId="77777777" w:rsidR="00DF1A82" w:rsidRPr="00A738A5" w:rsidRDefault="00DF1A82" w:rsidP="008123D3">
            <w:pPr>
              <w:jc w:val="center"/>
              <w:rPr>
                <w:b/>
                <w:sz w:val="24"/>
                <w:szCs w:val="24"/>
                <w:lang w:val="en-US"/>
              </w:rPr>
            </w:pPr>
            <w:r w:rsidRPr="00A738A5">
              <w:rPr>
                <w:b/>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187E780F" w14:textId="77777777" w:rsidR="00DF1A82" w:rsidRPr="00A738A5" w:rsidRDefault="0044359B" w:rsidP="008123D3">
            <w:pPr>
              <w:jc w:val="center"/>
              <w:rPr>
                <w:b/>
                <w:sz w:val="24"/>
                <w:szCs w:val="24"/>
                <w:lang w:val="en-US"/>
              </w:rPr>
            </w:pPr>
            <w:r>
              <w:rPr>
                <w:b/>
                <w:sz w:val="24"/>
                <w:szCs w:val="24"/>
                <w:lang w:val="en-US"/>
              </w:rPr>
              <w:t>5</w:t>
            </w:r>
          </w:p>
        </w:tc>
        <w:tc>
          <w:tcPr>
            <w:tcW w:w="603" w:type="dxa"/>
            <w:tcBorders>
              <w:top w:val="single" w:sz="4" w:space="0" w:color="auto"/>
              <w:left w:val="single" w:sz="4" w:space="0" w:color="auto"/>
              <w:bottom w:val="single" w:sz="4" w:space="0" w:color="auto"/>
              <w:right w:val="single" w:sz="4" w:space="0" w:color="auto"/>
            </w:tcBorders>
            <w:vAlign w:val="center"/>
          </w:tcPr>
          <w:p w14:paraId="46D094F7" w14:textId="77777777" w:rsidR="00DF1A82" w:rsidRPr="00A738A5" w:rsidRDefault="00DF1A82" w:rsidP="008123D3">
            <w:pPr>
              <w:jc w:val="center"/>
              <w:rPr>
                <w:b/>
                <w:bCs/>
                <w:sz w:val="24"/>
                <w:szCs w:val="24"/>
                <w:lang w:val="pt-BR"/>
              </w:rPr>
            </w:pPr>
          </w:p>
        </w:tc>
      </w:tr>
      <w:tr w:rsidR="00A738A5" w:rsidRPr="00A738A5" w14:paraId="7F5080A9" w14:textId="77777777" w:rsidTr="00A43B5C">
        <w:trPr>
          <w:trHeight w:val="555"/>
        </w:trPr>
        <w:tc>
          <w:tcPr>
            <w:tcW w:w="580" w:type="dxa"/>
            <w:tcBorders>
              <w:top w:val="single" w:sz="4" w:space="0" w:color="auto"/>
              <w:left w:val="single" w:sz="4" w:space="0" w:color="auto"/>
              <w:bottom w:val="single" w:sz="4" w:space="0" w:color="auto"/>
              <w:right w:val="single" w:sz="4" w:space="0" w:color="auto"/>
            </w:tcBorders>
            <w:vAlign w:val="center"/>
          </w:tcPr>
          <w:p w14:paraId="66D1074D" w14:textId="77777777" w:rsidR="00DF1A82" w:rsidRPr="00A738A5" w:rsidRDefault="00DF1A82" w:rsidP="008123D3">
            <w:pPr>
              <w:jc w:val="center"/>
              <w:rPr>
                <w:bCs/>
                <w:sz w:val="24"/>
                <w:szCs w:val="24"/>
                <w:lang w:val="pt-BR"/>
              </w:rPr>
            </w:pPr>
            <w:r w:rsidRPr="00A738A5">
              <w:rPr>
                <w:bCs/>
                <w:sz w:val="24"/>
                <w:szCs w:val="24"/>
                <w:lang w:val="pt-BR"/>
              </w:rPr>
              <w:t>a</w:t>
            </w:r>
          </w:p>
        </w:tc>
        <w:tc>
          <w:tcPr>
            <w:tcW w:w="1547" w:type="dxa"/>
            <w:tcBorders>
              <w:top w:val="single" w:sz="4" w:space="0" w:color="auto"/>
              <w:left w:val="single" w:sz="4" w:space="0" w:color="auto"/>
              <w:bottom w:val="single" w:sz="4" w:space="0" w:color="auto"/>
              <w:right w:val="single" w:sz="4" w:space="0" w:color="auto"/>
            </w:tcBorders>
            <w:vAlign w:val="center"/>
          </w:tcPr>
          <w:p w14:paraId="7C121565" w14:textId="77777777" w:rsidR="00DF1A82" w:rsidRPr="00A738A5" w:rsidRDefault="00DF1A82" w:rsidP="008123D3">
            <w:pPr>
              <w:jc w:val="center"/>
              <w:rPr>
                <w:bCs/>
                <w:sz w:val="24"/>
                <w:szCs w:val="24"/>
                <w:lang w:val="pt-BR"/>
              </w:rPr>
            </w:pPr>
            <w:r w:rsidRPr="00A738A5">
              <w:rPr>
                <w:bCs/>
                <w:sz w:val="24"/>
                <w:szCs w:val="24"/>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5CCBD0A1" w14:textId="77777777" w:rsidR="00DF1A82" w:rsidRPr="00A738A5" w:rsidRDefault="00DF1A82" w:rsidP="008123D3">
            <w:pPr>
              <w:jc w:val="center"/>
              <w:rPr>
                <w:sz w:val="24"/>
                <w:szCs w:val="24"/>
                <w:lang w:val="en-US"/>
              </w:rPr>
            </w:pPr>
            <w:r w:rsidRPr="00A738A5">
              <w:rPr>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120FA3F5" w14:textId="77777777" w:rsidR="00DF1A82" w:rsidRPr="00A738A5" w:rsidRDefault="00DF1A82" w:rsidP="008123D3">
            <w:pPr>
              <w:jc w:val="center"/>
              <w:rPr>
                <w:sz w:val="24"/>
                <w:szCs w:val="24"/>
                <w:lang w:val="en-US"/>
              </w:rPr>
            </w:pPr>
            <w:r w:rsidRPr="00A738A5">
              <w:rPr>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7D119DF4" w14:textId="77777777" w:rsidR="00DF1A82" w:rsidRPr="00A738A5" w:rsidRDefault="00DF1A82" w:rsidP="008123D3">
            <w:pPr>
              <w:jc w:val="center"/>
              <w:rPr>
                <w:sz w:val="24"/>
                <w:szCs w:val="24"/>
                <w:lang w:val="en-US"/>
              </w:rPr>
            </w:pPr>
            <w:r w:rsidRPr="00A738A5">
              <w:rPr>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27E5A370" w14:textId="77777777" w:rsidR="00DF1A82" w:rsidRPr="00A738A5" w:rsidRDefault="00DF1A82" w:rsidP="008123D3">
            <w:pPr>
              <w:jc w:val="center"/>
              <w:rPr>
                <w:sz w:val="24"/>
                <w:szCs w:val="24"/>
                <w:lang w:val="en-US"/>
              </w:rPr>
            </w:pPr>
            <w:r w:rsidRPr="00A738A5">
              <w:rPr>
                <w:sz w:val="24"/>
                <w:szCs w:val="24"/>
                <w:lang w:val="en-US"/>
              </w:rPr>
              <w:t>4</w:t>
            </w:r>
          </w:p>
        </w:tc>
        <w:tc>
          <w:tcPr>
            <w:tcW w:w="1277" w:type="dxa"/>
            <w:tcBorders>
              <w:top w:val="single" w:sz="4" w:space="0" w:color="auto"/>
              <w:left w:val="single" w:sz="4" w:space="0" w:color="auto"/>
              <w:bottom w:val="single" w:sz="4" w:space="0" w:color="auto"/>
              <w:right w:val="single" w:sz="4" w:space="0" w:color="auto"/>
            </w:tcBorders>
            <w:vAlign w:val="center"/>
          </w:tcPr>
          <w:p w14:paraId="2FBBB4AA" w14:textId="77777777" w:rsidR="00DF1A82" w:rsidRPr="00A738A5" w:rsidRDefault="00DF1A82" w:rsidP="008123D3">
            <w:pPr>
              <w:jc w:val="center"/>
              <w:rPr>
                <w:sz w:val="24"/>
                <w:szCs w:val="24"/>
                <w:lang w:val="en-US"/>
              </w:rPr>
            </w:pPr>
            <w:r w:rsidRPr="00A738A5">
              <w:rPr>
                <w:sz w:val="24"/>
                <w:szCs w:val="24"/>
                <w:lang w:val="en-US"/>
              </w:rPr>
              <w:t>4</w:t>
            </w:r>
          </w:p>
        </w:tc>
        <w:tc>
          <w:tcPr>
            <w:tcW w:w="603" w:type="dxa"/>
            <w:tcBorders>
              <w:top w:val="single" w:sz="4" w:space="0" w:color="auto"/>
              <w:left w:val="single" w:sz="4" w:space="0" w:color="auto"/>
              <w:bottom w:val="single" w:sz="4" w:space="0" w:color="auto"/>
              <w:right w:val="single" w:sz="4" w:space="0" w:color="auto"/>
            </w:tcBorders>
            <w:vAlign w:val="center"/>
          </w:tcPr>
          <w:p w14:paraId="4F0EA158" w14:textId="77777777" w:rsidR="00DF1A82" w:rsidRPr="00A738A5" w:rsidRDefault="00DF1A82" w:rsidP="008123D3">
            <w:pPr>
              <w:jc w:val="center"/>
              <w:rPr>
                <w:b/>
                <w:bCs/>
                <w:sz w:val="24"/>
                <w:szCs w:val="24"/>
                <w:lang w:val="pt-BR"/>
              </w:rPr>
            </w:pPr>
          </w:p>
        </w:tc>
      </w:tr>
      <w:tr w:rsidR="00A738A5" w:rsidRPr="00A738A5" w14:paraId="17EEB169" w14:textId="77777777" w:rsidTr="00A43B5C">
        <w:trPr>
          <w:trHeight w:val="549"/>
        </w:trPr>
        <w:tc>
          <w:tcPr>
            <w:tcW w:w="580" w:type="dxa"/>
            <w:tcBorders>
              <w:top w:val="single" w:sz="4" w:space="0" w:color="auto"/>
              <w:left w:val="single" w:sz="4" w:space="0" w:color="auto"/>
              <w:bottom w:val="single" w:sz="4" w:space="0" w:color="auto"/>
              <w:right w:val="single" w:sz="4" w:space="0" w:color="auto"/>
            </w:tcBorders>
            <w:vAlign w:val="center"/>
          </w:tcPr>
          <w:p w14:paraId="4E64CF7A" w14:textId="77777777" w:rsidR="00DF1A82" w:rsidRPr="00A738A5" w:rsidRDefault="00DF1A82" w:rsidP="008123D3">
            <w:pPr>
              <w:jc w:val="center"/>
              <w:rPr>
                <w:bCs/>
                <w:sz w:val="24"/>
                <w:szCs w:val="24"/>
                <w:lang w:val="pt-BR"/>
              </w:rPr>
            </w:pPr>
            <w:r w:rsidRPr="00A738A5">
              <w:rPr>
                <w:bCs/>
                <w:sz w:val="24"/>
                <w:szCs w:val="24"/>
                <w:lang w:val="pt-BR"/>
              </w:rPr>
              <w:t>b</w:t>
            </w:r>
          </w:p>
        </w:tc>
        <w:tc>
          <w:tcPr>
            <w:tcW w:w="1547" w:type="dxa"/>
            <w:tcBorders>
              <w:top w:val="single" w:sz="4" w:space="0" w:color="auto"/>
              <w:left w:val="single" w:sz="4" w:space="0" w:color="auto"/>
              <w:bottom w:val="single" w:sz="4" w:space="0" w:color="auto"/>
              <w:right w:val="single" w:sz="4" w:space="0" w:color="auto"/>
            </w:tcBorders>
            <w:vAlign w:val="center"/>
          </w:tcPr>
          <w:p w14:paraId="0C784D5F" w14:textId="77777777" w:rsidR="00DF1A82" w:rsidRPr="00A738A5" w:rsidRDefault="00DF1A82" w:rsidP="008123D3">
            <w:pPr>
              <w:jc w:val="center"/>
              <w:rPr>
                <w:bCs/>
                <w:sz w:val="24"/>
                <w:szCs w:val="24"/>
                <w:lang w:val="pt-BR"/>
              </w:rPr>
            </w:pPr>
            <w:r w:rsidRPr="00A738A5">
              <w:rPr>
                <w:bCs/>
                <w:sz w:val="24"/>
                <w:szCs w:val="24"/>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7E3CE503"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012AAA71" w14:textId="6BC7A244" w:rsidR="00DF1A82" w:rsidRPr="00A43B5C" w:rsidRDefault="00A43B5C" w:rsidP="008123D3">
            <w:pPr>
              <w:jc w:val="center"/>
              <w:rPr>
                <w:sz w:val="24"/>
                <w:szCs w:val="24"/>
                <w:lang w:val="en-US"/>
              </w:rPr>
            </w:pPr>
            <w:r w:rsidRPr="00A43B5C">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5CD95863" w14:textId="77777777" w:rsidR="00DF1A82" w:rsidRPr="00A43B5C" w:rsidRDefault="00DF1A82" w:rsidP="008123D3">
            <w:pPr>
              <w:jc w:val="center"/>
              <w:rPr>
                <w:sz w:val="24"/>
                <w:szCs w:val="24"/>
                <w:lang w:val="en-US"/>
              </w:rPr>
            </w:pPr>
            <w:r w:rsidRPr="00A43B5C">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1920B5AB" w14:textId="77777777" w:rsidR="00DF1A82" w:rsidRPr="00A43B5C" w:rsidRDefault="00DF1A82" w:rsidP="008123D3">
            <w:pPr>
              <w:jc w:val="center"/>
              <w:rPr>
                <w:sz w:val="24"/>
                <w:szCs w:val="24"/>
                <w:lang w:val="en-US"/>
              </w:rPr>
            </w:pPr>
            <w:r w:rsidRPr="00A43B5C">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16E62F0D" w14:textId="77777777" w:rsidR="00DF1A82" w:rsidRPr="00A43B5C" w:rsidRDefault="0044359B" w:rsidP="008123D3">
            <w:pPr>
              <w:jc w:val="center"/>
              <w:rPr>
                <w:sz w:val="24"/>
                <w:szCs w:val="24"/>
                <w:lang w:val="en-US"/>
              </w:rPr>
            </w:pPr>
            <w:r w:rsidRPr="00A43B5C">
              <w:rPr>
                <w:sz w:val="24"/>
                <w:szCs w:val="24"/>
                <w:lang w:val="en-US"/>
              </w:rPr>
              <w:t>1</w:t>
            </w:r>
          </w:p>
        </w:tc>
        <w:tc>
          <w:tcPr>
            <w:tcW w:w="603" w:type="dxa"/>
            <w:tcBorders>
              <w:top w:val="single" w:sz="4" w:space="0" w:color="auto"/>
              <w:left w:val="single" w:sz="4" w:space="0" w:color="auto"/>
              <w:bottom w:val="single" w:sz="4" w:space="0" w:color="auto"/>
              <w:right w:val="single" w:sz="4" w:space="0" w:color="auto"/>
            </w:tcBorders>
            <w:vAlign w:val="center"/>
          </w:tcPr>
          <w:p w14:paraId="17A7B59B" w14:textId="77777777" w:rsidR="00DF1A82" w:rsidRPr="00A738A5" w:rsidRDefault="00DF1A82" w:rsidP="008123D3">
            <w:pPr>
              <w:jc w:val="center"/>
              <w:rPr>
                <w:b/>
                <w:bCs/>
                <w:sz w:val="24"/>
                <w:szCs w:val="24"/>
                <w:lang w:val="pt-BR"/>
              </w:rPr>
            </w:pPr>
          </w:p>
        </w:tc>
      </w:tr>
      <w:tr w:rsidR="00A738A5" w:rsidRPr="00A738A5" w14:paraId="56E0F975" w14:textId="77777777" w:rsidTr="00A43B5C">
        <w:trPr>
          <w:trHeight w:val="557"/>
        </w:trPr>
        <w:tc>
          <w:tcPr>
            <w:tcW w:w="580" w:type="dxa"/>
            <w:tcBorders>
              <w:top w:val="single" w:sz="4" w:space="0" w:color="auto"/>
              <w:left w:val="single" w:sz="4" w:space="0" w:color="auto"/>
              <w:bottom w:val="single" w:sz="4" w:space="0" w:color="auto"/>
              <w:right w:val="single" w:sz="4" w:space="0" w:color="auto"/>
            </w:tcBorders>
            <w:vAlign w:val="center"/>
          </w:tcPr>
          <w:p w14:paraId="3B18C22A" w14:textId="77777777" w:rsidR="00DF1A82" w:rsidRPr="00A738A5" w:rsidRDefault="00DF1A82" w:rsidP="008123D3">
            <w:pPr>
              <w:jc w:val="center"/>
              <w:rPr>
                <w:bCs/>
                <w:sz w:val="24"/>
                <w:szCs w:val="24"/>
                <w:lang w:val="pt-BR"/>
              </w:rPr>
            </w:pPr>
            <w:r w:rsidRPr="00A738A5">
              <w:rPr>
                <w:bCs/>
                <w:sz w:val="24"/>
                <w:szCs w:val="24"/>
                <w:lang w:val="pt-BR"/>
              </w:rPr>
              <w:t>c</w:t>
            </w:r>
          </w:p>
        </w:tc>
        <w:tc>
          <w:tcPr>
            <w:tcW w:w="1547" w:type="dxa"/>
            <w:tcBorders>
              <w:top w:val="single" w:sz="4" w:space="0" w:color="auto"/>
              <w:left w:val="single" w:sz="4" w:space="0" w:color="auto"/>
              <w:bottom w:val="single" w:sz="4" w:space="0" w:color="auto"/>
              <w:right w:val="single" w:sz="4" w:space="0" w:color="auto"/>
            </w:tcBorders>
            <w:vAlign w:val="center"/>
          </w:tcPr>
          <w:p w14:paraId="3FDDA7DD" w14:textId="77777777" w:rsidR="00DF1A82" w:rsidRPr="00A738A5" w:rsidRDefault="00DF1A82" w:rsidP="008123D3">
            <w:pPr>
              <w:jc w:val="center"/>
              <w:rPr>
                <w:bCs/>
                <w:sz w:val="24"/>
                <w:szCs w:val="24"/>
                <w:lang w:val="pt-BR"/>
              </w:rPr>
            </w:pPr>
            <w:r w:rsidRPr="00A738A5">
              <w:rPr>
                <w:bCs/>
                <w:sz w:val="24"/>
                <w:szCs w:val="24"/>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357DA4A0"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02151B6"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094886D1"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3E68AF48"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51192F34" w14:textId="77777777" w:rsidR="00DF1A82" w:rsidRPr="00A738A5" w:rsidRDefault="00DF1A82" w:rsidP="008123D3">
            <w:pPr>
              <w:jc w:val="center"/>
              <w:rPr>
                <w:bCs/>
                <w:sz w:val="24"/>
                <w:szCs w:val="24"/>
                <w:lang w:val="pt-BR"/>
              </w:rPr>
            </w:pPr>
            <w:r w:rsidRPr="00A738A5">
              <w:rPr>
                <w:bCs/>
                <w:sz w:val="24"/>
                <w:szCs w:val="24"/>
                <w:lang w:val="pt-BR"/>
              </w:rPr>
              <w:t>0</w:t>
            </w:r>
          </w:p>
        </w:tc>
        <w:tc>
          <w:tcPr>
            <w:tcW w:w="603" w:type="dxa"/>
            <w:tcBorders>
              <w:top w:val="single" w:sz="4" w:space="0" w:color="auto"/>
              <w:left w:val="single" w:sz="4" w:space="0" w:color="auto"/>
              <w:bottom w:val="single" w:sz="4" w:space="0" w:color="auto"/>
              <w:right w:val="single" w:sz="4" w:space="0" w:color="auto"/>
            </w:tcBorders>
            <w:vAlign w:val="center"/>
          </w:tcPr>
          <w:p w14:paraId="4E34B3C2" w14:textId="77777777" w:rsidR="00DF1A82" w:rsidRPr="00A738A5" w:rsidRDefault="00DF1A82" w:rsidP="008123D3">
            <w:pPr>
              <w:jc w:val="center"/>
              <w:rPr>
                <w:b/>
                <w:bCs/>
                <w:sz w:val="24"/>
                <w:szCs w:val="24"/>
                <w:lang w:val="pt-BR"/>
              </w:rPr>
            </w:pPr>
          </w:p>
        </w:tc>
      </w:tr>
      <w:tr w:rsidR="00A738A5" w:rsidRPr="00A738A5" w14:paraId="210FBA36" w14:textId="77777777" w:rsidTr="00990BD8">
        <w:trPr>
          <w:trHeight w:val="707"/>
        </w:trPr>
        <w:tc>
          <w:tcPr>
            <w:tcW w:w="580" w:type="dxa"/>
            <w:tcBorders>
              <w:top w:val="single" w:sz="4" w:space="0" w:color="auto"/>
              <w:left w:val="single" w:sz="4" w:space="0" w:color="auto"/>
              <w:bottom w:val="single" w:sz="4" w:space="0" w:color="auto"/>
              <w:right w:val="single" w:sz="4" w:space="0" w:color="auto"/>
            </w:tcBorders>
            <w:vAlign w:val="center"/>
          </w:tcPr>
          <w:p w14:paraId="0FCEF17F" w14:textId="77777777" w:rsidR="00DF1A82" w:rsidRPr="00A738A5" w:rsidRDefault="00DF1A82" w:rsidP="008123D3">
            <w:pPr>
              <w:jc w:val="center"/>
              <w:rPr>
                <w:b/>
                <w:bCs/>
                <w:sz w:val="24"/>
                <w:szCs w:val="24"/>
                <w:lang w:val="pt-BR"/>
              </w:rPr>
            </w:pPr>
            <w:r w:rsidRPr="00A738A5">
              <w:rPr>
                <w:b/>
                <w:bCs/>
                <w:sz w:val="24"/>
                <w:szCs w:val="24"/>
                <w:lang w:val="pt-BR"/>
              </w:rPr>
              <w:t>3</w:t>
            </w:r>
          </w:p>
        </w:tc>
        <w:tc>
          <w:tcPr>
            <w:tcW w:w="1547" w:type="dxa"/>
            <w:tcBorders>
              <w:top w:val="single" w:sz="4" w:space="0" w:color="auto"/>
              <w:left w:val="single" w:sz="4" w:space="0" w:color="auto"/>
              <w:bottom w:val="single" w:sz="4" w:space="0" w:color="auto"/>
              <w:right w:val="single" w:sz="4" w:space="0" w:color="auto"/>
            </w:tcBorders>
            <w:vAlign w:val="center"/>
          </w:tcPr>
          <w:p w14:paraId="11134F82" w14:textId="77777777" w:rsidR="00DF1A82" w:rsidRPr="00A738A5" w:rsidRDefault="00DF1A82" w:rsidP="008123D3">
            <w:pPr>
              <w:jc w:val="center"/>
              <w:rPr>
                <w:b/>
                <w:bCs/>
                <w:sz w:val="24"/>
                <w:szCs w:val="24"/>
                <w:lang w:val="pt-BR"/>
              </w:rPr>
            </w:pPr>
            <w:r w:rsidRPr="00A738A5">
              <w:rPr>
                <w:b/>
                <w:bCs/>
                <w:sz w:val="24"/>
                <w:szCs w:val="24"/>
                <w:lang w:val="pt-BR"/>
              </w:rPr>
              <w:t>Khối phục vụ học tập</w:t>
            </w:r>
          </w:p>
        </w:tc>
        <w:tc>
          <w:tcPr>
            <w:tcW w:w="1277" w:type="dxa"/>
            <w:tcBorders>
              <w:top w:val="single" w:sz="4" w:space="0" w:color="auto"/>
              <w:left w:val="single" w:sz="4" w:space="0" w:color="auto"/>
              <w:bottom w:val="single" w:sz="4" w:space="0" w:color="auto"/>
              <w:right w:val="single" w:sz="4" w:space="0" w:color="auto"/>
            </w:tcBorders>
            <w:vAlign w:val="center"/>
          </w:tcPr>
          <w:p w14:paraId="2CDDF4CF" w14:textId="77777777" w:rsidR="00DF1A82" w:rsidRPr="00A738A5" w:rsidRDefault="0044359B" w:rsidP="008123D3">
            <w:pPr>
              <w:jc w:val="center"/>
              <w:rPr>
                <w:b/>
                <w:sz w:val="24"/>
                <w:szCs w:val="24"/>
                <w:lang w:val="en-US"/>
              </w:rPr>
            </w:pPr>
            <w:r>
              <w:rPr>
                <w:b/>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5A058715" w14:textId="77777777" w:rsidR="00DF1A82" w:rsidRPr="00A738A5" w:rsidRDefault="0044359B" w:rsidP="008123D3">
            <w:pPr>
              <w:jc w:val="center"/>
              <w:rPr>
                <w:b/>
                <w:sz w:val="24"/>
                <w:szCs w:val="24"/>
                <w:lang w:val="en-US"/>
              </w:rPr>
            </w:pPr>
            <w:r>
              <w:rPr>
                <w:b/>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211C2153" w14:textId="77777777" w:rsidR="00DF1A82" w:rsidRPr="00A738A5" w:rsidRDefault="0044359B" w:rsidP="008123D3">
            <w:pPr>
              <w:jc w:val="center"/>
              <w:rPr>
                <w:b/>
                <w:sz w:val="24"/>
                <w:szCs w:val="24"/>
                <w:lang w:val="en-US"/>
              </w:rPr>
            </w:pPr>
            <w:r>
              <w:rPr>
                <w:b/>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4F3727D2" w14:textId="77777777" w:rsidR="00DF1A82" w:rsidRPr="00A738A5" w:rsidRDefault="0044359B" w:rsidP="008123D3">
            <w:pPr>
              <w:jc w:val="center"/>
              <w:rPr>
                <w:b/>
                <w:sz w:val="24"/>
                <w:szCs w:val="24"/>
                <w:lang w:val="en-US"/>
              </w:rPr>
            </w:pPr>
            <w:r>
              <w:rPr>
                <w:b/>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11FF85BF" w14:textId="77777777" w:rsidR="00DF1A82" w:rsidRPr="00A738A5" w:rsidRDefault="0044359B" w:rsidP="008123D3">
            <w:pPr>
              <w:jc w:val="center"/>
              <w:rPr>
                <w:b/>
                <w:sz w:val="24"/>
                <w:szCs w:val="24"/>
                <w:lang w:val="en-US"/>
              </w:rPr>
            </w:pPr>
            <w:r>
              <w:rPr>
                <w:b/>
                <w:sz w:val="24"/>
                <w:szCs w:val="24"/>
                <w:lang w:val="en-US"/>
              </w:rPr>
              <w:t>1</w:t>
            </w:r>
          </w:p>
        </w:tc>
        <w:tc>
          <w:tcPr>
            <w:tcW w:w="603" w:type="dxa"/>
            <w:tcBorders>
              <w:top w:val="single" w:sz="4" w:space="0" w:color="auto"/>
              <w:left w:val="single" w:sz="4" w:space="0" w:color="auto"/>
              <w:bottom w:val="single" w:sz="4" w:space="0" w:color="auto"/>
              <w:right w:val="single" w:sz="4" w:space="0" w:color="auto"/>
            </w:tcBorders>
            <w:vAlign w:val="center"/>
          </w:tcPr>
          <w:p w14:paraId="12BABDCA" w14:textId="77777777" w:rsidR="00DF1A82" w:rsidRPr="00A738A5" w:rsidRDefault="00DF1A82" w:rsidP="008123D3">
            <w:pPr>
              <w:jc w:val="center"/>
              <w:rPr>
                <w:b/>
                <w:bCs/>
                <w:sz w:val="24"/>
                <w:szCs w:val="24"/>
                <w:lang w:val="pt-BR"/>
              </w:rPr>
            </w:pPr>
          </w:p>
        </w:tc>
      </w:tr>
      <w:tr w:rsidR="00A738A5" w:rsidRPr="00A738A5" w14:paraId="6C8313EA" w14:textId="77777777" w:rsidTr="00990BD8">
        <w:trPr>
          <w:trHeight w:val="547"/>
        </w:trPr>
        <w:tc>
          <w:tcPr>
            <w:tcW w:w="580" w:type="dxa"/>
            <w:tcBorders>
              <w:top w:val="single" w:sz="4" w:space="0" w:color="auto"/>
              <w:left w:val="single" w:sz="4" w:space="0" w:color="auto"/>
              <w:bottom w:val="single" w:sz="4" w:space="0" w:color="auto"/>
              <w:right w:val="single" w:sz="4" w:space="0" w:color="auto"/>
            </w:tcBorders>
            <w:vAlign w:val="center"/>
          </w:tcPr>
          <w:p w14:paraId="73677C8F" w14:textId="77777777" w:rsidR="00DF1A82" w:rsidRPr="00A738A5" w:rsidRDefault="00DF1A82" w:rsidP="008123D3">
            <w:pPr>
              <w:jc w:val="center"/>
              <w:rPr>
                <w:bCs/>
                <w:sz w:val="24"/>
                <w:szCs w:val="24"/>
                <w:lang w:val="pt-BR"/>
              </w:rPr>
            </w:pPr>
            <w:r w:rsidRPr="00A738A5">
              <w:rPr>
                <w:bCs/>
                <w:sz w:val="24"/>
                <w:szCs w:val="24"/>
                <w:lang w:val="pt-BR"/>
              </w:rPr>
              <w:t>a</w:t>
            </w:r>
          </w:p>
        </w:tc>
        <w:tc>
          <w:tcPr>
            <w:tcW w:w="1547" w:type="dxa"/>
            <w:tcBorders>
              <w:top w:val="single" w:sz="4" w:space="0" w:color="auto"/>
              <w:left w:val="single" w:sz="4" w:space="0" w:color="auto"/>
              <w:bottom w:val="single" w:sz="4" w:space="0" w:color="auto"/>
              <w:right w:val="single" w:sz="4" w:space="0" w:color="auto"/>
            </w:tcBorders>
            <w:vAlign w:val="center"/>
          </w:tcPr>
          <w:p w14:paraId="64227D12" w14:textId="77777777" w:rsidR="00DF1A82" w:rsidRPr="00A738A5" w:rsidRDefault="00DF1A82" w:rsidP="008123D3">
            <w:pPr>
              <w:jc w:val="center"/>
              <w:rPr>
                <w:bCs/>
                <w:sz w:val="24"/>
                <w:szCs w:val="24"/>
                <w:lang w:val="pt-BR"/>
              </w:rPr>
            </w:pPr>
            <w:r w:rsidRPr="00A738A5">
              <w:rPr>
                <w:bCs/>
                <w:sz w:val="24"/>
                <w:szCs w:val="24"/>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1A2516F3"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1BEE21FA"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199A220E"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49192955"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65538F33" w14:textId="77777777" w:rsidR="00DF1A82" w:rsidRPr="00A738A5" w:rsidRDefault="00DF1A82" w:rsidP="008123D3">
            <w:pPr>
              <w:jc w:val="center"/>
              <w:rPr>
                <w:sz w:val="24"/>
                <w:szCs w:val="24"/>
                <w:lang w:val="en-US"/>
              </w:rPr>
            </w:pPr>
            <w:r w:rsidRPr="00A738A5">
              <w:rPr>
                <w:sz w:val="24"/>
                <w:szCs w:val="24"/>
                <w:lang w:val="en-US"/>
              </w:rPr>
              <w:t>0</w:t>
            </w:r>
          </w:p>
        </w:tc>
        <w:tc>
          <w:tcPr>
            <w:tcW w:w="603" w:type="dxa"/>
            <w:tcBorders>
              <w:top w:val="single" w:sz="4" w:space="0" w:color="auto"/>
              <w:left w:val="single" w:sz="4" w:space="0" w:color="auto"/>
              <w:bottom w:val="single" w:sz="4" w:space="0" w:color="auto"/>
              <w:right w:val="single" w:sz="4" w:space="0" w:color="auto"/>
            </w:tcBorders>
            <w:vAlign w:val="center"/>
          </w:tcPr>
          <w:p w14:paraId="51A971E4" w14:textId="77777777" w:rsidR="00DF1A82" w:rsidRPr="00A738A5" w:rsidRDefault="00DF1A82" w:rsidP="008123D3">
            <w:pPr>
              <w:jc w:val="center"/>
              <w:rPr>
                <w:b/>
                <w:bCs/>
                <w:sz w:val="24"/>
                <w:szCs w:val="24"/>
                <w:lang w:val="pt-BR"/>
              </w:rPr>
            </w:pPr>
          </w:p>
        </w:tc>
      </w:tr>
      <w:tr w:rsidR="00A738A5" w:rsidRPr="00A738A5" w14:paraId="410B3397" w14:textId="77777777" w:rsidTr="00AF60DB">
        <w:trPr>
          <w:trHeight w:val="555"/>
        </w:trPr>
        <w:tc>
          <w:tcPr>
            <w:tcW w:w="580" w:type="dxa"/>
            <w:tcBorders>
              <w:top w:val="single" w:sz="4" w:space="0" w:color="auto"/>
              <w:left w:val="single" w:sz="4" w:space="0" w:color="auto"/>
              <w:bottom w:val="single" w:sz="4" w:space="0" w:color="auto"/>
              <w:right w:val="single" w:sz="4" w:space="0" w:color="auto"/>
            </w:tcBorders>
            <w:vAlign w:val="center"/>
          </w:tcPr>
          <w:p w14:paraId="7B9FDAE9" w14:textId="77777777" w:rsidR="00DF1A82" w:rsidRPr="00A738A5" w:rsidRDefault="00DF1A82" w:rsidP="008123D3">
            <w:pPr>
              <w:jc w:val="center"/>
              <w:rPr>
                <w:bCs/>
                <w:sz w:val="24"/>
                <w:szCs w:val="24"/>
                <w:lang w:val="pt-BR"/>
              </w:rPr>
            </w:pPr>
            <w:r w:rsidRPr="00A738A5">
              <w:rPr>
                <w:bCs/>
                <w:sz w:val="24"/>
                <w:szCs w:val="24"/>
                <w:lang w:val="pt-BR"/>
              </w:rPr>
              <w:t>b</w:t>
            </w:r>
          </w:p>
        </w:tc>
        <w:tc>
          <w:tcPr>
            <w:tcW w:w="1547" w:type="dxa"/>
            <w:tcBorders>
              <w:top w:val="single" w:sz="4" w:space="0" w:color="auto"/>
              <w:left w:val="single" w:sz="4" w:space="0" w:color="auto"/>
              <w:bottom w:val="single" w:sz="4" w:space="0" w:color="auto"/>
              <w:right w:val="single" w:sz="4" w:space="0" w:color="auto"/>
            </w:tcBorders>
            <w:vAlign w:val="center"/>
          </w:tcPr>
          <w:p w14:paraId="3E9E13DB" w14:textId="77777777" w:rsidR="00DF1A82" w:rsidRPr="00A738A5" w:rsidRDefault="00DF1A82" w:rsidP="008123D3">
            <w:pPr>
              <w:jc w:val="center"/>
              <w:rPr>
                <w:bCs/>
                <w:sz w:val="24"/>
                <w:szCs w:val="24"/>
                <w:lang w:val="pt-BR"/>
              </w:rPr>
            </w:pPr>
            <w:r w:rsidRPr="00A738A5">
              <w:rPr>
                <w:bCs/>
                <w:sz w:val="24"/>
                <w:szCs w:val="24"/>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516C9219" w14:textId="77777777" w:rsidR="00DF1A82" w:rsidRPr="00A738A5" w:rsidRDefault="0044359B" w:rsidP="008123D3">
            <w:pPr>
              <w:jc w:val="center"/>
              <w:rPr>
                <w:sz w:val="24"/>
                <w:szCs w:val="24"/>
                <w:lang w:val="en-US"/>
              </w:rPr>
            </w:pPr>
            <w:r>
              <w:rPr>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4D2DA53E" w14:textId="77777777" w:rsidR="00DF1A82" w:rsidRPr="00A738A5" w:rsidRDefault="0044359B" w:rsidP="008123D3">
            <w:pPr>
              <w:jc w:val="center"/>
              <w:rPr>
                <w:sz w:val="24"/>
                <w:szCs w:val="24"/>
                <w:lang w:val="en-US"/>
              </w:rPr>
            </w:pPr>
            <w:r>
              <w:rPr>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6B292565" w14:textId="77777777" w:rsidR="00DF1A82" w:rsidRPr="00A738A5" w:rsidRDefault="0044359B" w:rsidP="008123D3">
            <w:pPr>
              <w:jc w:val="center"/>
              <w:rPr>
                <w:sz w:val="24"/>
                <w:szCs w:val="24"/>
                <w:lang w:val="en-US"/>
              </w:rPr>
            </w:pPr>
            <w:r>
              <w:rPr>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248C86C9" w14:textId="77777777" w:rsidR="00DF1A82" w:rsidRPr="00A738A5" w:rsidRDefault="0044359B" w:rsidP="008123D3">
            <w:pPr>
              <w:jc w:val="center"/>
              <w:rPr>
                <w:sz w:val="24"/>
                <w:szCs w:val="24"/>
                <w:lang w:val="en-US"/>
              </w:rPr>
            </w:pPr>
            <w:r>
              <w:rPr>
                <w:sz w:val="24"/>
                <w:szCs w:val="24"/>
                <w:lang w:val="en-US"/>
              </w:rPr>
              <w:t>1</w:t>
            </w:r>
          </w:p>
        </w:tc>
        <w:tc>
          <w:tcPr>
            <w:tcW w:w="1277" w:type="dxa"/>
            <w:tcBorders>
              <w:top w:val="single" w:sz="4" w:space="0" w:color="auto"/>
              <w:left w:val="single" w:sz="4" w:space="0" w:color="auto"/>
              <w:bottom w:val="single" w:sz="4" w:space="0" w:color="auto"/>
              <w:right w:val="single" w:sz="4" w:space="0" w:color="auto"/>
            </w:tcBorders>
            <w:vAlign w:val="center"/>
          </w:tcPr>
          <w:p w14:paraId="3E1B807F" w14:textId="77777777" w:rsidR="00DF1A82" w:rsidRPr="00A738A5" w:rsidRDefault="0044359B" w:rsidP="008123D3">
            <w:pPr>
              <w:jc w:val="center"/>
              <w:rPr>
                <w:sz w:val="24"/>
                <w:szCs w:val="24"/>
                <w:lang w:val="en-US"/>
              </w:rPr>
            </w:pPr>
            <w:r>
              <w:rPr>
                <w:sz w:val="24"/>
                <w:szCs w:val="24"/>
                <w:lang w:val="en-US"/>
              </w:rPr>
              <w:t>1</w:t>
            </w:r>
          </w:p>
        </w:tc>
        <w:tc>
          <w:tcPr>
            <w:tcW w:w="603" w:type="dxa"/>
            <w:tcBorders>
              <w:top w:val="single" w:sz="4" w:space="0" w:color="auto"/>
              <w:left w:val="single" w:sz="4" w:space="0" w:color="auto"/>
              <w:bottom w:val="single" w:sz="4" w:space="0" w:color="auto"/>
              <w:right w:val="single" w:sz="4" w:space="0" w:color="auto"/>
            </w:tcBorders>
            <w:vAlign w:val="center"/>
          </w:tcPr>
          <w:p w14:paraId="401D59CF" w14:textId="77777777" w:rsidR="00DF1A82" w:rsidRPr="00A738A5" w:rsidRDefault="00DF1A82" w:rsidP="008123D3">
            <w:pPr>
              <w:jc w:val="center"/>
              <w:rPr>
                <w:b/>
                <w:bCs/>
                <w:sz w:val="24"/>
                <w:szCs w:val="24"/>
                <w:lang w:val="pt-BR"/>
              </w:rPr>
            </w:pPr>
          </w:p>
        </w:tc>
      </w:tr>
      <w:tr w:rsidR="00A738A5" w:rsidRPr="00A738A5" w14:paraId="3E43E2B5" w14:textId="77777777" w:rsidTr="00AF60DB">
        <w:trPr>
          <w:trHeight w:val="563"/>
        </w:trPr>
        <w:tc>
          <w:tcPr>
            <w:tcW w:w="580" w:type="dxa"/>
            <w:tcBorders>
              <w:top w:val="single" w:sz="4" w:space="0" w:color="auto"/>
              <w:left w:val="single" w:sz="4" w:space="0" w:color="auto"/>
              <w:bottom w:val="single" w:sz="4" w:space="0" w:color="auto"/>
              <w:right w:val="single" w:sz="4" w:space="0" w:color="auto"/>
            </w:tcBorders>
            <w:vAlign w:val="center"/>
          </w:tcPr>
          <w:p w14:paraId="65C6F614" w14:textId="77777777" w:rsidR="00DF1A82" w:rsidRPr="00A738A5" w:rsidRDefault="00DF1A82" w:rsidP="008123D3">
            <w:pPr>
              <w:jc w:val="center"/>
              <w:rPr>
                <w:bCs/>
                <w:sz w:val="24"/>
                <w:szCs w:val="24"/>
                <w:lang w:val="pt-BR"/>
              </w:rPr>
            </w:pPr>
            <w:r w:rsidRPr="00A738A5">
              <w:rPr>
                <w:bCs/>
                <w:sz w:val="24"/>
                <w:szCs w:val="24"/>
                <w:lang w:val="pt-BR"/>
              </w:rPr>
              <w:t>c</w:t>
            </w:r>
          </w:p>
        </w:tc>
        <w:tc>
          <w:tcPr>
            <w:tcW w:w="1547" w:type="dxa"/>
            <w:tcBorders>
              <w:top w:val="single" w:sz="4" w:space="0" w:color="auto"/>
              <w:left w:val="single" w:sz="4" w:space="0" w:color="auto"/>
              <w:bottom w:val="single" w:sz="4" w:space="0" w:color="auto"/>
              <w:right w:val="single" w:sz="4" w:space="0" w:color="auto"/>
            </w:tcBorders>
            <w:vAlign w:val="center"/>
          </w:tcPr>
          <w:p w14:paraId="1CDB4F62" w14:textId="77777777" w:rsidR="00DF1A82" w:rsidRPr="00A738A5" w:rsidRDefault="00DF1A82" w:rsidP="008123D3">
            <w:pPr>
              <w:jc w:val="center"/>
              <w:rPr>
                <w:bCs/>
                <w:sz w:val="24"/>
                <w:szCs w:val="24"/>
                <w:lang w:val="pt-BR"/>
              </w:rPr>
            </w:pPr>
            <w:r w:rsidRPr="00A738A5">
              <w:rPr>
                <w:bCs/>
                <w:sz w:val="24"/>
                <w:szCs w:val="24"/>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24812E95" w14:textId="77777777" w:rsidR="00DF1A82" w:rsidRPr="00A738A5" w:rsidRDefault="0044359B" w:rsidP="008123D3">
            <w:pPr>
              <w:jc w:val="center"/>
              <w:rPr>
                <w:sz w:val="24"/>
                <w:szCs w:val="24"/>
                <w:lang w:val="en-US"/>
              </w:rPr>
            </w:pPr>
            <w:r>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0AE4C4A7" w14:textId="77777777" w:rsidR="00DF1A82" w:rsidRPr="00A738A5" w:rsidRDefault="0044359B" w:rsidP="008123D3">
            <w:pPr>
              <w:jc w:val="center"/>
              <w:rPr>
                <w:sz w:val="24"/>
                <w:szCs w:val="24"/>
                <w:lang w:val="en-US"/>
              </w:rPr>
            </w:pPr>
            <w:r>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0558E8D4" w14:textId="77777777" w:rsidR="00DF1A82" w:rsidRPr="00A738A5" w:rsidRDefault="0044359B" w:rsidP="008123D3">
            <w:pPr>
              <w:jc w:val="center"/>
              <w:rPr>
                <w:sz w:val="24"/>
                <w:szCs w:val="24"/>
                <w:lang w:val="en-US"/>
              </w:rPr>
            </w:pPr>
            <w:r>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3EE8BC4C" w14:textId="77777777" w:rsidR="00DF1A82" w:rsidRPr="00A738A5" w:rsidRDefault="0044359B" w:rsidP="008123D3">
            <w:pPr>
              <w:jc w:val="center"/>
              <w:rPr>
                <w:sz w:val="24"/>
                <w:szCs w:val="24"/>
                <w:lang w:val="en-US"/>
              </w:rPr>
            </w:pPr>
            <w:r>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018C7AB1" w14:textId="77777777" w:rsidR="00DF1A82" w:rsidRPr="00A738A5" w:rsidRDefault="0044359B" w:rsidP="008123D3">
            <w:pPr>
              <w:jc w:val="center"/>
              <w:rPr>
                <w:sz w:val="24"/>
                <w:szCs w:val="24"/>
                <w:lang w:val="en-US"/>
              </w:rPr>
            </w:pPr>
            <w:r>
              <w:rPr>
                <w:sz w:val="24"/>
                <w:szCs w:val="24"/>
                <w:lang w:val="en-US"/>
              </w:rPr>
              <w:t>0</w:t>
            </w:r>
          </w:p>
        </w:tc>
        <w:tc>
          <w:tcPr>
            <w:tcW w:w="603" w:type="dxa"/>
            <w:tcBorders>
              <w:top w:val="single" w:sz="4" w:space="0" w:color="auto"/>
              <w:left w:val="single" w:sz="4" w:space="0" w:color="auto"/>
              <w:bottom w:val="single" w:sz="4" w:space="0" w:color="auto"/>
              <w:right w:val="single" w:sz="4" w:space="0" w:color="auto"/>
            </w:tcBorders>
            <w:vAlign w:val="center"/>
          </w:tcPr>
          <w:p w14:paraId="054B8BEE" w14:textId="77777777" w:rsidR="00DF1A82" w:rsidRPr="00A738A5" w:rsidRDefault="00DF1A82" w:rsidP="008123D3">
            <w:pPr>
              <w:jc w:val="center"/>
              <w:rPr>
                <w:b/>
                <w:bCs/>
                <w:sz w:val="24"/>
                <w:szCs w:val="24"/>
                <w:lang w:val="pt-BR"/>
              </w:rPr>
            </w:pPr>
          </w:p>
        </w:tc>
      </w:tr>
      <w:tr w:rsidR="00A738A5" w:rsidRPr="00A738A5" w14:paraId="3A09061B" w14:textId="77777777" w:rsidTr="00E764BE">
        <w:trPr>
          <w:trHeight w:val="935"/>
        </w:trPr>
        <w:tc>
          <w:tcPr>
            <w:tcW w:w="580" w:type="dxa"/>
            <w:tcBorders>
              <w:top w:val="single" w:sz="4" w:space="0" w:color="auto"/>
              <w:left w:val="single" w:sz="4" w:space="0" w:color="auto"/>
              <w:bottom w:val="single" w:sz="4" w:space="0" w:color="auto"/>
              <w:right w:val="single" w:sz="4" w:space="0" w:color="auto"/>
            </w:tcBorders>
            <w:vAlign w:val="center"/>
          </w:tcPr>
          <w:p w14:paraId="4D5D1666" w14:textId="77777777" w:rsidR="00DF1A82" w:rsidRPr="00A738A5" w:rsidRDefault="00DF1A82" w:rsidP="008123D3">
            <w:pPr>
              <w:jc w:val="center"/>
              <w:rPr>
                <w:b/>
                <w:bCs/>
                <w:sz w:val="24"/>
                <w:szCs w:val="24"/>
                <w:lang w:val="pt-BR"/>
              </w:rPr>
            </w:pPr>
            <w:r w:rsidRPr="00A738A5">
              <w:rPr>
                <w:b/>
                <w:bCs/>
                <w:sz w:val="24"/>
                <w:szCs w:val="24"/>
                <w:lang w:val="pt-BR"/>
              </w:rPr>
              <w:t>II</w:t>
            </w:r>
          </w:p>
        </w:tc>
        <w:tc>
          <w:tcPr>
            <w:tcW w:w="1547" w:type="dxa"/>
            <w:tcBorders>
              <w:top w:val="single" w:sz="4" w:space="0" w:color="auto"/>
              <w:left w:val="single" w:sz="4" w:space="0" w:color="auto"/>
              <w:bottom w:val="single" w:sz="4" w:space="0" w:color="auto"/>
              <w:right w:val="single" w:sz="4" w:space="0" w:color="auto"/>
            </w:tcBorders>
            <w:vAlign w:val="center"/>
          </w:tcPr>
          <w:p w14:paraId="07311D13" w14:textId="77777777" w:rsidR="00DF1A82" w:rsidRPr="00A738A5" w:rsidRDefault="00DF1A82" w:rsidP="008123D3">
            <w:pPr>
              <w:jc w:val="center"/>
              <w:rPr>
                <w:b/>
                <w:bCs/>
                <w:sz w:val="24"/>
                <w:szCs w:val="24"/>
                <w:lang w:val="pt-BR"/>
              </w:rPr>
            </w:pPr>
            <w:r w:rsidRPr="00A738A5">
              <w:rPr>
                <w:b/>
                <w:bCs/>
                <w:sz w:val="24"/>
                <w:szCs w:val="24"/>
                <w:lang w:val="pt-BR"/>
              </w:rPr>
              <w:t xml:space="preserve">Khối phòng hành chính - quản trị </w:t>
            </w:r>
          </w:p>
        </w:tc>
        <w:tc>
          <w:tcPr>
            <w:tcW w:w="1277" w:type="dxa"/>
            <w:tcBorders>
              <w:top w:val="single" w:sz="4" w:space="0" w:color="auto"/>
              <w:left w:val="single" w:sz="4" w:space="0" w:color="auto"/>
              <w:bottom w:val="single" w:sz="4" w:space="0" w:color="auto"/>
              <w:right w:val="single" w:sz="4" w:space="0" w:color="auto"/>
            </w:tcBorders>
            <w:vAlign w:val="center"/>
          </w:tcPr>
          <w:p w14:paraId="02352977" w14:textId="77777777" w:rsidR="00DF1A82" w:rsidRPr="00A738A5" w:rsidRDefault="00DF1A82" w:rsidP="008123D3">
            <w:pPr>
              <w:jc w:val="center"/>
              <w:rPr>
                <w:b/>
                <w:sz w:val="24"/>
                <w:szCs w:val="24"/>
                <w:lang w:val="en-US"/>
              </w:rPr>
            </w:pPr>
            <w:r w:rsidRPr="00A738A5">
              <w:rPr>
                <w:b/>
                <w:sz w:val="24"/>
                <w:szCs w:val="24"/>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4C845940" w14:textId="77777777" w:rsidR="00DF1A82" w:rsidRPr="00A738A5" w:rsidRDefault="00DF1A82" w:rsidP="008123D3">
            <w:pPr>
              <w:jc w:val="center"/>
              <w:rPr>
                <w:b/>
                <w:sz w:val="24"/>
                <w:szCs w:val="24"/>
                <w:lang w:val="en-US"/>
              </w:rPr>
            </w:pPr>
            <w:r w:rsidRPr="00A738A5">
              <w:rPr>
                <w:b/>
                <w:sz w:val="24"/>
                <w:szCs w:val="24"/>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0C60CDBD" w14:textId="77777777" w:rsidR="00DF1A82" w:rsidRPr="00A738A5" w:rsidRDefault="00DF1A82" w:rsidP="008123D3">
            <w:pPr>
              <w:jc w:val="center"/>
              <w:rPr>
                <w:b/>
                <w:sz w:val="24"/>
                <w:szCs w:val="24"/>
                <w:lang w:val="en-US"/>
              </w:rPr>
            </w:pPr>
            <w:r w:rsidRPr="00A738A5">
              <w:rPr>
                <w:b/>
                <w:sz w:val="24"/>
                <w:szCs w:val="24"/>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78C17BD6" w14:textId="77777777" w:rsidR="00DF1A82" w:rsidRPr="00A738A5" w:rsidRDefault="00DF1A82" w:rsidP="008123D3">
            <w:pPr>
              <w:jc w:val="center"/>
              <w:rPr>
                <w:b/>
                <w:sz w:val="24"/>
                <w:szCs w:val="24"/>
                <w:lang w:val="en-US"/>
              </w:rPr>
            </w:pPr>
            <w:r w:rsidRPr="00A738A5">
              <w:rPr>
                <w:b/>
                <w:sz w:val="24"/>
                <w:szCs w:val="24"/>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31B8B914" w14:textId="77777777" w:rsidR="00DF1A82" w:rsidRPr="00A738A5" w:rsidRDefault="00DF1A82" w:rsidP="008123D3">
            <w:pPr>
              <w:jc w:val="center"/>
              <w:rPr>
                <w:b/>
                <w:sz w:val="24"/>
                <w:szCs w:val="24"/>
                <w:lang w:val="en-US"/>
              </w:rPr>
            </w:pPr>
            <w:r w:rsidRPr="00A738A5">
              <w:rPr>
                <w:b/>
                <w:sz w:val="24"/>
                <w:szCs w:val="24"/>
                <w:lang w:val="en-US"/>
              </w:rPr>
              <w:t>5</w:t>
            </w:r>
          </w:p>
        </w:tc>
        <w:tc>
          <w:tcPr>
            <w:tcW w:w="603" w:type="dxa"/>
            <w:tcBorders>
              <w:top w:val="single" w:sz="4" w:space="0" w:color="auto"/>
              <w:left w:val="single" w:sz="4" w:space="0" w:color="auto"/>
              <w:bottom w:val="single" w:sz="4" w:space="0" w:color="auto"/>
              <w:right w:val="single" w:sz="4" w:space="0" w:color="auto"/>
            </w:tcBorders>
            <w:vAlign w:val="center"/>
          </w:tcPr>
          <w:p w14:paraId="16A10351" w14:textId="77777777" w:rsidR="00DF1A82" w:rsidRPr="00A738A5" w:rsidRDefault="00DF1A82" w:rsidP="008123D3">
            <w:pPr>
              <w:jc w:val="center"/>
              <w:rPr>
                <w:b/>
                <w:bCs/>
                <w:sz w:val="24"/>
                <w:szCs w:val="24"/>
                <w:lang w:val="pt-BR"/>
              </w:rPr>
            </w:pPr>
          </w:p>
        </w:tc>
      </w:tr>
      <w:tr w:rsidR="00A738A5" w:rsidRPr="00A738A5" w14:paraId="253BA407" w14:textId="77777777" w:rsidTr="00AF60DB">
        <w:trPr>
          <w:trHeight w:val="599"/>
        </w:trPr>
        <w:tc>
          <w:tcPr>
            <w:tcW w:w="580" w:type="dxa"/>
            <w:tcBorders>
              <w:top w:val="single" w:sz="4" w:space="0" w:color="auto"/>
              <w:left w:val="single" w:sz="4" w:space="0" w:color="auto"/>
              <w:bottom w:val="single" w:sz="4" w:space="0" w:color="auto"/>
              <w:right w:val="single" w:sz="4" w:space="0" w:color="auto"/>
            </w:tcBorders>
            <w:vAlign w:val="center"/>
          </w:tcPr>
          <w:p w14:paraId="073BFED2" w14:textId="77777777" w:rsidR="00DF1A82" w:rsidRPr="00A738A5" w:rsidRDefault="00DF1A82" w:rsidP="008123D3">
            <w:pPr>
              <w:jc w:val="center"/>
              <w:rPr>
                <w:bCs/>
                <w:sz w:val="24"/>
                <w:szCs w:val="24"/>
                <w:lang w:val="pt-BR"/>
              </w:rPr>
            </w:pPr>
            <w:r w:rsidRPr="00A738A5">
              <w:rPr>
                <w:bCs/>
                <w:sz w:val="24"/>
                <w:szCs w:val="24"/>
                <w:lang w:val="pt-BR"/>
              </w:rPr>
              <w:t>1</w:t>
            </w:r>
          </w:p>
        </w:tc>
        <w:tc>
          <w:tcPr>
            <w:tcW w:w="1547" w:type="dxa"/>
            <w:tcBorders>
              <w:top w:val="single" w:sz="4" w:space="0" w:color="auto"/>
              <w:left w:val="single" w:sz="4" w:space="0" w:color="auto"/>
              <w:bottom w:val="single" w:sz="4" w:space="0" w:color="auto"/>
              <w:right w:val="single" w:sz="4" w:space="0" w:color="auto"/>
            </w:tcBorders>
            <w:vAlign w:val="center"/>
          </w:tcPr>
          <w:p w14:paraId="23AB7CEE" w14:textId="77777777" w:rsidR="00DF1A82" w:rsidRPr="00A738A5" w:rsidRDefault="00DF1A82" w:rsidP="008123D3">
            <w:pPr>
              <w:jc w:val="center"/>
              <w:rPr>
                <w:bCs/>
                <w:sz w:val="24"/>
                <w:szCs w:val="24"/>
                <w:lang w:val="pt-BR"/>
              </w:rPr>
            </w:pPr>
            <w:r w:rsidRPr="00A738A5">
              <w:rPr>
                <w:bCs/>
                <w:sz w:val="24"/>
                <w:szCs w:val="24"/>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04E48A9C" w14:textId="77777777" w:rsidR="00DF1A82" w:rsidRPr="00A738A5" w:rsidRDefault="00DF1A82" w:rsidP="008123D3">
            <w:pPr>
              <w:jc w:val="center"/>
              <w:rPr>
                <w:sz w:val="24"/>
                <w:szCs w:val="24"/>
                <w:lang w:val="en-US"/>
              </w:rPr>
            </w:pPr>
            <w:r w:rsidRPr="00A738A5">
              <w:rPr>
                <w:sz w:val="24"/>
                <w:szCs w:val="24"/>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4EA63579" w14:textId="77777777" w:rsidR="00DF1A82" w:rsidRPr="00A738A5" w:rsidRDefault="00DF1A82" w:rsidP="008123D3">
            <w:pPr>
              <w:jc w:val="center"/>
              <w:rPr>
                <w:lang w:val="en-US"/>
              </w:rPr>
            </w:pPr>
            <w:r w:rsidRPr="00A738A5">
              <w:rPr>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595E42A4" w14:textId="77777777" w:rsidR="00DF1A82" w:rsidRPr="00A738A5" w:rsidRDefault="00DF1A82" w:rsidP="008123D3">
            <w:pPr>
              <w:jc w:val="center"/>
              <w:rPr>
                <w:lang w:val="en-US"/>
              </w:rPr>
            </w:pPr>
            <w:r w:rsidRPr="00A738A5">
              <w:rPr>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102F65B2" w14:textId="77777777" w:rsidR="00DF1A82" w:rsidRPr="00A738A5" w:rsidRDefault="00DF1A82" w:rsidP="008123D3">
            <w:pPr>
              <w:jc w:val="center"/>
              <w:rPr>
                <w:lang w:val="en-US"/>
              </w:rPr>
            </w:pPr>
            <w:r w:rsidRPr="00A738A5">
              <w:rPr>
                <w:lang w:val="en-US"/>
              </w:rPr>
              <w:t>5</w:t>
            </w:r>
          </w:p>
        </w:tc>
        <w:tc>
          <w:tcPr>
            <w:tcW w:w="1277" w:type="dxa"/>
            <w:tcBorders>
              <w:top w:val="single" w:sz="4" w:space="0" w:color="auto"/>
              <w:left w:val="single" w:sz="4" w:space="0" w:color="auto"/>
              <w:bottom w:val="single" w:sz="4" w:space="0" w:color="auto"/>
              <w:right w:val="single" w:sz="4" w:space="0" w:color="auto"/>
            </w:tcBorders>
            <w:vAlign w:val="center"/>
          </w:tcPr>
          <w:p w14:paraId="055D2885" w14:textId="77777777" w:rsidR="00DF1A82" w:rsidRPr="00A738A5" w:rsidRDefault="00DF1A82" w:rsidP="008123D3">
            <w:pPr>
              <w:jc w:val="center"/>
              <w:rPr>
                <w:lang w:val="en-US"/>
              </w:rPr>
            </w:pPr>
            <w:r w:rsidRPr="00A738A5">
              <w:rPr>
                <w:lang w:val="en-US"/>
              </w:rPr>
              <w:t>5</w:t>
            </w:r>
          </w:p>
        </w:tc>
        <w:tc>
          <w:tcPr>
            <w:tcW w:w="603" w:type="dxa"/>
            <w:tcBorders>
              <w:top w:val="single" w:sz="4" w:space="0" w:color="auto"/>
              <w:left w:val="single" w:sz="4" w:space="0" w:color="auto"/>
              <w:bottom w:val="single" w:sz="4" w:space="0" w:color="auto"/>
              <w:right w:val="single" w:sz="4" w:space="0" w:color="auto"/>
            </w:tcBorders>
            <w:vAlign w:val="center"/>
          </w:tcPr>
          <w:p w14:paraId="61E83B66" w14:textId="77777777" w:rsidR="00DF1A82" w:rsidRPr="00A738A5" w:rsidRDefault="00DF1A82" w:rsidP="008123D3">
            <w:pPr>
              <w:jc w:val="center"/>
              <w:rPr>
                <w:b/>
                <w:bCs/>
                <w:sz w:val="24"/>
                <w:szCs w:val="24"/>
                <w:lang w:val="pt-BR"/>
              </w:rPr>
            </w:pPr>
          </w:p>
        </w:tc>
      </w:tr>
      <w:tr w:rsidR="00A738A5" w:rsidRPr="00A738A5" w14:paraId="494794B2" w14:textId="77777777" w:rsidTr="00AF60DB">
        <w:trPr>
          <w:trHeight w:val="551"/>
        </w:trPr>
        <w:tc>
          <w:tcPr>
            <w:tcW w:w="580" w:type="dxa"/>
            <w:tcBorders>
              <w:top w:val="single" w:sz="4" w:space="0" w:color="auto"/>
              <w:left w:val="single" w:sz="4" w:space="0" w:color="auto"/>
              <w:bottom w:val="single" w:sz="4" w:space="0" w:color="auto"/>
              <w:right w:val="single" w:sz="4" w:space="0" w:color="auto"/>
            </w:tcBorders>
            <w:vAlign w:val="center"/>
          </w:tcPr>
          <w:p w14:paraId="7C107090" w14:textId="77777777" w:rsidR="00DF1A82" w:rsidRPr="00A738A5" w:rsidRDefault="00DF1A82" w:rsidP="008123D3">
            <w:pPr>
              <w:jc w:val="center"/>
              <w:rPr>
                <w:bCs/>
                <w:sz w:val="24"/>
                <w:szCs w:val="24"/>
                <w:lang w:val="pt-BR"/>
              </w:rPr>
            </w:pPr>
            <w:r w:rsidRPr="00A738A5">
              <w:rPr>
                <w:bCs/>
                <w:sz w:val="24"/>
                <w:szCs w:val="24"/>
                <w:lang w:val="pt-BR"/>
              </w:rPr>
              <w:t>2</w:t>
            </w:r>
          </w:p>
        </w:tc>
        <w:tc>
          <w:tcPr>
            <w:tcW w:w="1547" w:type="dxa"/>
            <w:tcBorders>
              <w:top w:val="single" w:sz="4" w:space="0" w:color="auto"/>
              <w:left w:val="single" w:sz="4" w:space="0" w:color="auto"/>
              <w:bottom w:val="single" w:sz="4" w:space="0" w:color="auto"/>
              <w:right w:val="single" w:sz="4" w:space="0" w:color="auto"/>
            </w:tcBorders>
            <w:vAlign w:val="center"/>
          </w:tcPr>
          <w:p w14:paraId="1DBB4438" w14:textId="77777777" w:rsidR="00DF1A82" w:rsidRPr="00A738A5" w:rsidRDefault="00DF1A82" w:rsidP="008123D3">
            <w:pPr>
              <w:jc w:val="center"/>
              <w:rPr>
                <w:bCs/>
                <w:sz w:val="24"/>
                <w:szCs w:val="24"/>
                <w:lang w:val="pt-BR"/>
              </w:rPr>
            </w:pPr>
            <w:r w:rsidRPr="00A738A5">
              <w:rPr>
                <w:bCs/>
                <w:sz w:val="24"/>
                <w:szCs w:val="24"/>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3434CE38"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68D804D2"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423DDB42"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5A114D30"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64CB1EF3" w14:textId="77777777" w:rsidR="00DF1A82" w:rsidRPr="00A738A5" w:rsidRDefault="00DF1A82" w:rsidP="008123D3">
            <w:pPr>
              <w:jc w:val="center"/>
              <w:rPr>
                <w:sz w:val="24"/>
                <w:szCs w:val="24"/>
                <w:lang w:val="en-US"/>
              </w:rPr>
            </w:pPr>
            <w:r w:rsidRPr="00A738A5">
              <w:rPr>
                <w:sz w:val="24"/>
                <w:szCs w:val="24"/>
                <w:lang w:val="en-US"/>
              </w:rPr>
              <w:t>0</w:t>
            </w:r>
          </w:p>
        </w:tc>
        <w:tc>
          <w:tcPr>
            <w:tcW w:w="603" w:type="dxa"/>
            <w:tcBorders>
              <w:top w:val="single" w:sz="4" w:space="0" w:color="auto"/>
              <w:left w:val="single" w:sz="4" w:space="0" w:color="auto"/>
              <w:bottom w:val="single" w:sz="4" w:space="0" w:color="auto"/>
              <w:right w:val="single" w:sz="4" w:space="0" w:color="auto"/>
            </w:tcBorders>
            <w:vAlign w:val="center"/>
          </w:tcPr>
          <w:p w14:paraId="5F6F3B6C" w14:textId="77777777" w:rsidR="00DF1A82" w:rsidRPr="00A738A5" w:rsidRDefault="00DF1A82" w:rsidP="008123D3">
            <w:pPr>
              <w:jc w:val="center"/>
              <w:rPr>
                <w:b/>
                <w:bCs/>
                <w:sz w:val="24"/>
                <w:szCs w:val="24"/>
                <w:lang w:val="pt-BR"/>
              </w:rPr>
            </w:pPr>
          </w:p>
        </w:tc>
      </w:tr>
      <w:tr w:rsidR="00A738A5" w:rsidRPr="00A738A5" w14:paraId="595B5B8F" w14:textId="77777777" w:rsidTr="00AF60DB">
        <w:trPr>
          <w:trHeight w:val="559"/>
        </w:trPr>
        <w:tc>
          <w:tcPr>
            <w:tcW w:w="580" w:type="dxa"/>
            <w:tcBorders>
              <w:top w:val="single" w:sz="4" w:space="0" w:color="auto"/>
              <w:left w:val="single" w:sz="4" w:space="0" w:color="auto"/>
              <w:bottom w:val="single" w:sz="4" w:space="0" w:color="auto"/>
              <w:right w:val="single" w:sz="4" w:space="0" w:color="auto"/>
            </w:tcBorders>
            <w:vAlign w:val="center"/>
          </w:tcPr>
          <w:p w14:paraId="5A20512C" w14:textId="77777777" w:rsidR="00DF1A82" w:rsidRPr="00A738A5" w:rsidRDefault="00DF1A82" w:rsidP="008123D3">
            <w:pPr>
              <w:jc w:val="center"/>
              <w:rPr>
                <w:bCs/>
                <w:sz w:val="24"/>
                <w:szCs w:val="24"/>
                <w:lang w:val="pt-BR"/>
              </w:rPr>
            </w:pPr>
            <w:r w:rsidRPr="00A738A5">
              <w:rPr>
                <w:bCs/>
                <w:sz w:val="24"/>
                <w:szCs w:val="24"/>
                <w:lang w:val="pt-BR"/>
              </w:rPr>
              <w:t>3</w:t>
            </w:r>
          </w:p>
        </w:tc>
        <w:tc>
          <w:tcPr>
            <w:tcW w:w="1547" w:type="dxa"/>
            <w:tcBorders>
              <w:top w:val="single" w:sz="4" w:space="0" w:color="auto"/>
              <w:left w:val="single" w:sz="4" w:space="0" w:color="auto"/>
              <w:bottom w:val="single" w:sz="4" w:space="0" w:color="auto"/>
              <w:right w:val="single" w:sz="4" w:space="0" w:color="auto"/>
            </w:tcBorders>
            <w:vAlign w:val="center"/>
          </w:tcPr>
          <w:p w14:paraId="24D6DD07" w14:textId="77777777" w:rsidR="00DF1A82" w:rsidRPr="00A738A5" w:rsidRDefault="00DF1A82" w:rsidP="008123D3">
            <w:pPr>
              <w:jc w:val="center"/>
              <w:rPr>
                <w:bCs/>
                <w:sz w:val="24"/>
                <w:szCs w:val="24"/>
                <w:lang w:val="pt-BR"/>
              </w:rPr>
            </w:pPr>
            <w:r w:rsidRPr="00A738A5">
              <w:rPr>
                <w:bCs/>
                <w:sz w:val="24"/>
                <w:szCs w:val="24"/>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61EA196D"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6CDE5A2A"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2935E8DB" w14:textId="77777777" w:rsidR="00DF1A82" w:rsidRPr="00A738A5" w:rsidRDefault="00DF1A82" w:rsidP="008123D3">
            <w:pPr>
              <w:jc w:val="center"/>
              <w:rPr>
                <w:sz w:val="24"/>
                <w:szCs w:val="24"/>
                <w:lang w:val="en-US"/>
              </w:rPr>
            </w:pPr>
            <w:r w:rsidRPr="00A738A5">
              <w:rPr>
                <w:sz w:val="24"/>
                <w:szCs w:val="24"/>
                <w:lang w:val="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1432ED1B" w14:textId="77777777" w:rsidR="00DF1A82" w:rsidRPr="00A738A5" w:rsidRDefault="00DF1A82" w:rsidP="008123D3">
            <w:pPr>
              <w:jc w:val="center"/>
              <w:rPr>
                <w:bCs/>
                <w:sz w:val="24"/>
                <w:szCs w:val="24"/>
                <w:lang w:val="pt-BR"/>
              </w:rPr>
            </w:pPr>
            <w:r w:rsidRPr="00A738A5">
              <w:rPr>
                <w:bCs/>
                <w:sz w:val="24"/>
                <w:szCs w:val="24"/>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14:paraId="00BEEC98" w14:textId="77777777" w:rsidR="00DF1A82" w:rsidRPr="00A738A5" w:rsidRDefault="00DF1A82" w:rsidP="008123D3">
            <w:pPr>
              <w:jc w:val="center"/>
              <w:rPr>
                <w:sz w:val="24"/>
                <w:szCs w:val="24"/>
                <w:lang w:val="en-US"/>
              </w:rPr>
            </w:pPr>
            <w:r w:rsidRPr="00A738A5">
              <w:rPr>
                <w:sz w:val="24"/>
                <w:szCs w:val="24"/>
                <w:lang w:val="en-US"/>
              </w:rPr>
              <w:t>0</w:t>
            </w:r>
          </w:p>
        </w:tc>
        <w:tc>
          <w:tcPr>
            <w:tcW w:w="603" w:type="dxa"/>
            <w:tcBorders>
              <w:top w:val="single" w:sz="4" w:space="0" w:color="auto"/>
              <w:left w:val="single" w:sz="4" w:space="0" w:color="auto"/>
              <w:bottom w:val="single" w:sz="4" w:space="0" w:color="auto"/>
              <w:right w:val="single" w:sz="4" w:space="0" w:color="auto"/>
            </w:tcBorders>
            <w:vAlign w:val="center"/>
          </w:tcPr>
          <w:p w14:paraId="37873725" w14:textId="77777777" w:rsidR="00DF1A82" w:rsidRPr="00A738A5" w:rsidRDefault="00DF1A82" w:rsidP="008123D3">
            <w:pPr>
              <w:jc w:val="center"/>
              <w:rPr>
                <w:b/>
                <w:bCs/>
                <w:sz w:val="24"/>
                <w:szCs w:val="24"/>
                <w:lang w:val="pt-BR"/>
              </w:rPr>
            </w:pPr>
          </w:p>
        </w:tc>
      </w:tr>
      <w:tr w:rsidR="00A738A5" w:rsidRPr="00A738A5" w14:paraId="2E6D1CF3" w14:textId="77777777" w:rsidTr="00E764BE">
        <w:trPr>
          <w:trHeight w:val="935"/>
        </w:trPr>
        <w:tc>
          <w:tcPr>
            <w:tcW w:w="580" w:type="dxa"/>
            <w:tcBorders>
              <w:top w:val="single" w:sz="4" w:space="0" w:color="auto"/>
              <w:left w:val="single" w:sz="4" w:space="0" w:color="auto"/>
              <w:bottom w:val="single" w:sz="4" w:space="0" w:color="auto"/>
              <w:right w:val="single" w:sz="4" w:space="0" w:color="auto"/>
            </w:tcBorders>
            <w:vAlign w:val="center"/>
          </w:tcPr>
          <w:p w14:paraId="20D46F71" w14:textId="77777777" w:rsidR="00DF1A82" w:rsidRPr="00A738A5" w:rsidRDefault="00DF1A82" w:rsidP="008123D3">
            <w:pPr>
              <w:jc w:val="center"/>
              <w:rPr>
                <w:b/>
                <w:bCs/>
                <w:sz w:val="24"/>
                <w:szCs w:val="24"/>
                <w:lang w:val="pt-BR"/>
              </w:rPr>
            </w:pPr>
            <w:r w:rsidRPr="00A738A5">
              <w:rPr>
                <w:b/>
                <w:bCs/>
                <w:sz w:val="24"/>
                <w:szCs w:val="24"/>
                <w:lang w:val="pt-BR"/>
              </w:rPr>
              <w:t>III</w:t>
            </w:r>
          </w:p>
        </w:tc>
        <w:tc>
          <w:tcPr>
            <w:tcW w:w="1547" w:type="dxa"/>
            <w:tcBorders>
              <w:top w:val="single" w:sz="4" w:space="0" w:color="auto"/>
              <w:left w:val="single" w:sz="4" w:space="0" w:color="auto"/>
              <w:bottom w:val="single" w:sz="4" w:space="0" w:color="auto"/>
              <w:right w:val="single" w:sz="4" w:space="0" w:color="auto"/>
            </w:tcBorders>
            <w:vAlign w:val="center"/>
          </w:tcPr>
          <w:p w14:paraId="10C40A82" w14:textId="77777777" w:rsidR="00DF1A82" w:rsidRPr="00A738A5" w:rsidRDefault="00DF1A82" w:rsidP="008123D3">
            <w:pPr>
              <w:jc w:val="center"/>
              <w:rPr>
                <w:b/>
                <w:bCs/>
                <w:sz w:val="24"/>
                <w:szCs w:val="24"/>
                <w:lang w:val="pt-BR"/>
              </w:rPr>
            </w:pPr>
            <w:r w:rsidRPr="00A738A5">
              <w:rPr>
                <w:b/>
                <w:bCs/>
                <w:sz w:val="24"/>
                <w:szCs w:val="24"/>
                <w:lang w:val="pt-BR"/>
              </w:rPr>
              <w:t>Thư viện</w:t>
            </w:r>
            <w:r w:rsidR="0044359B">
              <w:rPr>
                <w:b/>
                <w:bCs/>
                <w:sz w:val="24"/>
                <w:szCs w:val="24"/>
                <w:lang w:val="pt-BR"/>
              </w:rPr>
              <w:t xml:space="preserve"> – Thiết bị</w:t>
            </w:r>
          </w:p>
        </w:tc>
        <w:tc>
          <w:tcPr>
            <w:tcW w:w="1277" w:type="dxa"/>
            <w:tcBorders>
              <w:top w:val="single" w:sz="4" w:space="0" w:color="auto"/>
              <w:left w:val="single" w:sz="4" w:space="0" w:color="auto"/>
              <w:bottom w:val="single" w:sz="4" w:space="0" w:color="auto"/>
              <w:right w:val="single" w:sz="4" w:space="0" w:color="auto"/>
            </w:tcBorders>
            <w:vAlign w:val="center"/>
          </w:tcPr>
          <w:p w14:paraId="4BD3E981" w14:textId="77777777" w:rsidR="00DF1A82" w:rsidRPr="00A738A5" w:rsidRDefault="0044359B" w:rsidP="008123D3">
            <w:pPr>
              <w:jc w:val="center"/>
              <w:rPr>
                <w:b/>
                <w:bCs/>
                <w:sz w:val="24"/>
                <w:szCs w:val="24"/>
                <w:lang w:val="pt-BR"/>
              </w:rPr>
            </w:pPr>
            <w:r>
              <w:rPr>
                <w:b/>
                <w:bCs/>
                <w:sz w:val="24"/>
                <w:szCs w:val="24"/>
                <w:lang w:val="pt-BR"/>
              </w:rPr>
              <w:t>2</w:t>
            </w:r>
          </w:p>
        </w:tc>
        <w:tc>
          <w:tcPr>
            <w:tcW w:w="1277" w:type="dxa"/>
            <w:tcBorders>
              <w:top w:val="single" w:sz="4" w:space="0" w:color="auto"/>
              <w:left w:val="single" w:sz="4" w:space="0" w:color="auto"/>
              <w:bottom w:val="single" w:sz="4" w:space="0" w:color="auto"/>
              <w:right w:val="single" w:sz="4" w:space="0" w:color="auto"/>
            </w:tcBorders>
            <w:vAlign w:val="center"/>
          </w:tcPr>
          <w:p w14:paraId="1BB1D042" w14:textId="77777777" w:rsidR="00DF1A82" w:rsidRPr="00A738A5" w:rsidRDefault="0044359B" w:rsidP="008123D3">
            <w:pPr>
              <w:jc w:val="center"/>
              <w:rPr>
                <w:b/>
                <w:bCs/>
                <w:sz w:val="24"/>
                <w:szCs w:val="24"/>
                <w:lang w:val="pt-BR"/>
              </w:rPr>
            </w:pPr>
            <w:r>
              <w:rPr>
                <w:b/>
                <w:bCs/>
                <w:sz w:val="24"/>
                <w:szCs w:val="24"/>
                <w:lang w:val="pt-BR"/>
              </w:rPr>
              <w:t>2</w:t>
            </w:r>
          </w:p>
        </w:tc>
        <w:tc>
          <w:tcPr>
            <w:tcW w:w="1277" w:type="dxa"/>
            <w:tcBorders>
              <w:top w:val="single" w:sz="4" w:space="0" w:color="auto"/>
              <w:left w:val="single" w:sz="4" w:space="0" w:color="auto"/>
              <w:bottom w:val="single" w:sz="4" w:space="0" w:color="auto"/>
              <w:right w:val="single" w:sz="4" w:space="0" w:color="auto"/>
            </w:tcBorders>
            <w:vAlign w:val="center"/>
          </w:tcPr>
          <w:p w14:paraId="0F8F3804" w14:textId="77777777" w:rsidR="00DF1A82" w:rsidRPr="00A738A5" w:rsidRDefault="0044359B" w:rsidP="008123D3">
            <w:pPr>
              <w:jc w:val="center"/>
              <w:rPr>
                <w:b/>
                <w:bCs/>
                <w:sz w:val="24"/>
                <w:szCs w:val="24"/>
                <w:lang w:val="pt-BR"/>
              </w:rPr>
            </w:pPr>
            <w:r>
              <w:rPr>
                <w:b/>
                <w:bCs/>
                <w:sz w:val="24"/>
                <w:szCs w:val="24"/>
                <w:lang w:val="pt-BR"/>
              </w:rPr>
              <w:t>2</w:t>
            </w:r>
          </w:p>
        </w:tc>
        <w:tc>
          <w:tcPr>
            <w:tcW w:w="1277" w:type="dxa"/>
            <w:tcBorders>
              <w:top w:val="single" w:sz="4" w:space="0" w:color="auto"/>
              <w:left w:val="single" w:sz="4" w:space="0" w:color="auto"/>
              <w:bottom w:val="single" w:sz="4" w:space="0" w:color="auto"/>
              <w:right w:val="single" w:sz="4" w:space="0" w:color="auto"/>
            </w:tcBorders>
            <w:vAlign w:val="center"/>
          </w:tcPr>
          <w:p w14:paraId="0464A23C" w14:textId="77777777" w:rsidR="00DF1A82" w:rsidRPr="00A738A5" w:rsidRDefault="0044359B" w:rsidP="008123D3">
            <w:pPr>
              <w:jc w:val="center"/>
              <w:rPr>
                <w:b/>
                <w:bCs/>
                <w:sz w:val="24"/>
                <w:szCs w:val="24"/>
                <w:lang w:val="pt-BR"/>
              </w:rPr>
            </w:pPr>
            <w:r>
              <w:rPr>
                <w:b/>
                <w:bCs/>
                <w:sz w:val="24"/>
                <w:szCs w:val="24"/>
                <w:lang w:val="pt-BR"/>
              </w:rPr>
              <w:t>2</w:t>
            </w:r>
          </w:p>
        </w:tc>
        <w:tc>
          <w:tcPr>
            <w:tcW w:w="1277" w:type="dxa"/>
            <w:tcBorders>
              <w:top w:val="single" w:sz="4" w:space="0" w:color="auto"/>
              <w:left w:val="single" w:sz="4" w:space="0" w:color="auto"/>
              <w:bottom w:val="single" w:sz="4" w:space="0" w:color="auto"/>
              <w:right w:val="single" w:sz="4" w:space="0" w:color="auto"/>
            </w:tcBorders>
            <w:vAlign w:val="center"/>
          </w:tcPr>
          <w:p w14:paraId="23B094CA" w14:textId="77777777" w:rsidR="00DF1A82" w:rsidRPr="00A738A5" w:rsidRDefault="0044359B" w:rsidP="008123D3">
            <w:pPr>
              <w:jc w:val="center"/>
              <w:rPr>
                <w:b/>
                <w:bCs/>
                <w:sz w:val="24"/>
                <w:szCs w:val="24"/>
                <w:lang w:val="pt-BR"/>
              </w:rPr>
            </w:pPr>
            <w:r>
              <w:rPr>
                <w:b/>
                <w:bCs/>
                <w:sz w:val="24"/>
                <w:szCs w:val="24"/>
                <w:lang w:val="pt-BR"/>
              </w:rPr>
              <w:t>2</w:t>
            </w:r>
          </w:p>
        </w:tc>
        <w:tc>
          <w:tcPr>
            <w:tcW w:w="603" w:type="dxa"/>
            <w:tcBorders>
              <w:top w:val="single" w:sz="4" w:space="0" w:color="auto"/>
              <w:left w:val="single" w:sz="4" w:space="0" w:color="auto"/>
              <w:bottom w:val="single" w:sz="4" w:space="0" w:color="auto"/>
              <w:right w:val="single" w:sz="4" w:space="0" w:color="auto"/>
            </w:tcBorders>
            <w:vAlign w:val="center"/>
          </w:tcPr>
          <w:p w14:paraId="4848DDAD" w14:textId="77777777" w:rsidR="00DF1A82" w:rsidRPr="00A738A5" w:rsidRDefault="00DF1A82" w:rsidP="008123D3">
            <w:pPr>
              <w:jc w:val="center"/>
              <w:rPr>
                <w:b/>
                <w:bCs/>
                <w:sz w:val="24"/>
                <w:szCs w:val="24"/>
                <w:lang w:val="pt-BR"/>
              </w:rPr>
            </w:pPr>
          </w:p>
        </w:tc>
      </w:tr>
      <w:tr w:rsidR="00A738A5" w:rsidRPr="00A738A5" w14:paraId="0637DDC4" w14:textId="77777777" w:rsidTr="00AF60DB">
        <w:trPr>
          <w:trHeight w:val="1265"/>
        </w:trPr>
        <w:tc>
          <w:tcPr>
            <w:tcW w:w="580" w:type="dxa"/>
            <w:tcBorders>
              <w:top w:val="single" w:sz="4" w:space="0" w:color="auto"/>
              <w:left w:val="single" w:sz="4" w:space="0" w:color="auto"/>
              <w:bottom w:val="single" w:sz="4" w:space="0" w:color="auto"/>
              <w:right w:val="single" w:sz="4" w:space="0" w:color="auto"/>
            </w:tcBorders>
            <w:vAlign w:val="center"/>
          </w:tcPr>
          <w:p w14:paraId="2AFC6DB8" w14:textId="77777777" w:rsidR="00DF1A82" w:rsidRPr="00A738A5" w:rsidRDefault="00DF1A82" w:rsidP="008123D3">
            <w:pPr>
              <w:jc w:val="center"/>
              <w:rPr>
                <w:b/>
                <w:bCs/>
                <w:sz w:val="24"/>
                <w:szCs w:val="24"/>
                <w:lang w:val="pt-BR"/>
              </w:rPr>
            </w:pPr>
            <w:r w:rsidRPr="00A738A5">
              <w:rPr>
                <w:b/>
                <w:bCs/>
                <w:sz w:val="24"/>
                <w:szCs w:val="24"/>
                <w:lang w:val="pt-BR"/>
              </w:rPr>
              <w:lastRenderedPageBreak/>
              <w:t>IV</w:t>
            </w:r>
          </w:p>
        </w:tc>
        <w:tc>
          <w:tcPr>
            <w:tcW w:w="1547" w:type="dxa"/>
            <w:tcBorders>
              <w:top w:val="single" w:sz="4" w:space="0" w:color="auto"/>
              <w:left w:val="single" w:sz="4" w:space="0" w:color="auto"/>
              <w:bottom w:val="single" w:sz="4" w:space="0" w:color="auto"/>
              <w:right w:val="single" w:sz="4" w:space="0" w:color="auto"/>
            </w:tcBorders>
            <w:vAlign w:val="center"/>
          </w:tcPr>
          <w:p w14:paraId="310A04B6" w14:textId="77777777" w:rsidR="00DF1A82" w:rsidRPr="00A738A5" w:rsidRDefault="00DF1A82" w:rsidP="008123D3">
            <w:pPr>
              <w:jc w:val="center"/>
              <w:rPr>
                <w:b/>
                <w:bCs/>
                <w:sz w:val="24"/>
                <w:szCs w:val="24"/>
                <w:lang w:val="pt-BR"/>
              </w:rPr>
            </w:pPr>
            <w:r w:rsidRPr="00A738A5">
              <w:rPr>
                <w:b/>
                <w:bCs/>
                <w:sz w:val="24"/>
                <w:szCs w:val="24"/>
                <w:lang w:val="pt-BR"/>
              </w:rPr>
              <w:t>Các công trình, khối phòng chức năng khác</w:t>
            </w:r>
          </w:p>
        </w:tc>
        <w:tc>
          <w:tcPr>
            <w:tcW w:w="1277" w:type="dxa"/>
            <w:tcBorders>
              <w:top w:val="single" w:sz="4" w:space="0" w:color="auto"/>
              <w:left w:val="single" w:sz="4" w:space="0" w:color="auto"/>
              <w:bottom w:val="single" w:sz="4" w:space="0" w:color="auto"/>
              <w:right w:val="single" w:sz="4" w:space="0" w:color="auto"/>
            </w:tcBorders>
            <w:vAlign w:val="center"/>
          </w:tcPr>
          <w:p w14:paraId="68637DED" w14:textId="77777777" w:rsidR="00DF1A82" w:rsidRPr="00A738A5" w:rsidRDefault="003C77DD" w:rsidP="008123D3">
            <w:pPr>
              <w:jc w:val="center"/>
              <w:rPr>
                <w:b/>
                <w:bCs/>
                <w:sz w:val="24"/>
                <w:szCs w:val="24"/>
                <w:lang w:val="pt-BR"/>
              </w:rPr>
            </w:pPr>
            <w:r>
              <w:rPr>
                <w:b/>
                <w:bCs/>
                <w:sz w:val="24"/>
                <w:szCs w:val="24"/>
                <w:lang w:val="pt-BR"/>
              </w:rPr>
              <w:t>11</w:t>
            </w:r>
          </w:p>
        </w:tc>
        <w:tc>
          <w:tcPr>
            <w:tcW w:w="1277" w:type="dxa"/>
            <w:tcBorders>
              <w:top w:val="single" w:sz="4" w:space="0" w:color="auto"/>
              <w:left w:val="single" w:sz="4" w:space="0" w:color="auto"/>
              <w:bottom w:val="single" w:sz="4" w:space="0" w:color="auto"/>
              <w:right w:val="single" w:sz="4" w:space="0" w:color="auto"/>
            </w:tcBorders>
            <w:vAlign w:val="center"/>
          </w:tcPr>
          <w:p w14:paraId="4BE2D5B2" w14:textId="77777777" w:rsidR="00DF1A82" w:rsidRPr="00A738A5" w:rsidRDefault="003C77DD" w:rsidP="008123D3">
            <w:pPr>
              <w:jc w:val="center"/>
              <w:rPr>
                <w:b/>
                <w:bCs/>
                <w:sz w:val="24"/>
                <w:szCs w:val="24"/>
                <w:lang w:val="pt-BR"/>
              </w:rPr>
            </w:pPr>
            <w:r>
              <w:rPr>
                <w:b/>
                <w:bCs/>
                <w:sz w:val="24"/>
                <w:szCs w:val="24"/>
                <w:lang w:val="pt-BR"/>
              </w:rPr>
              <w:t>11</w:t>
            </w:r>
          </w:p>
        </w:tc>
        <w:tc>
          <w:tcPr>
            <w:tcW w:w="1277" w:type="dxa"/>
            <w:tcBorders>
              <w:top w:val="single" w:sz="4" w:space="0" w:color="auto"/>
              <w:left w:val="single" w:sz="4" w:space="0" w:color="auto"/>
              <w:bottom w:val="single" w:sz="4" w:space="0" w:color="auto"/>
              <w:right w:val="single" w:sz="4" w:space="0" w:color="auto"/>
            </w:tcBorders>
            <w:vAlign w:val="center"/>
          </w:tcPr>
          <w:p w14:paraId="582CFD62" w14:textId="77777777" w:rsidR="00DF1A82" w:rsidRPr="003C77DD" w:rsidRDefault="003C77DD" w:rsidP="008123D3">
            <w:pPr>
              <w:jc w:val="center"/>
              <w:rPr>
                <w:lang w:val="en-US"/>
              </w:rPr>
            </w:pPr>
            <w:r>
              <w:rPr>
                <w:lang w:val="en-US"/>
              </w:rPr>
              <w:t>11</w:t>
            </w:r>
          </w:p>
        </w:tc>
        <w:tc>
          <w:tcPr>
            <w:tcW w:w="1277" w:type="dxa"/>
            <w:tcBorders>
              <w:top w:val="single" w:sz="4" w:space="0" w:color="auto"/>
              <w:left w:val="single" w:sz="4" w:space="0" w:color="auto"/>
              <w:bottom w:val="single" w:sz="4" w:space="0" w:color="auto"/>
              <w:right w:val="single" w:sz="4" w:space="0" w:color="auto"/>
            </w:tcBorders>
            <w:vAlign w:val="center"/>
          </w:tcPr>
          <w:p w14:paraId="51016BC5" w14:textId="77777777" w:rsidR="00DF1A82" w:rsidRPr="003C77DD" w:rsidRDefault="003C77DD" w:rsidP="008123D3">
            <w:pPr>
              <w:jc w:val="center"/>
              <w:rPr>
                <w:lang w:val="en-US"/>
              </w:rPr>
            </w:pPr>
            <w:r>
              <w:rPr>
                <w:lang w:val="en-US"/>
              </w:rPr>
              <w:t>11</w:t>
            </w:r>
          </w:p>
        </w:tc>
        <w:tc>
          <w:tcPr>
            <w:tcW w:w="1277" w:type="dxa"/>
            <w:tcBorders>
              <w:top w:val="single" w:sz="4" w:space="0" w:color="auto"/>
              <w:left w:val="single" w:sz="4" w:space="0" w:color="auto"/>
              <w:bottom w:val="single" w:sz="4" w:space="0" w:color="auto"/>
              <w:right w:val="single" w:sz="4" w:space="0" w:color="auto"/>
            </w:tcBorders>
            <w:vAlign w:val="center"/>
          </w:tcPr>
          <w:p w14:paraId="3E90563C" w14:textId="77777777" w:rsidR="00DF1A82" w:rsidRPr="003C77DD" w:rsidRDefault="003C77DD" w:rsidP="008123D3">
            <w:pPr>
              <w:jc w:val="center"/>
              <w:rPr>
                <w:lang w:val="en-US"/>
              </w:rPr>
            </w:pPr>
            <w:r>
              <w:rPr>
                <w:lang w:val="en-US"/>
              </w:rPr>
              <w:t>11</w:t>
            </w:r>
          </w:p>
        </w:tc>
        <w:tc>
          <w:tcPr>
            <w:tcW w:w="603" w:type="dxa"/>
            <w:tcBorders>
              <w:top w:val="single" w:sz="4" w:space="0" w:color="auto"/>
              <w:left w:val="single" w:sz="4" w:space="0" w:color="auto"/>
              <w:bottom w:val="single" w:sz="4" w:space="0" w:color="auto"/>
              <w:right w:val="single" w:sz="4" w:space="0" w:color="auto"/>
            </w:tcBorders>
            <w:vAlign w:val="center"/>
          </w:tcPr>
          <w:p w14:paraId="42490454" w14:textId="77777777" w:rsidR="00DF1A82" w:rsidRPr="00A738A5" w:rsidRDefault="00DF1A82" w:rsidP="008123D3">
            <w:pPr>
              <w:jc w:val="center"/>
              <w:rPr>
                <w:b/>
                <w:bCs/>
                <w:sz w:val="24"/>
                <w:szCs w:val="24"/>
                <w:lang w:val="pt-BR"/>
              </w:rPr>
            </w:pPr>
          </w:p>
        </w:tc>
      </w:tr>
      <w:tr w:rsidR="00A738A5" w:rsidRPr="00A738A5" w14:paraId="713A6AA4" w14:textId="77777777" w:rsidTr="00E764BE">
        <w:trPr>
          <w:trHeight w:val="935"/>
        </w:trPr>
        <w:tc>
          <w:tcPr>
            <w:tcW w:w="580" w:type="dxa"/>
            <w:tcBorders>
              <w:top w:val="single" w:sz="4" w:space="0" w:color="auto"/>
              <w:left w:val="single" w:sz="4" w:space="0" w:color="auto"/>
              <w:bottom w:val="single" w:sz="4" w:space="0" w:color="auto"/>
              <w:right w:val="single" w:sz="4" w:space="0" w:color="auto"/>
            </w:tcBorders>
            <w:vAlign w:val="center"/>
          </w:tcPr>
          <w:p w14:paraId="2843541D" w14:textId="77777777" w:rsidR="00DF1A82" w:rsidRPr="00A738A5" w:rsidRDefault="00DF1A82" w:rsidP="008123D3">
            <w:pPr>
              <w:jc w:val="center"/>
              <w:rPr>
                <w:bCs/>
                <w:sz w:val="24"/>
                <w:szCs w:val="24"/>
                <w:lang w:val="pt-BR"/>
              </w:rPr>
            </w:pPr>
            <w:r w:rsidRPr="00A738A5">
              <w:rPr>
                <w:bCs/>
                <w:sz w:val="24"/>
                <w:szCs w:val="24"/>
                <w:lang w:val="pt-BR"/>
              </w:rPr>
              <w:t>1</w:t>
            </w:r>
          </w:p>
        </w:tc>
        <w:tc>
          <w:tcPr>
            <w:tcW w:w="1547" w:type="dxa"/>
            <w:tcBorders>
              <w:top w:val="single" w:sz="4" w:space="0" w:color="auto"/>
              <w:left w:val="single" w:sz="4" w:space="0" w:color="auto"/>
              <w:bottom w:val="single" w:sz="4" w:space="0" w:color="auto"/>
              <w:right w:val="single" w:sz="4" w:space="0" w:color="auto"/>
            </w:tcBorders>
            <w:vAlign w:val="center"/>
          </w:tcPr>
          <w:p w14:paraId="39FEA0F2" w14:textId="77777777" w:rsidR="00DF1A82" w:rsidRPr="00A738A5" w:rsidRDefault="00DF1A82" w:rsidP="008123D3">
            <w:pPr>
              <w:jc w:val="center"/>
              <w:rPr>
                <w:bCs/>
                <w:sz w:val="24"/>
                <w:szCs w:val="24"/>
                <w:lang w:val="pt-BR"/>
              </w:rPr>
            </w:pPr>
            <w:r w:rsidRPr="00A738A5">
              <w:rPr>
                <w:bCs/>
                <w:sz w:val="24"/>
                <w:szCs w:val="24"/>
                <w:lang w:val="pt-BR"/>
              </w:rPr>
              <w:t>Phòng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78713788" w14:textId="77777777" w:rsidR="00DF1A82" w:rsidRPr="00A738A5" w:rsidRDefault="003C77DD"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2A6C5185" w14:textId="77777777" w:rsidR="00DF1A82" w:rsidRPr="00A738A5" w:rsidRDefault="003C77DD"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18803190" w14:textId="77777777" w:rsidR="00DF1A82" w:rsidRPr="00A738A5" w:rsidRDefault="003C77DD"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08FA176A" w14:textId="77777777" w:rsidR="00DF1A82" w:rsidRPr="00A738A5" w:rsidRDefault="003C77DD"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7D60F686" w14:textId="77777777" w:rsidR="00DF1A82" w:rsidRPr="00A738A5" w:rsidRDefault="003C77DD" w:rsidP="008123D3">
            <w:pPr>
              <w:jc w:val="center"/>
              <w:rPr>
                <w:bCs/>
                <w:sz w:val="24"/>
                <w:szCs w:val="24"/>
                <w:lang w:val="pt-BR"/>
              </w:rPr>
            </w:pPr>
            <w:r>
              <w:rPr>
                <w:bCs/>
                <w:sz w:val="24"/>
                <w:szCs w:val="24"/>
                <w:lang w:val="pt-BR"/>
              </w:rPr>
              <w:t>4</w:t>
            </w:r>
          </w:p>
        </w:tc>
        <w:tc>
          <w:tcPr>
            <w:tcW w:w="603" w:type="dxa"/>
            <w:tcBorders>
              <w:top w:val="single" w:sz="4" w:space="0" w:color="auto"/>
              <w:left w:val="single" w:sz="4" w:space="0" w:color="auto"/>
              <w:bottom w:val="single" w:sz="4" w:space="0" w:color="auto"/>
              <w:right w:val="single" w:sz="4" w:space="0" w:color="auto"/>
            </w:tcBorders>
            <w:vAlign w:val="center"/>
          </w:tcPr>
          <w:p w14:paraId="0BDE7BA7" w14:textId="77777777" w:rsidR="00DF1A82" w:rsidRPr="00A738A5" w:rsidRDefault="00DF1A82" w:rsidP="008123D3">
            <w:pPr>
              <w:jc w:val="center"/>
              <w:rPr>
                <w:bCs/>
                <w:sz w:val="24"/>
                <w:szCs w:val="24"/>
                <w:lang w:val="pt-BR"/>
              </w:rPr>
            </w:pPr>
          </w:p>
        </w:tc>
      </w:tr>
      <w:tr w:rsidR="00A738A5" w:rsidRPr="00A738A5" w14:paraId="26B9B6D7" w14:textId="77777777" w:rsidTr="00E764BE">
        <w:trPr>
          <w:trHeight w:val="935"/>
        </w:trPr>
        <w:tc>
          <w:tcPr>
            <w:tcW w:w="580" w:type="dxa"/>
            <w:tcBorders>
              <w:top w:val="single" w:sz="4" w:space="0" w:color="auto"/>
              <w:left w:val="single" w:sz="4" w:space="0" w:color="auto"/>
              <w:bottom w:val="single" w:sz="4" w:space="0" w:color="auto"/>
              <w:right w:val="single" w:sz="4" w:space="0" w:color="auto"/>
            </w:tcBorders>
            <w:vAlign w:val="center"/>
          </w:tcPr>
          <w:p w14:paraId="6919FF86" w14:textId="77777777" w:rsidR="00DF1A82" w:rsidRPr="00A738A5" w:rsidRDefault="00DF1A82" w:rsidP="008123D3">
            <w:pPr>
              <w:jc w:val="center"/>
              <w:rPr>
                <w:bCs/>
                <w:sz w:val="24"/>
                <w:szCs w:val="24"/>
                <w:lang w:val="pt-BR"/>
              </w:rPr>
            </w:pPr>
            <w:r w:rsidRPr="00A738A5">
              <w:rPr>
                <w:bCs/>
                <w:sz w:val="24"/>
                <w:szCs w:val="24"/>
                <w:lang w:val="pt-BR"/>
              </w:rPr>
              <w:t>2</w:t>
            </w:r>
          </w:p>
        </w:tc>
        <w:tc>
          <w:tcPr>
            <w:tcW w:w="1547" w:type="dxa"/>
            <w:tcBorders>
              <w:top w:val="single" w:sz="4" w:space="0" w:color="auto"/>
              <w:left w:val="single" w:sz="4" w:space="0" w:color="auto"/>
              <w:bottom w:val="single" w:sz="4" w:space="0" w:color="auto"/>
              <w:right w:val="single" w:sz="4" w:space="0" w:color="auto"/>
            </w:tcBorders>
            <w:vAlign w:val="center"/>
          </w:tcPr>
          <w:p w14:paraId="256CB1E4" w14:textId="77777777" w:rsidR="00DF1A82" w:rsidRPr="00A738A5" w:rsidRDefault="00DF1A82" w:rsidP="008123D3">
            <w:pPr>
              <w:jc w:val="center"/>
              <w:rPr>
                <w:bCs/>
                <w:sz w:val="24"/>
                <w:szCs w:val="24"/>
                <w:lang w:val="pt-BR"/>
              </w:rPr>
            </w:pPr>
            <w:r w:rsidRPr="00A738A5">
              <w:rPr>
                <w:bCs/>
                <w:sz w:val="24"/>
                <w:szCs w:val="24"/>
                <w:lang w:val="pt-BR"/>
              </w:rPr>
              <w:t>Phòng  bán kiên cố</w:t>
            </w:r>
          </w:p>
        </w:tc>
        <w:tc>
          <w:tcPr>
            <w:tcW w:w="1277" w:type="dxa"/>
            <w:tcBorders>
              <w:top w:val="single" w:sz="4" w:space="0" w:color="auto"/>
              <w:left w:val="single" w:sz="4" w:space="0" w:color="auto"/>
              <w:bottom w:val="single" w:sz="4" w:space="0" w:color="auto"/>
              <w:right w:val="single" w:sz="4" w:space="0" w:color="auto"/>
            </w:tcBorders>
            <w:vAlign w:val="center"/>
          </w:tcPr>
          <w:p w14:paraId="55F1351E" w14:textId="77777777" w:rsidR="00DF1A82" w:rsidRPr="00A738A5" w:rsidRDefault="00263EAB" w:rsidP="008123D3">
            <w:pPr>
              <w:jc w:val="center"/>
              <w:rPr>
                <w:bCs/>
                <w:sz w:val="24"/>
                <w:szCs w:val="24"/>
                <w:lang w:val="pt-BR"/>
              </w:rPr>
            </w:pPr>
            <w:r>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218FB011" w14:textId="77777777" w:rsidR="00DF1A82" w:rsidRPr="00A738A5" w:rsidRDefault="00263EAB" w:rsidP="008123D3">
            <w:pPr>
              <w:jc w:val="center"/>
              <w:rPr>
                <w:bCs/>
                <w:sz w:val="24"/>
                <w:szCs w:val="24"/>
                <w:lang w:val="pt-BR"/>
              </w:rPr>
            </w:pPr>
            <w:r>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206252CC" w14:textId="77777777" w:rsidR="00DF1A82" w:rsidRPr="00A738A5" w:rsidRDefault="00263EAB" w:rsidP="008123D3">
            <w:pPr>
              <w:jc w:val="center"/>
              <w:rPr>
                <w:bCs/>
                <w:sz w:val="24"/>
                <w:szCs w:val="24"/>
                <w:lang w:val="pt-BR"/>
              </w:rPr>
            </w:pPr>
            <w:r>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770F0EAF" w14:textId="77777777" w:rsidR="00DF1A82" w:rsidRPr="00A738A5" w:rsidRDefault="00263EAB" w:rsidP="008123D3">
            <w:pPr>
              <w:jc w:val="center"/>
              <w:rPr>
                <w:bCs/>
                <w:sz w:val="24"/>
                <w:szCs w:val="24"/>
                <w:lang w:val="pt-BR"/>
              </w:rPr>
            </w:pPr>
            <w:r>
              <w:rPr>
                <w:bCs/>
                <w:sz w:val="24"/>
                <w:szCs w:val="24"/>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14:paraId="17B340B8" w14:textId="77777777" w:rsidR="00DF1A82" w:rsidRPr="00A738A5" w:rsidRDefault="00263EAB" w:rsidP="008123D3">
            <w:pPr>
              <w:jc w:val="center"/>
              <w:rPr>
                <w:bCs/>
                <w:sz w:val="24"/>
                <w:szCs w:val="24"/>
                <w:lang w:val="pt-BR"/>
              </w:rPr>
            </w:pPr>
            <w:r>
              <w:rPr>
                <w:bCs/>
                <w:sz w:val="24"/>
                <w:szCs w:val="24"/>
                <w:lang w:val="pt-BR"/>
              </w:rPr>
              <w:t>3</w:t>
            </w:r>
          </w:p>
        </w:tc>
        <w:tc>
          <w:tcPr>
            <w:tcW w:w="603" w:type="dxa"/>
            <w:tcBorders>
              <w:top w:val="single" w:sz="4" w:space="0" w:color="auto"/>
              <w:left w:val="single" w:sz="4" w:space="0" w:color="auto"/>
              <w:bottom w:val="single" w:sz="4" w:space="0" w:color="auto"/>
              <w:right w:val="single" w:sz="4" w:space="0" w:color="auto"/>
            </w:tcBorders>
            <w:vAlign w:val="center"/>
          </w:tcPr>
          <w:p w14:paraId="52C6911C" w14:textId="77777777" w:rsidR="00DF1A82" w:rsidRPr="00A738A5" w:rsidRDefault="00DF1A82" w:rsidP="008123D3">
            <w:pPr>
              <w:jc w:val="center"/>
              <w:rPr>
                <w:bCs/>
                <w:sz w:val="24"/>
                <w:szCs w:val="24"/>
                <w:lang w:val="pt-BR"/>
              </w:rPr>
            </w:pPr>
          </w:p>
        </w:tc>
      </w:tr>
      <w:tr w:rsidR="00A738A5" w:rsidRPr="00A738A5" w14:paraId="7C2963A0" w14:textId="77777777" w:rsidTr="00E764BE">
        <w:trPr>
          <w:trHeight w:val="935"/>
        </w:trPr>
        <w:tc>
          <w:tcPr>
            <w:tcW w:w="580" w:type="dxa"/>
            <w:tcBorders>
              <w:top w:val="single" w:sz="4" w:space="0" w:color="auto"/>
              <w:left w:val="single" w:sz="4" w:space="0" w:color="auto"/>
              <w:bottom w:val="single" w:sz="4" w:space="0" w:color="auto"/>
              <w:right w:val="single" w:sz="4" w:space="0" w:color="auto"/>
            </w:tcBorders>
            <w:vAlign w:val="center"/>
          </w:tcPr>
          <w:p w14:paraId="3DA81D83" w14:textId="77777777" w:rsidR="00DF1A82" w:rsidRPr="00A738A5" w:rsidRDefault="00DF1A82" w:rsidP="008123D3">
            <w:pPr>
              <w:jc w:val="center"/>
              <w:rPr>
                <w:bCs/>
                <w:sz w:val="24"/>
                <w:szCs w:val="24"/>
                <w:lang w:val="pt-BR"/>
              </w:rPr>
            </w:pPr>
            <w:r w:rsidRPr="00A738A5">
              <w:rPr>
                <w:bCs/>
                <w:sz w:val="24"/>
                <w:szCs w:val="24"/>
                <w:lang w:val="pt-BR"/>
              </w:rPr>
              <w:t>3</w:t>
            </w:r>
          </w:p>
        </w:tc>
        <w:tc>
          <w:tcPr>
            <w:tcW w:w="1547" w:type="dxa"/>
            <w:tcBorders>
              <w:top w:val="single" w:sz="4" w:space="0" w:color="auto"/>
              <w:left w:val="single" w:sz="4" w:space="0" w:color="auto"/>
              <w:bottom w:val="single" w:sz="4" w:space="0" w:color="auto"/>
              <w:right w:val="single" w:sz="4" w:space="0" w:color="auto"/>
            </w:tcBorders>
            <w:vAlign w:val="center"/>
          </w:tcPr>
          <w:p w14:paraId="75810866" w14:textId="77777777" w:rsidR="00DF1A82" w:rsidRPr="00A738A5" w:rsidRDefault="00DF1A82" w:rsidP="008123D3">
            <w:pPr>
              <w:jc w:val="center"/>
              <w:rPr>
                <w:bCs/>
                <w:sz w:val="24"/>
                <w:szCs w:val="24"/>
                <w:lang w:val="pt-BR"/>
              </w:rPr>
            </w:pPr>
            <w:r w:rsidRPr="00A738A5">
              <w:rPr>
                <w:bCs/>
                <w:sz w:val="24"/>
                <w:szCs w:val="24"/>
                <w:lang w:val="pt-BR"/>
              </w:rPr>
              <w:t>Phòng  tạm</w:t>
            </w:r>
          </w:p>
        </w:tc>
        <w:tc>
          <w:tcPr>
            <w:tcW w:w="1277" w:type="dxa"/>
            <w:tcBorders>
              <w:top w:val="single" w:sz="4" w:space="0" w:color="auto"/>
              <w:left w:val="single" w:sz="4" w:space="0" w:color="auto"/>
              <w:bottom w:val="single" w:sz="4" w:space="0" w:color="auto"/>
              <w:right w:val="single" w:sz="4" w:space="0" w:color="auto"/>
            </w:tcBorders>
            <w:vAlign w:val="center"/>
          </w:tcPr>
          <w:p w14:paraId="722C1AC7" w14:textId="77777777" w:rsidR="00DF1A82" w:rsidRPr="00A738A5" w:rsidRDefault="00263EAB"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210C2986" w14:textId="77777777" w:rsidR="00DF1A82" w:rsidRPr="00A738A5" w:rsidRDefault="00263EAB"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6AA1BC70" w14:textId="77777777" w:rsidR="00DF1A82" w:rsidRPr="00A738A5" w:rsidRDefault="00263EAB"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59C70ED2" w14:textId="77777777" w:rsidR="00DF1A82" w:rsidRPr="00A738A5" w:rsidRDefault="00263EAB" w:rsidP="008123D3">
            <w:pPr>
              <w:jc w:val="center"/>
              <w:rPr>
                <w:bCs/>
                <w:sz w:val="24"/>
                <w:szCs w:val="24"/>
                <w:lang w:val="pt-BR"/>
              </w:rPr>
            </w:pPr>
            <w:r>
              <w:rPr>
                <w:bCs/>
                <w:sz w:val="24"/>
                <w:szCs w:val="24"/>
                <w:lang w:val="pt-BR"/>
              </w:rPr>
              <w:t>4</w:t>
            </w:r>
          </w:p>
        </w:tc>
        <w:tc>
          <w:tcPr>
            <w:tcW w:w="1277" w:type="dxa"/>
            <w:tcBorders>
              <w:top w:val="single" w:sz="4" w:space="0" w:color="auto"/>
              <w:left w:val="single" w:sz="4" w:space="0" w:color="auto"/>
              <w:bottom w:val="single" w:sz="4" w:space="0" w:color="auto"/>
              <w:right w:val="single" w:sz="4" w:space="0" w:color="auto"/>
            </w:tcBorders>
            <w:vAlign w:val="center"/>
          </w:tcPr>
          <w:p w14:paraId="44906AFA" w14:textId="77777777" w:rsidR="00DF1A82" w:rsidRPr="00A738A5" w:rsidRDefault="00263EAB" w:rsidP="008123D3">
            <w:pPr>
              <w:jc w:val="center"/>
              <w:rPr>
                <w:bCs/>
                <w:sz w:val="24"/>
                <w:szCs w:val="24"/>
                <w:lang w:val="pt-BR"/>
              </w:rPr>
            </w:pPr>
            <w:r>
              <w:rPr>
                <w:bCs/>
                <w:sz w:val="24"/>
                <w:szCs w:val="24"/>
                <w:lang w:val="pt-BR"/>
              </w:rPr>
              <w:t>4</w:t>
            </w:r>
          </w:p>
        </w:tc>
        <w:tc>
          <w:tcPr>
            <w:tcW w:w="603" w:type="dxa"/>
            <w:tcBorders>
              <w:top w:val="single" w:sz="4" w:space="0" w:color="auto"/>
              <w:left w:val="single" w:sz="4" w:space="0" w:color="auto"/>
              <w:bottom w:val="single" w:sz="4" w:space="0" w:color="auto"/>
              <w:right w:val="single" w:sz="4" w:space="0" w:color="auto"/>
            </w:tcBorders>
            <w:vAlign w:val="center"/>
          </w:tcPr>
          <w:p w14:paraId="7364C6BE" w14:textId="77777777" w:rsidR="00DF1A82" w:rsidRPr="00A738A5" w:rsidRDefault="00DF1A82" w:rsidP="008123D3">
            <w:pPr>
              <w:jc w:val="center"/>
              <w:rPr>
                <w:bCs/>
                <w:sz w:val="24"/>
                <w:szCs w:val="24"/>
                <w:lang w:val="pt-BR"/>
              </w:rPr>
            </w:pPr>
          </w:p>
        </w:tc>
      </w:tr>
      <w:tr w:rsidR="00A738A5" w:rsidRPr="00A738A5" w14:paraId="1110F6B0" w14:textId="77777777" w:rsidTr="00E764BE">
        <w:trPr>
          <w:trHeight w:val="935"/>
        </w:trPr>
        <w:tc>
          <w:tcPr>
            <w:tcW w:w="2127" w:type="dxa"/>
            <w:gridSpan w:val="2"/>
            <w:tcBorders>
              <w:top w:val="single" w:sz="4" w:space="0" w:color="auto"/>
              <w:left w:val="single" w:sz="4" w:space="0" w:color="auto"/>
              <w:bottom w:val="single" w:sz="4" w:space="0" w:color="auto"/>
              <w:right w:val="single" w:sz="4" w:space="0" w:color="auto"/>
            </w:tcBorders>
            <w:vAlign w:val="center"/>
          </w:tcPr>
          <w:p w14:paraId="5ADFF406" w14:textId="77777777" w:rsidR="00DF1A82" w:rsidRPr="00A738A5" w:rsidRDefault="00DF1A82" w:rsidP="008123D3">
            <w:pPr>
              <w:jc w:val="center"/>
              <w:rPr>
                <w:b/>
                <w:bCs/>
                <w:sz w:val="24"/>
                <w:szCs w:val="24"/>
                <w:lang w:val="pt-BR"/>
              </w:rPr>
            </w:pPr>
            <w:r w:rsidRPr="00A738A5">
              <w:rPr>
                <w:b/>
                <w:bCs/>
                <w:sz w:val="24"/>
                <w:szCs w:val="24"/>
                <w:lang w:val="pt-BR"/>
              </w:rPr>
              <w:t>Cộng</w:t>
            </w:r>
          </w:p>
        </w:tc>
        <w:tc>
          <w:tcPr>
            <w:tcW w:w="1277" w:type="dxa"/>
            <w:tcBorders>
              <w:top w:val="single" w:sz="4" w:space="0" w:color="auto"/>
              <w:left w:val="single" w:sz="4" w:space="0" w:color="auto"/>
              <w:bottom w:val="single" w:sz="4" w:space="0" w:color="auto"/>
              <w:right w:val="single" w:sz="4" w:space="0" w:color="auto"/>
            </w:tcBorders>
            <w:vAlign w:val="center"/>
          </w:tcPr>
          <w:p w14:paraId="5CA1709B" w14:textId="77777777" w:rsidR="00DF1A82" w:rsidRPr="00A738A5" w:rsidRDefault="00A270A7" w:rsidP="008123D3">
            <w:pPr>
              <w:jc w:val="center"/>
              <w:rPr>
                <w:b/>
                <w:bCs/>
                <w:sz w:val="24"/>
                <w:szCs w:val="24"/>
                <w:lang w:val="pt-BR"/>
              </w:rPr>
            </w:pPr>
            <w:r>
              <w:rPr>
                <w:b/>
                <w:bCs/>
                <w:sz w:val="24"/>
                <w:szCs w:val="24"/>
                <w:lang w:val="pt-BR"/>
              </w:rPr>
              <w:t>46</w:t>
            </w:r>
          </w:p>
        </w:tc>
        <w:tc>
          <w:tcPr>
            <w:tcW w:w="1277" w:type="dxa"/>
            <w:tcBorders>
              <w:top w:val="single" w:sz="4" w:space="0" w:color="auto"/>
              <w:left w:val="single" w:sz="4" w:space="0" w:color="auto"/>
              <w:bottom w:val="single" w:sz="4" w:space="0" w:color="auto"/>
              <w:right w:val="single" w:sz="4" w:space="0" w:color="auto"/>
            </w:tcBorders>
            <w:vAlign w:val="center"/>
          </w:tcPr>
          <w:p w14:paraId="3869CFC3" w14:textId="77777777" w:rsidR="00DF1A82" w:rsidRPr="00A738A5" w:rsidRDefault="00A270A7" w:rsidP="008123D3">
            <w:pPr>
              <w:jc w:val="center"/>
              <w:rPr>
                <w:b/>
                <w:sz w:val="24"/>
                <w:szCs w:val="24"/>
                <w:lang w:val="en-US"/>
              </w:rPr>
            </w:pPr>
            <w:r>
              <w:rPr>
                <w:b/>
                <w:sz w:val="24"/>
                <w:szCs w:val="24"/>
                <w:lang w:val="en-US"/>
              </w:rPr>
              <w:t>46</w:t>
            </w:r>
          </w:p>
        </w:tc>
        <w:tc>
          <w:tcPr>
            <w:tcW w:w="1277" w:type="dxa"/>
            <w:tcBorders>
              <w:top w:val="single" w:sz="4" w:space="0" w:color="auto"/>
              <w:left w:val="single" w:sz="4" w:space="0" w:color="auto"/>
              <w:bottom w:val="single" w:sz="4" w:space="0" w:color="auto"/>
              <w:right w:val="single" w:sz="4" w:space="0" w:color="auto"/>
            </w:tcBorders>
            <w:vAlign w:val="center"/>
          </w:tcPr>
          <w:p w14:paraId="4E54436E" w14:textId="77777777" w:rsidR="00DF1A82" w:rsidRPr="00A738A5" w:rsidRDefault="00A270A7" w:rsidP="008123D3">
            <w:pPr>
              <w:jc w:val="center"/>
              <w:rPr>
                <w:b/>
                <w:sz w:val="24"/>
                <w:szCs w:val="24"/>
                <w:lang w:val="en-US"/>
              </w:rPr>
            </w:pPr>
            <w:r>
              <w:rPr>
                <w:b/>
                <w:sz w:val="24"/>
                <w:szCs w:val="24"/>
                <w:lang w:val="en-US"/>
              </w:rPr>
              <w:t>46</w:t>
            </w:r>
          </w:p>
        </w:tc>
        <w:tc>
          <w:tcPr>
            <w:tcW w:w="1277" w:type="dxa"/>
            <w:tcBorders>
              <w:top w:val="single" w:sz="4" w:space="0" w:color="auto"/>
              <w:left w:val="single" w:sz="4" w:space="0" w:color="auto"/>
              <w:bottom w:val="single" w:sz="4" w:space="0" w:color="auto"/>
              <w:right w:val="single" w:sz="4" w:space="0" w:color="auto"/>
            </w:tcBorders>
            <w:vAlign w:val="center"/>
          </w:tcPr>
          <w:p w14:paraId="11ABB9C4" w14:textId="77777777" w:rsidR="00DF1A82" w:rsidRPr="00A738A5" w:rsidRDefault="00A270A7" w:rsidP="008123D3">
            <w:pPr>
              <w:jc w:val="center"/>
              <w:rPr>
                <w:b/>
                <w:lang w:val="en-US"/>
              </w:rPr>
            </w:pPr>
            <w:r>
              <w:rPr>
                <w:b/>
                <w:lang w:val="en-US"/>
              </w:rPr>
              <w:t>46</w:t>
            </w:r>
          </w:p>
        </w:tc>
        <w:tc>
          <w:tcPr>
            <w:tcW w:w="1277" w:type="dxa"/>
            <w:tcBorders>
              <w:top w:val="single" w:sz="4" w:space="0" w:color="auto"/>
              <w:left w:val="single" w:sz="4" w:space="0" w:color="auto"/>
              <w:bottom w:val="single" w:sz="4" w:space="0" w:color="auto"/>
              <w:right w:val="single" w:sz="4" w:space="0" w:color="auto"/>
            </w:tcBorders>
            <w:vAlign w:val="center"/>
          </w:tcPr>
          <w:p w14:paraId="04024FC6" w14:textId="77777777" w:rsidR="00DF1A82" w:rsidRPr="00A738A5" w:rsidRDefault="00A270A7" w:rsidP="008123D3">
            <w:pPr>
              <w:jc w:val="center"/>
              <w:rPr>
                <w:b/>
                <w:lang w:val="en-US"/>
              </w:rPr>
            </w:pPr>
            <w:r>
              <w:rPr>
                <w:b/>
                <w:lang w:val="en-US"/>
              </w:rPr>
              <w:t>46</w:t>
            </w:r>
          </w:p>
        </w:tc>
        <w:tc>
          <w:tcPr>
            <w:tcW w:w="603" w:type="dxa"/>
            <w:tcBorders>
              <w:top w:val="single" w:sz="4" w:space="0" w:color="auto"/>
              <w:left w:val="single" w:sz="4" w:space="0" w:color="auto"/>
              <w:bottom w:val="single" w:sz="4" w:space="0" w:color="auto"/>
              <w:right w:val="single" w:sz="4" w:space="0" w:color="auto"/>
            </w:tcBorders>
            <w:vAlign w:val="center"/>
          </w:tcPr>
          <w:p w14:paraId="67BB21EA" w14:textId="77777777" w:rsidR="00DF1A82" w:rsidRPr="00A738A5" w:rsidRDefault="00DF1A82" w:rsidP="008123D3">
            <w:pPr>
              <w:jc w:val="center"/>
              <w:rPr>
                <w:b/>
                <w:bCs/>
                <w:sz w:val="24"/>
                <w:szCs w:val="24"/>
                <w:lang w:val="pt-BR"/>
              </w:rPr>
            </w:pPr>
          </w:p>
        </w:tc>
      </w:tr>
    </w:tbl>
    <w:p w14:paraId="0CD03CA8" w14:textId="77777777" w:rsidR="0092032C" w:rsidRDefault="0092032C" w:rsidP="00EE25F7">
      <w:pPr>
        <w:widowControl w:val="0"/>
        <w:spacing w:after="120"/>
        <w:jc w:val="both"/>
        <w:rPr>
          <w:b/>
          <w:lang w:val="pt-BR" w:eastAsia="en-US"/>
        </w:rPr>
      </w:pPr>
    </w:p>
    <w:p w14:paraId="39A2B19B" w14:textId="100AE3C2" w:rsidR="00DF1A82" w:rsidRPr="00A738A5" w:rsidRDefault="00EE25F7" w:rsidP="00EE25F7">
      <w:pPr>
        <w:widowControl w:val="0"/>
        <w:spacing w:after="120"/>
        <w:jc w:val="both"/>
        <w:rPr>
          <w:b/>
          <w:bCs/>
          <w:lang w:val="en-US" w:eastAsia="en-US"/>
        </w:rPr>
      </w:pPr>
      <w:r w:rsidRPr="00A738A5">
        <w:rPr>
          <w:b/>
          <w:lang w:val="pt-BR" w:eastAsia="en-US"/>
        </w:rPr>
        <w:t xml:space="preserve">         </w:t>
      </w:r>
      <w:r w:rsidR="00DF1A82" w:rsidRPr="00A738A5">
        <w:rPr>
          <w:b/>
          <w:bCs/>
          <w:lang w:val="en-US" w:eastAsia="en-US"/>
        </w:rPr>
        <w:t>3. Cán bộ quản lý, giáo viên, nhân viên</w:t>
      </w:r>
    </w:p>
    <w:p w14:paraId="318452FD" w14:textId="4BBF6228" w:rsidR="00DF1A82" w:rsidRDefault="00DF1A82" w:rsidP="00DF1A82">
      <w:pPr>
        <w:widowControl w:val="0"/>
        <w:spacing w:before="120" w:after="120" w:line="320" w:lineRule="exact"/>
        <w:ind w:firstLine="720"/>
        <w:jc w:val="both"/>
        <w:rPr>
          <w:bCs/>
        </w:rPr>
      </w:pPr>
      <w:r w:rsidRPr="00A738A5">
        <w:rPr>
          <w:bCs/>
          <w:lang w:val="en-US" w:eastAsia="en-US"/>
        </w:rPr>
        <w:t xml:space="preserve">a) Số liệu tại thời điểm </w:t>
      </w:r>
      <w:r w:rsidRPr="00A738A5">
        <w:rPr>
          <w:bCs/>
        </w:rPr>
        <w:t xml:space="preserve">tự đánh giá </w:t>
      </w:r>
    </w:p>
    <w:p w14:paraId="08257BF7" w14:textId="77777777" w:rsidR="00AF60DB" w:rsidRPr="00A738A5" w:rsidRDefault="00AF60DB" w:rsidP="00DF1A82">
      <w:pPr>
        <w:widowControl w:val="0"/>
        <w:spacing w:before="120" w:after="120" w:line="320" w:lineRule="exact"/>
        <w:ind w:firstLine="720"/>
        <w:jc w:val="both"/>
        <w:rPr>
          <w:bCs/>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00"/>
        <w:gridCol w:w="560"/>
        <w:gridCol w:w="819"/>
        <w:gridCol w:w="1038"/>
        <w:gridCol w:w="896"/>
        <w:gridCol w:w="1032"/>
        <w:gridCol w:w="1842"/>
      </w:tblGrid>
      <w:tr w:rsidR="00A738A5" w:rsidRPr="004F6CC7" w14:paraId="02343510" w14:textId="77777777" w:rsidTr="00E764BE">
        <w:trPr>
          <w:trHeight w:val="384"/>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C7078EB" w14:textId="77777777" w:rsidR="00DF1A82" w:rsidRPr="00A738A5" w:rsidRDefault="00DF1A82" w:rsidP="00E764BE">
            <w:pPr>
              <w:widowControl w:val="0"/>
              <w:spacing w:before="60" w:after="60"/>
              <w:jc w:val="both"/>
              <w:rPr>
                <w:rFonts w:eastAsia="MS Mincho"/>
                <w:b/>
                <w:bCs/>
                <w:sz w:val="26"/>
                <w:szCs w:val="26"/>
                <w:lang w:val="en-US" w:eastAsia="en-US"/>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DBB460"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Tổng số</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A39B05"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Nữ</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7EE7FB"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Dân tộc</w:t>
            </w:r>
          </w:p>
        </w:tc>
        <w:tc>
          <w:tcPr>
            <w:tcW w:w="29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667DE"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Trình độ đào tạo</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1B87C3"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Ghi chú</w:t>
            </w:r>
          </w:p>
        </w:tc>
      </w:tr>
      <w:tr w:rsidR="00A738A5" w:rsidRPr="004F6CC7" w14:paraId="604AAC2E" w14:textId="77777777" w:rsidTr="00E764BE">
        <w:trPr>
          <w:trHeight w:val="689"/>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E4459C" w14:textId="77777777" w:rsidR="00DF1A82" w:rsidRPr="004F6CC7" w:rsidRDefault="00DF1A82" w:rsidP="00E764BE">
            <w:pPr>
              <w:spacing w:before="60" w:after="60"/>
              <w:rPr>
                <w:rFonts w:eastAsia="MS Mincho"/>
                <w:b/>
                <w:bCs/>
                <w:sz w:val="26"/>
                <w:szCs w:val="26"/>
                <w:lang w:val="pt-BR" w:eastAsia="en-US"/>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4F3E3F" w14:textId="77777777" w:rsidR="00DF1A82" w:rsidRPr="004F6CC7" w:rsidRDefault="00DF1A82" w:rsidP="00E764BE">
            <w:pPr>
              <w:spacing w:before="60" w:after="60"/>
              <w:rPr>
                <w:rFonts w:eastAsia="MS Mincho"/>
                <w:b/>
                <w:bCs/>
                <w:sz w:val="26"/>
                <w:szCs w:val="26"/>
                <w:lang w:val="pt-BR" w:eastAsia="en-US"/>
              </w:rPr>
            </w:pPr>
          </w:p>
        </w:tc>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140028" w14:textId="77777777" w:rsidR="00DF1A82" w:rsidRPr="004F6CC7" w:rsidRDefault="00DF1A82" w:rsidP="00E764BE">
            <w:pPr>
              <w:spacing w:before="60" w:after="60"/>
              <w:rPr>
                <w:rFonts w:eastAsia="MS Mincho"/>
                <w:b/>
                <w:bCs/>
                <w:sz w:val="26"/>
                <w:szCs w:val="26"/>
                <w:lang w:val="pt-BR" w:eastAsia="en-US"/>
              </w:rPr>
            </w:pPr>
          </w:p>
        </w:tc>
        <w:tc>
          <w:tcPr>
            <w:tcW w:w="8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56CF61" w14:textId="77777777" w:rsidR="00DF1A82" w:rsidRPr="004F6CC7" w:rsidRDefault="00DF1A82" w:rsidP="00E764BE">
            <w:pPr>
              <w:spacing w:before="60" w:after="60"/>
              <w:rPr>
                <w:rFonts w:eastAsia="MS Mincho"/>
                <w:b/>
                <w:bCs/>
                <w:sz w:val="26"/>
                <w:szCs w:val="26"/>
                <w:lang w:val="pt-BR" w:eastAsia="en-US"/>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95E95B5"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 xml:space="preserve">Chưa đạt chuẩn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CA1EF96"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 xml:space="preserve">Đạt chuẩn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B711520"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Trên chuẩn</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4438F9" w14:textId="77777777" w:rsidR="00DF1A82" w:rsidRPr="004F6CC7" w:rsidRDefault="00DF1A82" w:rsidP="00E764BE">
            <w:pPr>
              <w:spacing w:before="60" w:after="60"/>
              <w:rPr>
                <w:rFonts w:eastAsia="MS Mincho"/>
                <w:b/>
                <w:bCs/>
                <w:sz w:val="26"/>
                <w:szCs w:val="26"/>
                <w:lang w:val="pt-BR" w:eastAsia="en-US"/>
              </w:rPr>
            </w:pPr>
          </w:p>
        </w:tc>
      </w:tr>
      <w:tr w:rsidR="00A738A5" w:rsidRPr="004F6CC7" w14:paraId="7AD57768" w14:textId="77777777" w:rsidTr="00AF60DB">
        <w:trPr>
          <w:trHeight w:val="9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BC4724" w14:textId="77777777" w:rsidR="00DF1A82" w:rsidRPr="004F6CC7" w:rsidRDefault="00DF1A82" w:rsidP="00E764BE">
            <w:pPr>
              <w:widowControl w:val="0"/>
              <w:spacing w:before="60" w:after="60"/>
              <w:jc w:val="both"/>
              <w:rPr>
                <w:rFonts w:eastAsia="MS Mincho"/>
                <w:bCs/>
                <w:sz w:val="26"/>
                <w:szCs w:val="26"/>
                <w:lang w:val="pt-BR" w:eastAsia="en-US"/>
              </w:rPr>
            </w:pPr>
            <w:r w:rsidRPr="004F6CC7">
              <w:rPr>
                <w:rFonts w:eastAsia="MS Mincho"/>
                <w:bCs/>
                <w:sz w:val="26"/>
                <w:szCs w:val="26"/>
                <w:lang w:val="pt-BR" w:eastAsia="en-US"/>
              </w:rPr>
              <w:t>Hiệu trưởng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101EF2A"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2411C36" w14:textId="77777777" w:rsidR="00DF1A82" w:rsidRPr="004F6CC7" w:rsidRDefault="00DF1A82" w:rsidP="00E764BE">
            <w:pPr>
              <w:widowControl w:val="0"/>
              <w:spacing w:before="60" w:after="60"/>
              <w:jc w:val="center"/>
              <w:rPr>
                <w:rFonts w:eastAsia="MS Mincho"/>
                <w:bCs/>
                <w:sz w:val="26"/>
                <w:szCs w:val="26"/>
                <w:lang w:val="pt-BR" w:eastAsia="en-US"/>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6E42A7E"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A3F0CC0"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FD8E796"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1</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F39240E" w14:textId="77777777" w:rsidR="00DF1A82" w:rsidRPr="004F6CC7" w:rsidRDefault="00DF1A82" w:rsidP="00E764BE">
            <w:pPr>
              <w:widowControl w:val="0"/>
              <w:spacing w:before="60" w:after="60"/>
              <w:jc w:val="center"/>
              <w:rPr>
                <w:rFonts w:eastAsia="MS Mincho"/>
                <w:bCs/>
                <w:sz w:val="26"/>
                <w:szCs w:val="26"/>
                <w:lang w:val="pt-BR"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2920A0" w14:textId="77777777" w:rsidR="00DF1A82" w:rsidRPr="004F6CC7" w:rsidRDefault="00DF1A82" w:rsidP="00E764BE">
            <w:pPr>
              <w:widowControl w:val="0"/>
              <w:spacing w:before="60" w:after="60"/>
              <w:jc w:val="center"/>
              <w:rPr>
                <w:rFonts w:eastAsia="MS Mincho"/>
                <w:bCs/>
                <w:sz w:val="26"/>
                <w:szCs w:val="26"/>
                <w:lang w:val="pt-BR" w:eastAsia="en-US"/>
              </w:rPr>
            </w:pPr>
          </w:p>
        </w:tc>
      </w:tr>
      <w:tr w:rsidR="00A738A5" w:rsidRPr="004F6CC7" w14:paraId="4A8E5A26" w14:textId="77777777" w:rsidTr="00AF60DB">
        <w:trPr>
          <w:trHeight w:val="85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52D673" w14:textId="77777777" w:rsidR="00DF1A82" w:rsidRPr="004F6CC7" w:rsidRDefault="00DF1A82" w:rsidP="00E764BE">
            <w:pPr>
              <w:widowControl w:val="0"/>
              <w:spacing w:before="60" w:after="60"/>
              <w:jc w:val="both"/>
              <w:rPr>
                <w:rFonts w:eastAsia="MS Mincho"/>
                <w:bCs/>
                <w:sz w:val="26"/>
                <w:szCs w:val="26"/>
                <w:lang w:val="pt-BR" w:eastAsia="en-US"/>
              </w:rPr>
            </w:pPr>
            <w:r w:rsidRPr="004F6CC7">
              <w:rPr>
                <w:rFonts w:eastAsia="MS Mincho"/>
                <w:bCs/>
                <w:sz w:val="26"/>
                <w:szCs w:val="26"/>
                <w:lang w:val="pt-BR" w:eastAsia="en-US"/>
              </w:rPr>
              <w:t>Phó hiệu trưởng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6F9FBC8"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F3CE0C1"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870F54"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163BA5E"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9F19279"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2</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38CFC21" w14:textId="77777777" w:rsidR="00DF1A82" w:rsidRPr="004F6CC7" w:rsidRDefault="00DF1A82" w:rsidP="00E764BE">
            <w:pPr>
              <w:widowControl w:val="0"/>
              <w:spacing w:before="60" w:after="60"/>
              <w:jc w:val="center"/>
              <w:rPr>
                <w:rFonts w:eastAsia="MS Mincho"/>
                <w:bCs/>
                <w:sz w:val="26"/>
                <w:szCs w:val="26"/>
                <w:lang w:val="pt-BR"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B16576" w14:textId="77777777" w:rsidR="00DF1A82" w:rsidRPr="004F6CC7" w:rsidRDefault="00DF1A82" w:rsidP="00E764BE">
            <w:pPr>
              <w:widowControl w:val="0"/>
              <w:spacing w:before="60" w:after="60"/>
              <w:rPr>
                <w:rFonts w:eastAsia="MS Mincho"/>
                <w:bCs/>
                <w:spacing w:val="-6"/>
                <w:sz w:val="24"/>
                <w:szCs w:val="24"/>
                <w:lang w:val="pt-BR" w:eastAsia="en-US"/>
              </w:rPr>
            </w:pPr>
          </w:p>
        </w:tc>
      </w:tr>
      <w:tr w:rsidR="00A738A5" w:rsidRPr="004F6CC7" w14:paraId="74CC80B4" w14:textId="77777777" w:rsidTr="00E764BE">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254E6D" w14:textId="77777777" w:rsidR="00DF1A82" w:rsidRPr="004F6CC7" w:rsidRDefault="00DF1A82" w:rsidP="00E764BE">
            <w:pPr>
              <w:widowControl w:val="0"/>
              <w:spacing w:before="60" w:after="60"/>
              <w:jc w:val="both"/>
              <w:rPr>
                <w:rFonts w:eastAsia="MS Mincho"/>
                <w:bCs/>
                <w:sz w:val="26"/>
                <w:szCs w:val="26"/>
                <w:lang w:val="pt-BR" w:eastAsia="en-US"/>
              </w:rPr>
            </w:pPr>
            <w:r w:rsidRPr="004F6CC7">
              <w:rPr>
                <w:rFonts w:eastAsia="MS Mincho"/>
                <w:bCs/>
                <w:sz w:val="26"/>
                <w:szCs w:val="26"/>
                <w:lang w:val="pt-BR" w:eastAsia="en-US"/>
              </w:rPr>
              <w:t>Giáo viên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3E97A4"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33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84C6BF0"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28</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6D58550"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6857ED"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560227B1"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32</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BB9903D"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DF2CF6" w14:textId="77777777" w:rsidR="00DF1A82" w:rsidRPr="004F6CC7" w:rsidRDefault="00DF1A82" w:rsidP="00E764BE">
            <w:pPr>
              <w:widowControl w:val="0"/>
              <w:spacing w:before="60" w:after="60"/>
              <w:ind w:left="-29"/>
              <w:jc w:val="both"/>
              <w:rPr>
                <w:rFonts w:eastAsia="MS Mincho"/>
                <w:bCs/>
                <w:spacing w:val="-12"/>
                <w:sz w:val="24"/>
                <w:szCs w:val="24"/>
                <w:lang w:val="pt-BR" w:eastAsia="en-US"/>
              </w:rPr>
            </w:pPr>
            <w:r w:rsidRPr="004F6CC7">
              <w:rPr>
                <w:rFonts w:eastAsia="MS Mincho"/>
                <w:bCs/>
                <w:spacing w:val="-12"/>
                <w:sz w:val="24"/>
                <w:szCs w:val="24"/>
                <w:lang w:val="pt-BR" w:eastAsia="en-US"/>
              </w:rPr>
              <w:t>01 GV chưa đạt chuẩn (đang học ĐH)</w:t>
            </w:r>
          </w:p>
        </w:tc>
      </w:tr>
      <w:tr w:rsidR="00A738A5" w:rsidRPr="004F6CC7" w14:paraId="2E165F05" w14:textId="77777777" w:rsidTr="00AF60DB">
        <w:trPr>
          <w:trHeight w:val="8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4726117" w14:textId="77777777" w:rsidR="00DF1A82" w:rsidRPr="004F6CC7" w:rsidRDefault="00DF1A82" w:rsidP="00E764BE">
            <w:pPr>
              <w:widowControl w:val="0"/>
              <w:spacing w:before="60" w:after="60"/>
              <w:jc w:val="both"/>
              <w:rPr>
                <w:rFonts w:eastAsia="MS Mincho"/>
                <w:bCs/>
                <w:sz w:val="26"/>
                <w:szCs w:val="26"/>
                <w:lang w:val="pt-BR" w:eastAsia="en-US"/>
              </w:rPr>
            </w:pPr>
            <w:r w:rsidRPr="004F6CC7">
              <w:rPr>
                <w:rFonts w:eastAsia="MS Mincho"/>
                <w:bCs/>
                <w:sz w:val="26"/>
                <w:szCs w:val="26"/>
                <w:lang w:val="pt-BR" w:eastAsia="en-US"/>
              </w:rPr>
              <w:t>Nhân viên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303982F"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BF1FAF9"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D35E943"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42A220"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F52B052"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4</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242F5A9"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D70CE4" w14:textId="77777777" w:rsidR="00DF1A82" w:rsidRPr="004F6CC7" w:rsidRDefault="00DF1A82" w:rsidP="00E764BE">
            <w:pPr>
              <w:widowControl w:val="0"/>
              <w:spacing w:before="60" w:after="60"/>
              <w:jc w:val="center"/>
              <w:rPr>
                <w:rFonts w:eastAsia="MS Mincho"/>
                <w:bCs/>
                <w:sz w:val="26"/>
                <w:szCs w:val="26"/>
                <w:lang w:val="pt-BR" w:eastAsia="en-US"/>
              </w:rPr>
            </w:pPr>
            <w:r w:rsidRPr="004F6CC7">
              <w:rPr>
                <w:rFonts w:eastAsia="MS Mincho"/>
                <w:bCs/>
                <w:sz w:val="26"/>
                <w:szCs w:val="26"/>
                <w:lang w:val="pt-BR" w:eastAsia="en-US"/>
              </w:rPr>
              <w:t>01 Bảo vệ chưa đạt chuẩn</w:t>
            </w:r>
          </w:p>
        </w:tc>
      </w:tr>
      <w:tr w:rsidR="00A738A5" w:rsidRPr="00A738A5" w14:paraId="1E267DB7" w14:textId="77777777" w:rsidTr="00AF60DB">
        <w:trPr>
          <w:trHeight w:val="85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4814A4"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Cộng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4C988B" w14:textId="77777777" w:rsidR="00DF1A82" w:rsidRPr="004F6CC7" w:rsidRDefault="00DF1A82"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41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2084D27B" w14:textId="77777777" w:rsidR="00DF1A82" w:rsidRPr="004F6CC7" w:rsidRDefault="008C6880"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33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28B8530" w14:textId="77777777" w:rsidR="00DF1A82" w:rsidRPr="004F6CC7" w:rsidRDefault="008C6880"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D81475F" w14:textId="77777777" w:rsidR="00DF1A82" w:rsidRPr="004F6CC7" w:rsidRDefault="008C6880"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01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39BE58C" w14:textId="77777777" w:rsidR="00DF1A82" w:rsidRPr="004F6CC7" w:rsidRDefault="008C6880"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39</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EC20420" w14:textId="77777777" w:rsidR="00DF1A82" w:rsidRPr="00A738A5" w:rsidRDefault="008C6880" w:rsidP="00E764BE">
            <w:pPr>
              <w:widowControl w:val="0"/>
              <w:spacing w:before="60" w:after="60"/>
              <w:jc w:val="center"/>
              <w:rPr>
                <w:rFonts w:eastAsia="MS Mincho"/>
                <w:b/>
                <w:bCs/>
                <w:sz w:val="26"/>
                <w:szCs w:val="26"/>
                <w:lang w:val="pt-BR" w:eastAsia="en-US"/>
              </w:rPr>
            </w:pPr>
            <w:r w:rsidRPr="004F6CC7">
              <w:rPr>
                <w:rFonts w:eastAsia="MS Mincho"/>
                <w:b/>
                <w:bCs/>
                <w:sz w:val="26"/>
                <w:szCs w:val="26"/>
                <w:lang w:val="pt-BR" w:eastAsia="en-US"/>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25186B" w14:textId="77777777" w:rsidR="00DF1A82" w:rsidRPr="00A738A5" w:rsidRDefault="00DF1A82" w:rsidP="00E764BE">
            <w:pPr>
              <w:widowControl w:val="0"/>
              <w:spacing w:before="60" w:after="60"/>
              <w:jc w:val="center"/>
              <w:rPr>
                <w:rFonts w:eastAsia="MS Mincho"/>
                <w:bCs/>
                <w:sz w:val="26"/>
                <w:szCs w:val="26"/>
                <w:lang w:val="pt-BR" w:eastAsia="en-US"/>
              </w:rPr>
            </w:pPr>
          </w:p>
        </w:tc>
      </w:tr>
    </w:tbl>
    <w:p w14:paraId="45B19BD7" w14:textId="77777777" w:rsidR="00DF1A82" w:rsidRPr="00A738A5" w:rsidRDefault="00DF1A82" w:rsidP="00DF1A82">
      <w:pPr>
        <w:spacing w:before="120" w:after="120"/>
        <w:jc w:val="both"/>
        <w:rPr>
          <w:bCs/>
          <w:lang w:val="pt-BR" w:eastAsia="en-US"/>
        </w:rPr>
      </w:pPr>
    </w:p>
    <w:p w14:paraId="49B45016" w14:textId="77777777" w:rsidR="00DF1A82" w:rsidRPr="00A738A5" w:rsidRDefault="00DF1A82" w:rsidP="00DF1A82">
      <w:pPr>
        <w:spacing w:before="120" w:after="120"/>
        <w:ind w:firstLine="720"/>
        <w:jc w:val="both"/>
        <w:rPr>
          <w:lang w:val="pt-BR" w:eastAsia="en-US"/>
        </w:rPr>
      </w:pPr>
      <w:r w:rsidRPr="00A738A5">
        <w:rPr>
          <w:bCs/>
          <w:lang w:val="pt-BR" w:eastAsia="en-US"/>
        </w:rPr>
        <w:t xml:space="preserve">b) </w:t>
      </w:r>
      <w:r w:rsidRPr="00A738A5">
        <w:rPr>
          <w:lang w:val="pt-BR" w:eastAsia="en-US"/>
        </w:rPr>
        <w:t>Số liệu của 5 năm gần đây</w:t>
      </w:r>
    </w:p>
    <w:p w14:paraId="257132B0" w14:textId="77777777" w:rsidR="00DF1A82" w:rsidRPr="00A738A5" w:rsidRDefault="00DF1A82" w:rsidP="00DF1A82">
      <w:pPr>
        <w:spacing w:before="120" w:after="120"/>
        <w:ind w:firstLine="720"/>
        <w:jc w:val="both"/>
        <w:rPr>
          <w:lang w:val="pt-BR" w:eastAsia="en-US"/>
        </w:rPr>
      </w:pP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537"/>
        <w:gridCol w:w="3007"/>
        <w:gridCol w:w="1348"/>
        <w:gridCol w:w="1348"/>
        <w:gridCol w:w="1348"/>
        <w:gridCol w:w="1348"/>
        <w:gridCol w:w="1348"/>
      </w:tblGrid>
      <w:tr w:rsidR="00A738A5" w:rsidRPr="00A738A5" w14:paraId="234FF0E7" w14:textId="77777777" w:rsidTr="002D0B01">
        <w:tc>
          <w:tcPr>
            <w:tcW w:w="537" w:type="dxa"/>
            <w:tcBorders>
              <w:top w:val="single" w:sz="4" w:space="0" w:color="auto"/>
              <w:left w:val="single" w:sz="4" w:space="0" w:color="auto"/>
              <w:bottom w:val="single" w:sz="4" w:space="0" w:color="auto"/>
              <w:right w:val="single" w:sz="4" w:space="0" w:color="auto"/>
            </w:tcBorders>
            <w:shd w:val="clear" w:color="auto" w:fill="auto"/>
          </w:tcPr>
          <w:p w14:paraId="02B2437D" w14:textId="77777777" w:rsidR="00DF1A82" w:rsidRPr="00A738A5" w:rsidRDefault="00DF1A82" w:rsidP="00E764BE">
            <w:pPr>
              <w:spacing w:before="60" w:after="60"/>
              <w:jc w:val="center"/>
              <w:rPr>
                <w:b/>
                <w:bCs/>
                <w:sz w:val="24"/>
                <w:szCs w:val="24"/>
                <w:lang w:val="pt-BR" w:eastAsia="en-US"/>
              </w:rPr>
            </w:pPr>
            <w:r w:rsidRPr="00A738A5">
              <w:rPr>
                <w:b/>
                <w:bCs/>
                <w:sz w:val="24"/>
                <w:szCs w:val="24"/>
                <w:lang w:val="pt-BR" w:eastAsia="en-US"/>
              </w:rPr>
              <w:lastRenderedPageBreak/>
              <w:t>TT</w:t>
            </w:r>
          </w:p>
        </w:tc>
        <w:tc>
          <w:tcPr>
            <w:tcW w:w="3007" w:type="dxa"/>
            <w:tcBorders>
              <w:top w:val="single" w:sz="4" w:space="0" w:color="auto"/>
              <w:left w:val="single" w:sz="4" w:space="0" w:color="auto"/>
              <w:bottom w:val="single" w:sz="4" w:space="0" w:color="auto"/>
              <w:right w:val="single" w:sz="4" w:space="0" w:color="auto"/>
            </w:tcBorders>
            <w:shd w:val="clear" w:color="auto" w:fill="auto"/>
          </w:tcPr>
          <w:p w14:paraId="0BD3B2B5" w14:textId="77777777" w:rsidR="00DF1A82" w:rsidRPr="00A738A5" w:rsidRDefault="00DF1A82" w:rsidP="00E764BE">
            <w:pPr>
              <w:spacing w:before="60" w:after="60"/>
              <w:jc w:val="center"/>
              <w:rPr>
                <w:b/>
                <w:bCs/>
                <w:sz w:val="24"/>
                <w:szCs w:val="24"/>
                <w:lang w:val="pt-BR" w:eastAsia="en-US"/>
              </w:rPr>
            </w:pPr>
            <w:r w:rsidRPr="00A738A5">
              <w:rPr>
                <w:b/>
                <w:bCs/>
                <w:sz w:val="24"/>
                <w:szCs w:val="24"/>
                <w:lang w:val="pt-BR" w:eastAsia="en-US"/>
              </w:rPr>
              <w:t>Số liệu</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37B883F" w14:textId="77777777" w:rsidR="00DF1A82" w:rsidRPr="00A738A5" w:rsidRDefault="00DF1A82" w:rsidP="00E764BE">
            <w:pPr>
              <w:spacing w:after="120" w:line="24" w:lineRule="atLeast"/>
              <w:jc w:val="center"/>
              <w:rPr>
                <w:b/>
                <w:bCs/>
                <w:sz w:val="24"/>
                <w:szCs w:val="24"/>
                <w:lang w:val="pt-BR"/>
              </w:rPr>
            </w:pPr>
            <w:r w:rsidRPr="00A738A5">
              <w:rPr>
                <w:b/>
                <w:bCs/>
                <w:sz w:val="24"/>
                <w:szCs w:val="24"/>
                <w:lang w:val="pt-BR"/>
              </w:rPr>
              <w:t>Năm học 2019-2020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526B617" w14:textId="77777777" w:rsidR="00DF1A82" w:rsidRPr="00A738A5" w:rsidRDefault="00DF1A82" w:rsidP="00E764BE">
            <w:pPr>
              <w:spacing w:after="120" w:line="24" w:lineRule="atLeast"/>
              <w:jc w:val="center"/>
              <w:rPr>
                <w:b/>
                <w:bCs/>
                <w:sz w:val="24"/>
                <w:szCs w:val="24"/>
                <w:lang w:val="pt-BR"/>
              </w:rPr>
            </w:pPr>
            <w:r w:rsidRPr="00A738A5">
              <w:rPr>
                <w:b/>
                <w:bCs/>
                <w:sz w:val="24"/>
                <w:szCs w:val="24"/>
                <w:lang w:val="pt-BR"/>
              </w:rPr>
              <w:t>Năm học 2020-2021</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9245968" w14:textId="77777777" w:rsidR="00DF1A82" w:rsidRPr="00A738A5" w:rsidRDefault="00DF1A82" w:rsidP="00E764BE">
            <w:pPr>
              <w:spacing w:after="120" w:line="24" w:lineRule="atLeast"/>
              <w:jc w:val="center"/>
              <w:rPr>
                <w:b/>
                <w:bCs/>
                <w:sz w:val="24"/>
                <w:szCs w:val="24"/>
                <w:lang w:val="pt-BR"/>
              </w:rPr>
            </w:pPr>
            <w:r w:rsidRPr="00A738A5">
              <w:rPr>
                <w:b/>
                <w:bCs/>
                <w:sz w:val="24"/>
                <w:szCs w:val="24"/>
                <w:lang w:val="pt-BR"/>
              </w:rPr>
              <w:t>Năm học 2021-2022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286EECF" w14:textId="77777777" w:rsidR="00DF1A82" w:rsidRPr="00A738A5" w:rsidRDefault="00DF1A82" w:rsidP="00E764BE">
            <w:pPr>
              <w:spacing w:after="120" w:line="24" w:lineRule="atLeast"/>
              <w:jc w:val="center"/>
              <w:rPr>
                <w:b/>
                <w:bCs/>
                <w:sz w:val="24"/>
                <w:szCs w:val="24"/>
                <w:lang w:val="pt-BR"/>
              </w:rPr>
            </w:pPr>
            <w:r w:rsidRPr="00A738A5">
              <w:rPr>
                <w:b/>
                <w:bCs/>
                <w:sz w:val="24"/>
                <w:szCs w:val="24"/>
                <w:lang w:val="pt-BR"/>
              </w:rPr>
              <w:t>Năm học 2022-2023</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0D8430C7" w14:textId="77777777" w:rsidR="00DF1A82" w:rsidRPr="00404B8B" w:rsidRDefault="00DF1A82" w:rsidP="00E764BE">
            <w:pPr>
              <w:spacing w:before="60" w:after="60"/>
              <w:jc w:val="center"/>
              <w:rPr>
                <w:b/>
                <w:bCs/>
                <w:sz w:val="24"/>
                <w:szCs w:val="24"/>
                <w:lang w:val="pt-BR" w:eastAsia="en-US"/>
              </w:rPr>
            </w:pPr>
            <w:r w:rsidRPr="00404B8B">
              <w:rPr>
                <w:b/>
                <w:bCs/>
                <w:sz w:val="24"/>
                <w:szCs w:val="24"/>
                <w:lang w:val="pt-BR" w:eastAsia="en-US"/>
              </w:rPr>
              <w:t>Năm học 2023-2024</w:t>
            </w:r>
          </w:p>
        </w:tc>
      </w:tr>
      <w:tr w:rsidR="00A738A5" w:rsidRPr="00A738A5" w14:paraId="3B6593DA" w14:textId="77777777" w:rsidTr="002D0B01">
        <w:tc>
          <w:tcPr>
            <w:tcW w:w="537" w:type="dxa"/>
            <w:tcBorders>
              <w:top w:val="single" w:sz="4" w:space="0" w:color="auto"/>
              <w:left w:val="single" w:sz="4" w:space="0" w:color="auto"/>
              <w:bottom w:val="single" w:sz="4" w:space="0" w:color="auto"/>
              <w:right w:val="single" w:sz="4" w:space="0" w:color="auto"/>
            </w:tcBorders>
            <w:shd w:val="clear" w:color="auto" w:fill="auto"/>
          </w:tcPr>
          <w:p w14:paraId="4CD997A6"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w:t>
            </w:r>
          </w:p>
        </w:tc>
        <w:tc>
          <w:tcPr>
            <w:tcW w:w="3007" w:type="dxa"/>
            <w:tcBorders>
              <w:top w:val="single" w:sz="4" w:space="0" w:color="auto"/>
              <w:left w:val="single" w:sz="4" w:space="0" w:color="auto"/>
              <w:bottom w:val="single" w:sz="4" w:space="0" w:color="auto"/>
              <w:right w:val="single" w:sz="4" w:space="0" w:color="auto"/>
            </w:tcBorders>
            <w:shd w:val="clear" w:color="auto" w:fill="auto"/>
          </w:tcPr>
          <w:p w14:paraId="529B8AF4" w14:textId="77777777" w:rsidR="00DF1A82" w:rsidRPr="00A738A5" w:rsidRDefault="00DF1A82" w:rsidP="00E764BE">
            <w:pPr>
              <w:spacing w:before="60" w:after="60"/>
              <w:jc w:val="both"/>
              <w:rPr>
                <w:sz w:val="26"/>
                <w:szCs w:val="26"/>
                <w:lang w:val="pt-BR" w:eastAsia="en-US"/>
              </w:rPr>
            </w:pPr>
            <w:r w:rsidRPr="00A738A5">
              <w:rPr>
                <w:sz w:val="26"/>
                <w:szCs w:val="26"/>
                <w:lang w:val="pt-BR" w:eastAsia="en-US"/>
              </w:rPr>
              <w:t>Tổng số giáo viên</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42E8FB4"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38</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94BB6CB"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35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8B071BF"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35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4088AB8"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35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6BEA8FB" w14:textId="77777777" w:rsidR="00DF1A82" w:rsidRPr="00404B8B" w:rsidRDefault="00DF1A82" w:rsidP="00E764BE">
            <w:pPr>
              <w:spacing w:before="60" w:after="60"/>
              <w:jc w:val="center"/>
              <w:rPr>
                <w:sz w:val="26"/>
                <w:szCs w:val="26"/>
                <w:lang w:val="pt-BR" w:eastAsia="en-US"/>
              </w:rPr>
            </w:pPr>
            <w:r w:rsidRPr="00404B8B">
              <w:rPr>
                <w:sz w:val="26"/>
                <w:szCs w:val="26"/>
                <w:lang w:val="pt-BR" w:eastAsia="en-US"/>
              </w:rPr>
              <w:t>35</w:t>
            </w:r>
          </w:p>
        </w:tc>
      </w:tr>
      <w:tr w:rsidR="00A738A5" w:rsidRPr="00A738A5" w14:paraId="440442FF" w14:textId="77777777" w:rsidTr="002D0B01">
        <w:tc>
          <w:tcPr>
            <w:tcW w:w="537" w:type="dxa"/>
            <w:tcBorders>
              <w:top w:val="single" w:sz="4" w:space="0" w:color="auto"/>
              <w:left w:val="single" w:sz="4" w:space="0" w:color="auto"/>
              <w:bottom w:val="single" w:sz="4" w:space="0" w:color="auto"/>
              <w:right w:val="single" w:sz="4" w:space="0" w:color="auto"/>
            </w:tcBorders>
            <w:shd w:val="clear" w:color="auto" w:fill="auto"/>
          </w:tcPr>
          <w:p w14:paraId="42E5F6E6"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2</w:t>
            </w:r>
          </w:p>
        </w:tc>
        <w:tc>
          <w:tcPr>
            <w:tcW w:w="3007" w:type="dxa"/>
            <w:tcBorders>
              <w:top w:val="single" w:sz="4" w:space="0" w:color="auto"/>
              <w:left w:val="single" w:sz="4" w:space="0" w:color="auto"/>
              <w:bottom w:val="single" w:sz="4" w:space="0" w:color="auto"/>
              <w:right w:val="single" w:sz="4" w:space="0" w:color="auto"/>
            </w:tcBorders>
            <w:shd w:val="clear" w:color="auto" w:fill="auto"/>
          </w:tcPr>
          <w:p w14:paraId="0B3DB431" w14:textId="77777777" w:rsidR="00DF1A82" w:rsidRPr="00A738A5" w:rsidRDefault="00DF1A82" w:rsidP="00E764BE">
            <w:pPr>
              <w:spacing w:before="60" w:after="60"/>
              <w:jc w:val="both"/>
              <w:rPr>
                <w:sz w:val="26"/>
                <w:szCs w:val="26"/>
                <w:lang w:val="pt-BR" w:eastAsia="en-US"/>
              </w:rPr>
            </w:pPr>
            <w:r w:rsidRPr="00A738A5">
              <w:rPr>
                <w:sz w:val="26"/>
                <w:szCs w:val="26"/>
                <w:lang w:val="pt-BR" w:eastAsia="en-US"/>
              </w:rPr>
              <w:t>Tỷ lệ giáo viên/lớp</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9367F16"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AB64D2E"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EBB9D8C"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E97FAC5"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77C3B86" w14:textId="77777777" w:rsidR="00DF1A82" w:rsidRPr="00404B8B" w:rsidRDefault="00DF1A82" w:rsidP="00E764BE">
            <w:pPr>
              <w:spacing w:before="60" w:after="60"/>
              <w:jc w:val="center"/>
              <w:rPr>
                <w:sz w:val="26"/>
                <w:szCs w:val="26"/>
                <w:lang w:val="pt-BR" w:eastAsia="en-US"/>
              </w:rPr>
            </w:pPr>
            <w:r w:rsidRPr="00404B8B">
              <w:rPr>
                <w:sz w:val="26"/>
                <w:szCs w:val="26"/>
                <w:lang w:val="pt-BR" w:eastAsia="en-US"/>
              </w:rPr>
              <w:t>1,5</w:t>
            </w:r>
          </w:p>
        </w:tc>
      </w:tr>
      <w:tr w:rsidR="00A738A5" w:rsidRPr="00A738A5" w14:paraId="19DF4B8C" w14:textId="77777777" w:rsidTr="002D0B01">
        <w:tc>
          <w:tcPr>
            <w:tcW w:w="537" w:type="dxa"/>
            <w:tcBorders>
              <w:top w:val="single" w:sz="4" w:space="0" w:color="auto"/>
              <w:left w:val="single" w:sz="4" w:space="0" w:color="auto"/>
              <w:bottom w:val="single" w:sz="4" w:space="0" w:color="auto"/>
              <w:right w:val="single" w:sz="4" w:space="0" w:color="auto"/>
            </w:tcBorders>
            <w:shd w:val="clear" w:color="auto" w:fill="auto"/>
          </w:tcPr>
          <w:p w14:paraId="728AF6C4" w14:textId="77777777" w:rsidR="00DF1A82" w:rsidRPr="00A738A5" w:rsidRDefault="00DF1A82" w:rsidP="00E764BE">
            <w:pPr>
              <w:spacing w:before="60" w:after="60"/>
              <w:jc w:val="center"/>
              <w:rPr>
                <w:spacing w:val="-4"/>
                <w:sz w:val="26"/>
                <w:szCs w:val="26"/>
                <w:lang w:val="pt-BR" w:eastAsia="en-US"/>
              </w:rPr>
            </w:pPr>
            <w:r w:rsidRPr="00A738A5">
              <w:rPr>
                <w:spacing w:val="-4"/>
                <w:sz w:val="26"/>
                <w:szCs w:val="26"/>
                <w:lang w:val="pt-BR" w:eastAsia="en-US"/>
              </w:rPr>
              <w:t>3</w:t>
            </w:r>
          </w:p>
        </w:tc>
        <w:tc>
          <w:tcPr>
            <w:tcW w:w="3007" w:type="dxa"/>
            <w:tcBorders>
              <w:top w:val="single" w:sz="4" w:space="0" w:color="auto"/>
              <w:left w:val="single" w:sz="4" w:space="0" w:color="auto"/>
              <w:bottom w:val="single" w:sz="4" w:space="0" w:color="auto"/>
              <w:right w:val="single" w:sz="4" w:space="0" w:color="auto"/>
            </w:tcBorders>
            <w:shd w:val="clear" w:color="auto" w:fill="auto"/>
          </w:tcPr>
          <w:p w14:paraId="5829BE01" w14:textId="77777777" w:rsidR="00DF1A82" w:rsidRPr="00A738A5" w:rsidRDefault="00DF1A82" w:rsidP="00E764BE">
            <w:pPr>
              <w:spacing w:before="60" w:after="60"/>
              <w:jc w:val="both"/>
              <w:rPr>
                <w:spacing w:val="-4"/>
                <w:sz w:val="26"/>
                <w:szCs w:val="26"/>
                <w:lang w:val="pt-BR" w:eastAsia="en-US"/>
              </w:rPr>
            </w:pPr>
            <w:r w:rsidRPr="00A738A5">
              <w:rPr>
                <w:spacing w:val="-4"/>
                <w:sz w:val="26"/>
                <w:szCs w:val="26"/>
                <w:lang w:val="pt-BR" w:eastAsia="en-US"/>
              </w:rPr>
              <w:t>Tỷ lệ giáo viên/HS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46B0F7E"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0,07</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A3E3A87"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0,053</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0581A25"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0,051</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EEFD3C2"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0,050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19B9CE9" w14:textId="77777777" w:rsidR="00DF1A82" w:rsidRPr="00404B8B" w:rsidRDefault="00DF1A82" w:rsidP="00E764BE">
            <w:pPr>
              <w:spacing w:before="60" w:after="60"/>
              <w:jc w:val="center"/>
              <w:rPr>
                <w:sz w:val="26"/>
                <w:szCs w:val="26"/>
                <w:lang w:val="pt-BR" w:eastAsia="en-US"/>
              </w:rPr>
            </w:pPr>
            <w:r w:rsidRPr="00404B8B">
              <w:rPr>
                <w:sz w:val="26"/>
                <w:szCs w:val="26"/>
                <w:lang w:val="pt-BR" w:eastAsia="en-US"/>
              </w:rPr>
              <w:t>0,051</w:t>
            </w:r>
          </w:p>
        </w:tc>
      </w:tr>
      <w:tr w:rsidR="00A738A5" w:rsidRPr="00A738A5" w14:paraId="6EAE9827" w14:textId="77777777" w:rsidTr="002D0B01">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2661F67A" w14:textId="77777777" w:rsidR="00DF1A82" w:rsidRPr="00A738A5" w:rsidRDefault="00DF1A82" w:rsidP="00E764BE">
            <w:pPr>
              <w:spacing w:before="60" w:after="60"/>
              <w:jc w:val="center"/>
              <w:rPr>
                <w:spacing w:val="-4"/>
                <w:sz w:val="26"/>
                <w:szCs w:val="26"/>
                <w:lang w:val="pt-BR" w:eastAsia="en-US"/>
              </w:rPr>
            </w:pPr>
            <w:r w:rsidRPr="00A738A5">
              <w:rPr>
                <w:spacing w:val="-4"/>
                <w:sz w:val="26"/>
                <w:szCs w:val="26"/>
                <w:lang w:val="pt-BR" w:eastAsia="en-US"/>
              </w:rPr>
              <w:t>4</w:t>
            </w:r>
          </w:p>
        </w:tc>
        <w:tc>
          <w:tcPr>
            <w:tcW w:w="3007" w:type="dxa"/>
            <w:tcBorders>
              <w:top w:val="single" w:sz="4" w:space="0" w:color="auto"/>
              <w:left w:val="single" w:sz="4" w:space="0" w:color="auto"/>
              <w:bottom w:val="single" w:sz="4" w:space="0" w:color="auto"/>
              <w:right w:val="single" w:sz="4" w:space="0" w:color="auto"/>
            </w:tcBorders>
            <w:shd w:val="clear" w:color="auto" w:fill="auto"/>
          </w:tcPr>
          <w:p w14:paraId="17397E24" w14:textId="77777777" w:rsidR="00DF1A82" w:rsidRPr="00A738A5" w:rsidRDefault="00DF1A82" w:rsidP="00E764BE">
            <w:pPr>
              <w:spacing w:before="60" w:after="60"/>
              <w:jc w:val="both"/>
              <w:rPr>
                <w:spacing w:val="-4"/>
                <w:sz w:val="26"/>
                <w:szCs w:val="26"/>
                <w:lang w:val="pt-BR" w:eastAsia="en-US"/>
              </w:rPr>
            </w:pPr>
            <w:r w:rsidRPr="00A738A5">
              <w:rPr>
                <w:spacing w:val="-8"/>
                <w:sz w:val="26"/>
                <w:szCs w:val="26"/>
                <w:lang w:val="pt-BR" w:eastAsia="en-US"/>
              </w:rPr>
              <w:t>Tổng số giáo viên dạy giỏi cấp huyện hoặc tương đương trở lên (nếu có)</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3A8DA10"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C24704"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B2B4EED"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77FB834"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12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9CAA87C" w14:textId="77777777" w:rsidR="00DF1A82" w:rsidRPr="00404B8B" w:rsidRDefault="00DF1A82" w:rsidP="00E764BE">
            <w:pPr>
              <w:spacing w:before="60" w:after="60"/>
              <w:jc w:val="center"/>
              <w:rPr>
                <w:sz w:val="26"/>
                <w:szCs w:val="26"/>
                <w:lang w:val="pt-BR" w:eastAsia="en-US"/>
              </w:rPr>
            </w:pPr>
            <w:r w:rsidRPr="00404B8B">
              <w:rPr>
                <w:sz w:val="26"/>
                <w:szCs w:val="26"/>
                <w:lang w:val="pt-BR" w:eastAsia="en-US"/>
              </w:rPr>
              <w:t>12</w:t>
            </w:r>
          </w:p>
        </w:tc>
      </w:tr>
      <w:tr w:rsidR="00A738A5" w:rsidRPr="00A738A5" w14:paraId="2482C6BE" w14:textId="77777777" w:rsidTr="002D0B01">
        <w:tc>
          <w:tcPr>
            <w:tcW w:w="537" w:type="dxa"/>
            <w:tcBorders>
              <w:top w:val="single" w:sz="4" w:space="0" w:color="auto"/>
              <w:left w:val="single" w:sz="4" w:space="0" w:color="auto"/>
              <w:bottom w:val="single" w:sz="4" w:space="0" w:color="auto"/>
              <w:right w:val="single" w:sz="4" w:space="0" w:color="auto"/>
            </w:tcBorders>
            <w:shd w:val="clear" w:color="auto" w:fill="auto"/>
          </w:tcPr>
          <w:p w14:paraId="3B0FFACB" w14:textId="77777777" w:rsidR="00DF1A82" w:rsidRPr="00A738A5" w:rsidRDefault="00DF1A82" w:rsidP="00E764BE">
            <w:pPr>
              <w:spacing w:before="60" w:after="60"/>
              <w:jc w:val="center"/>
              <w:rPr>
                <w:spacing w:val="-8"/>
                <w:sz w:val="26"/>
                <w:szCs w:val="26"/>
                <w:lang w:val="pt-BR" w:eastAsia="en-US"/>
              </w:rPr>
            </w:pPr>
            <w:r w:rsidRPr="00A738A5">
              <w:rPr>
                <w:spacing w:val="-8"/>
                <w:sz w:val="26"/>
                <w:szCs w:val="26"/>
                <w:lang w:val="pt-BR" w:eastAsia="en-US"/>
              </w:rPr>
              <w:t>5</w:t>
            </w:r>
          </w:p>
        </w:tc>
        <w:tc>
          <w:tcPr>
            <w:tcW w:w="3007" w:type="dxa"/>
            <w:tcBorders>
              <w:top w:val="single" w:sz="4" w:space="0" w:color="auto"/>
              <w:left w:val="single" w:sz="4" w:space="0" w:color="auto"/>
              <w:bottom w:val="single" w:sz="4" w:space="0" w:color="auto"/>
              <w:right w:val="single" w:sz="4" w:space="0" w:color="auto"/>
            </w:tcBorders>
            <w:shd w:val="clear" w:color="auto" w:fill="auto"/>
          </w:tcPr>
          <w:p w14:paraId="6F150380" w14:textId="77777777" w:rsidR="00DF1A82" w:rsidRPr="00A738A5" w:rsidRDefault="00DF1A82" w:rsidP="00E764BE">
            <w:pPr>
              <w:spacing w:before="60" w:after="60"/>
              <w:jc w:val="both"/>
              <w:rPr>
                <w:spacing w:val="-8"/>
                <w:sz w:val="26"/>
                <w:szCs w:val="26"/>
                <w:lang w:val="pt-BR" w:eastAsia="en-US"/>
              </w:rPr>
            </w:pPr>
            <w:r w:rsidRPr="00A738A5">
              <w:rPr>
                <w:spacing w:val="-8"/>
                <w:sz w:val="26"/>
                <w:szCs w:val="26"/>
                <w:lang w:val="pt-BR" w:eastAsia="en-US"/>
              </w:rPr>
              <w:t>Tổng số giáo viên dạy giỏi cấp tỉnh trở lên (nếu có)</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43449D4"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500F51A"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0C7AAEF"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6F5470E" w14:textId="77777777" w:rsidR="00DF1A82" w:rsidRPr="00A738A5" w:rsidRDefault="00DF1A82" w:rsidP="00E764BE">
            <w:pPr>
              <w:spacing w:before="60" w:after="60"/>
              <w:jc w:val="center"/>
              <w:rPr>
                <w:sz w:val="26"/>
                <w:szCs w:val="26"/>
                <w:lang w:val="pt-BR" w:eastAsia="en-US"/>
              </w:rPr>
            </w:pPr>
            <w:r w:rsidRPr="00A738A5">
              <w:rPr>
                <w:sz w:val="26"/>
                <w:szCs w:val="26"/>
                <w:lang w:val="pt-BR" w:eastAsia="en-US"/>
              </w:rPr>
              <w:t>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AB3885B" w14:textId="77777777" w:rsidR="00DF1A82" w:rsidRPr="00404B8B" w:rsidRDefault="00DF1A82" w:rsidP="00E764BE">
            <w:pPr>
              <w:spacing w:before="60" w:after="60"/>
              <w:jc w:val="center"/>
              <w:rPr>
                <w:sz w:val="26"/>
                <w:szCs w:val="26"/>
                <w:lang w:val="pt-BR" w:eastAsia="en-US"/>
              </w:rPr>
            </w:pPr>
            <w:r w:rsidRPr="00404B8B">
              <w:rPr>
                <w:sz w:val="26"/>
                <w:szCs w:val="26"/>
                <w:lang w:val="pt-BR" w:eastAsia="en-US"/>
              </w:rPr>
              <w:t>2</w:t>
            </w:r>
          </w:p>
        </w:tc>
      </w:tr>
    </w:tbl>
    <w:p w14:paraId="480F2148" w14:textId="77777777" w:rsidR="00DF1A82" w:rsidRPr="00A738A5" w:rsidRDefault="00DF1A82" w:rsidP="00DF1A82">
      <w:pPr>
        <w:widowControl w:val="0"/>
        <w:spacing w:before="120" w:after="120"/>
        <w:ind w:firstLine="720"/>
        <w:jc w:val="both"/>
        <w:rPr>
          <w:b/>
          <w:bCs/>
          <w:lang w:val="pt-BR" w:eastAsia="en-US"/>
        </w:rPr>
      </w:pPr>
      <w:r w:rsidRPr="00A738A5">
        <w:rPr>
          <w:b/>
          <w:bCs/>
          <w:lang w:val="pt-BR" w:eastAsia="en-US"/>
        </w:rPr>
        <w:t>4. Học sinh</w:t>
      </w:r>
    </w:p>
    <w:p w14:paraId="077C9679" w14:textId="77777777" w:rsidR="00DF1A82" w:rsidRPr="00A738A5" w:rsidRDefault="00DF1A82" w:rsidP="00EE25F7">
      <w:pPr>
        <w:widowControl w:val="0"/>
        <w:spacing w:before="120" w:after="120"/>
        <w:ind w:firstLine="720"/>
        <w:jc w:val="both"/>
        <w:rPr>
          <w:bCs/>
          <w:lang w:val="pt-BR" w:eastAsia="en-US"/>
        </w:rPr>
      </w:pPr>
      <w:r w:rsidRPr="00A738A5">
        <w:rPr>
          <w:bCs/>
          <w:lang w:val="pt-BR" w:eastAsia="en-US"/>
        </w:rPr>
        <w:t>a) Số liệu chung</w:t>
      </w:r>
    </w:p>
    <w:p w14:paraId="51A54A84" w14:textId="77777777" w:rsidR="00DF1A82" w:rsidRPr="00A738A5" w:rsidRDefault="00DF1A82" w:rsidP="00DF1A82">
      <w:pPr>
        <w:widowControl w:val="0"/>
        <w:jc w:val="both"/>
        <w:rPr>
          <w:bCs/>
          <w:lang w:val="pt-BR" w:eastAsia="en-US"/>
        </w:rPr>
      </w:pPr>
    </w:p>
    <w:tbl>
      <w:tblPr>
        <w:tblW w:w="103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534"/>
        <w:gridCol w:w="1984"/>
        <w:gridCol w:w="1276"/>
        <w:gridCol w:w="1452"/>
        <w:gridCol w:w="1276"/>
        <w:gridCol w:w="1559"/>
        <w:gridCol w:w="1558"/>
        <w:gridCol w:w="719"/>
      </w:tblGrid>
      <w:tr w:rsidR="00A738A5" w:rsidRPr="00A738A5" w14:paraId="6A3AED4D" w14:textId="77777777" w:rsidTr="00DD55B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D288A63" w14:textId="77777777" w:rsidR="00DF1A82" w:rsidRPr="00A738A5" w:rsidRDefault="00DF1A82" w:rsidP="00E764BE">
            <w:pPr>
              <w:jc w:val="center"/>
              <w:rPr>
                <w:b/>
                <w:bCs/>
                <w:sz w:val="24"/>
                <w:szCs w:val="24"/>
                <w:lang w:val="en-US" w:eastAsia="en-US"/>
              </w:rPr>
            </w:pPr>
            <w:r w:rsidRPr="00A738A5">
              <w:rPr>
                <w:b/>
                <w:bCs/>
                <w:sz w:val="24"/>
                <w:szCs w:val="24"/>
                <w:lang w:val="en-US" w:eastAsia="en-US"/>
              </w:rPr>
              <w:t>TT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51C90A" w14:textId="77777777" w:rsidR="00DF1A82" w:rsidRPr="00A738A5" w:rsidRDefault="00DF1A82" w:rsidP="00E764BE">
            <w:pPr>
              <w:jc w:val="center"/>
              <w:rPr>
                <w:b/>
                <w:bCs/>
                <w:sz w:val="24"/>
                <w:szCs w:val="24"/>
                <w:lang w:val="en-US" w:eastAsia="en-US"/>
              </w:rPr>
            </w:pPr>
            <w:r w:rsidRPr="00A738A5">
              <w:rPr>
                <w:b/>
                <w:bCs/>
                <w:sz w:val="24"/>
                <w:szCs w:val="24"/>
                <w:lang w:val="en-US" w:eastAsia="en-US"/>
              </w:rPr>
              <w:t>Số liệu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A4CA5" w14:textId="77777777" w:rsidR="00DF1A82" w:rsidRPr="00A738A5" w:rsidRDefault="00DF1A82" w:rsidP="00E764BE">
            <w:pPr>
              <w:jc w:val="center"/>
              <w:rPr>
                <w:b/>
                <w:bCs/>
                <w:sz w:val="24"/>
                <w:szCs w:val="24"/>
                <w:lang w:val="pt-BR" w:eastAsia="en-US"/>
              </w:rPr>
            </w:pPr>
            <w:r w:rsidRPr="00A738A5">
              <w:rPr>
                <w:b/>
                <w:bCs/>
                <w:sz w:val="24"/>
                <w:szCs w:val="24"/>
                <w:lang w:val="pt-BR" w:eastAsia="en-US"/>
              </w:rPr>
              <w:t>Năm học 2019-2020</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57AF869" w14:textId="77777777" w:rsidR="00DF1A82" w:rsidRPr="00A738A5" w:rsidRDefault="00DF1A82" w:rsidP="00E764BE">
            <w:pPr>
              <w:jc w:val="center"/>
              <w:rPr>
                <w:b/>
                <w:bCs/>
                <w:sz w:val="24"/>
                <w:szCs w:val="24"/>
                <w:lang w:val="pt-BR" w:eastAsia="en-US"/>
              </w:rPr>
            </w:pPr>
            <w:r w:rsidRPr="00A738A5">
              <w:rPr>
                <w:b/>
                <w:bCs/>
                <w:sz w:val="24"/>
                <w:szCs w:val="24"/>
                <w:lang w:val="pt-BR" w:eastAsia="en-US"/>
              </w:rPr>
              <w:t>Năm học 2020-2021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89CE7" w14:textId="77777777" w:rsidR="00DF1A82" w:rsidRPr="00A738A5" w:rsidRDefault="00DF1A82" w:rsidP="00E764BE">
            <w:pPr>
              <w:jc w:val="center"/>
              <w:rPr>
                <w:b/>
                <w:bCs/>
                <w:sz w:val="24"/>
                <w:szCs w:val="24"/>
                <w:lang w:val="pt-BR" w:eastAsia="en-US"/>
              </w:rPr>
            </w:pPr>
            <w:r w:rsidRPr="00A738A5">
              <w:rPr>
                <w:b/>
                <w:bCs/>
                <w:sz w:val="24"/>
                <w:szCs w:val="24"/>
                <w:lang w:val="pt-BR" w:eastAsia="en-US"/>
              </w:rPr>
              <w:t>Năm học 2021-2022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C80BB5" w14:textId="77777777" w:rsidR="00DF1A82" w:rsidRPr="00A738A5" w:rsidRDefault="00DF1A82" w:rsidP="00E764BE">
            <w:pPr>
              <w:jc w:val="center"/>
              <w:rPr>
                <w:b/>
                <w:bCs/>
                <w:sz w:val="24"/>
                <w:szCs w:val="24"/>
                <w:lang w:val="pt-BR" w:eastAsia="en-US"/>
              </w:rPr>
            </w:pPr>
            <w:r w:rsidRPr="00A738A5">
              <w:rPr>
                <w:b/>
                <w:bCs/>
                <w:sz w:val="24"/>
                <w:szCs w:val="24"/>
                <w:lang w:val="pt-BR" w:eastAsia="en-US"/>
              </w:rPr>
              <w:t>Năm học 2022-2023</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B75E4AA" w14:textId="77777777" w:rsidR="00DF1A82" w:rsidRPr="00A738A5" w:rsidRDefault="00DF1A82" w:rsidP="00E764BE">
            <w:pPr>
              <w:jc w:val="center"/>
              <w:rPr>
                <w:b/>
                <w:bCs/>
                <w:sz w:val="24"/>
                <w:szCs w:val="24"/>
                <w:lang w:val="pt-BR" w:eastAsia="en-US"/>
              </w:rPr>
            </w:pPr>
            <w:r w:rsidRPr="00A738A5">
              <w:rPr>
                <w:b/>
                <w:bCs/>
                <w:sz w:val="24"/>
                <w:szCs w:val="24"/>
                <w:lang w:val="pt-BR" w:eastAsia="en-US"/>
              </w:rPr>
              <w:t>Năm học 2023-2024</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64D2134A" w14:textId="77777777" w:rsidR="00DF1A82" w:rsidRPr="00A738A5" w:rsidRDefault="00DF1A82" w:rsidP="00E764BE">
            <w:pPr>
              <w:jc w:val="center"/>
              <w:rPr>
                <w:b/>
                <w:bCs/>
                <w:sz w:val="24"/>
                <w:szCs w:val="24"/>
                <w:lang w:val="pt-BR" w:eastAsia="en-US"/>
              </w:rPr>
            </w:pPr>
            <w:r w:rsidRPr="00A738A5">
              <w:rPr>
                <w:b/>
                <w:bCs/>
                <w:sz w:val="24"/>
                <w:szCs w:val="24"/>
                <w:lang w:val="en-US" w:eastAsia="en-US"/>
              </w:rPr>
              <w:t>Ghi chú</w:t>
            </w:r>
          </w:p>
        </w:tc>
      </w:tr>
      <w:tr w:rsidR="00A738A5" w:rsidRPr="00A738A5" w14:paraId="03362F7C" w14:textId="77777777" w:rsidTr="00DD55BC">
        <w:tc>
          <w:tcPr>
            <w:tcW w:w="534" w:type="dxa"/>
            <w:vMerge w:val="restart"/>
            <w:tcBorders>
              <w:top w:val="single" w:sz="4" w:space="0" w:color="auto"/>
              <w:left w:val="single" w:sz="4" w:space="0" w:color="auto"/>
              <w:right w:val="single" w:sz="4" w:space="0" w:color="auto"/>
            </w:tcBorders>
            <w:shd w:val="clear" w:color="auto" w:fill="auto"/>
            <w:vAlign w:val="center"/>
          </w:tcPr>
          <w:p w14:paraId="71AE80A1" w14:textId="77777777" w:rsidR="00DF1A82" w:rsidRPr="00A738A5" w:rsidRDefault="00DF1A82" w:rsidP="00E764BE">
            <w:pPr>
              <w:spacing w:before="40" w:after="40"/>
              <w:rPr>
                <w:sz w:val="26"/>
                <w:szCs w:val="26"/>
                <w:lang w:val="pt-BR" w:eastAsia="en-US"/>
              </w:rPr>
            </w:pPr>
          </w:p>
          <w:p w14:paraId="4E89A2A3"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3134B0" w14:textId="77777777" w:rsidR="00DF1A82" w:rsidRPr="00A738A5" w:rsidRDefault="00DF1A82" w:rsidP="00E764BE">
            <w:pPr>
              <w:spacing w:before="40" w:after="40"/>
              <w:rPr>
                <w:spacing w:val="-20"/>
                <w:sz w:val="26"/>
                <w:szCs w:val="26"/>
                <w:lang w:val="pt-BR" w:eastAsia="en-US"/>
              </w:rPr>
            </w:pPr>
            <w:r w:rsidRPr="00A738A5">
              <w:rPr>
                <w:spacing w:val="-20"/>
                <w:sz w:val="26"/>
                <w:szCs w:val="26"/>
                <w:lang w:val="pt-BR" w:eastAsia="en-US"/>
              </w:rPr>
              <w:t>Tổng số HS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BF05E0"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548</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6513638"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99E5FF"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957CE"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A4A5073" w14:textId="77777777" w:rsidR="00DF1A82" w:rsidRPr="00A738A5" w:rsidRDefault="007A3DDF" w:rsidP="00E764BE">
            <w:pPr>
              <w:spacing w:before="40" w:after="40"/>
              <w:jc w:val="center"/>
              <w:rPr>
                <w:sz w:val="26"/>
                <w:szCs w:val="26"/>
                <w:lang w:val="pt-BR" w:eastAsia="en-US"/>
              </w:rPr>
            </w:pPr>
            <w:r>
              <w:rPr>
                <w:sz w:val="26"/>
                <w:szCs w:val="26"/>
                <w:lang w:val="pt-BR" w:eastAsia="en-US"/>
              </w:rPr>
              <w:t>537</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FFD4B15" w14:textId="77777777" w:rsidR="00DF1A82" w:rsidRPr="00A738A5" w:rsidRDefault="00DF1A82" w:rsidP="00E764BE">
            <w:pPr>
              <w:spacing w:before="40" w:after="40"/>
              <w:jc w:val="center"/>
              <w:rPr>
                <w:sz w:val="26"/>
                <w:szCs w:val="26"/>
                <w:lang w:val="pt-BR" w:eastAsia="en-US"/>
              </w:rPr>
            </w:pPr>
          </w:p>
        </w:tc>
      </w:tr>
      <w:tr w:rsidR="00A738A5" w:rsidRPr="00A738A5" w14:paraId="4C07A57A" w14:textId="77777777" w:rsidTr="00DD55BC">
        <w:tc>
          <w:tcPr>
            <w:tcW w:w="534" w:type="dxa"/>
            <w:vMerge/>
            <w:tcBorders>
              <w:left w:val="single" w:sz="4" w:space="0" w:color="auto"/>
              <w:right w:val="single" w:sz="4" w:space="0" w:color="auto"/>
            </w:tcBorders>
            <w:shd w:val="clear" w:color="auto" w:fill="FFFF00"/>
            <w:vAlign w:val="center"/>
          </w:tcPr>
          <w:p w14:paraId="50C86D21"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0F76F7"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Nữ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53A265"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263</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389CD2A"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90A13E"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86B152"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261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D4D82EA" w14:textId="77777777" w:rsidR="00DF1A82" w:rsidRPr="00A738A5" w:rsidRDefault="007A3DDF" w:rsidP="00E764BE">
            <w:pPr>
              <w:spacing w:before="40" w:after="40"/>
              <w:jc w:val="center"/>
              <w:rPr>
                <w:sz w:val="26"/>
                <w:szCs w:val="26"/>
                <w:lang w:val="pt-BR" w:eastAsia="en-US"/>
              </w:rPr>
            </w:pPr>
            <w:r>
              <w:rPr>
                <w:sz w:val="26"/>
                <w:szCs w:val="26"/>
                <w:lang w:val="pt-BR" w:eastAsia="en-US"/>
              </w:rPr>
              <w:t>258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A402AE" w14:textId="77777777" w:rsidR="00DF1A82" w:rsidRPr="00A738A5" w:rsidRDefault="00DF1A82" w:rsidP="00E764BE">
            <w:pPr>
              <w:spacing w:before="40" w:after="40"/>
              <w:jc w:val="center"/>
              <w:rPr>
                <w:sz w:val="26"/>
                <w:szCs w:val="26"/>
                <w:lang w:val="pt-BR" w:eastAsia="en-US"/>
              </w:rPr>
            </w:pPr>
          </w:p>
        </w:tc>
      </w:tr>
      <w:tr w:rsidR="00A738A5" w:rsidRPr="00A738A5" w14:paraId="4451D80A" w14:textId="77777777" w:rsidTr="00DD55BC">
        <w:tc>
          <w:tcPr>
            <w:tcW w:w="534" w:type="dxa"/>
            <w:vMerge/>
            <w:tcBorders>
              <w:left w:val="single" w:sz="4" w:space="0" w:color="auto"/>
              <w:right w:val="single" w:sz="4" w:space="0" w:color="auto"/>
            </w:tcBorders>
            <w:shd w:val="clear" w:color="auto" w:fill="FFFF00"/>
            <w:vAlign w:val="center"/>
          </w:tcPr>
          <w:p w14:paraId="5C64121C"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179F61" w14:textId="77777777" w:rsidR="00DF1A82" w:rsidRPr="00A738A5" w:rsidRDefault="00DF1A82" w:rsidP="00E764BE">
            <w:pPr>
              <w:spacing w:before="40" w:after="40"/>
              <w:rPr>
                <w:rFonts w:ascii="Times New Roman Italic" w:hAnsi="Times New Roman Italic"/>
                <w:i/>
                <w:spacing w:val="-14"/>
                <w:sz w:val="26"/>
                <w:szCs w:val="26"/>
                <w:lang w:val="pt-BR" w:eastAsia="en-US"/>
              </w:rPr>
            </w:pPr>
            <w:r w:rsidRPr="00A738A5">
              <w:rPr>
                <w:rFonts w:ascii="Times New Roman Italic" w:hAnsi="Times New Roman Italic"/>
                <w:i/>
                <w:spacing w:val="-14"/>
                <w:sz w:val="26"/>
                <w:szCs w:val="26"/>
                <w:lang w:val="pt-BR" w:eastAsia="en-US"/>
              </w:rPr>
              <w:t>- Dân tộc thiểu số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4A1298"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438</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5BB84090"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431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91AB01"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A2545"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416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654B516" w14:textId="77777777" w:rsidR="00DF1A82" w:rsidRPr="00A738A5" w:rsidRDefault="007A3DDF" w:rsidP="00E764BE">
            <w:pPr>
              <w:spacing w:before="40" w:after="40"/>
              <w:jc w:val="center"/>
              <w:rPr>
                <w:sz w:val="26"/>
                <w:szCs w:val="26"/>
                <w:lang w:val="pt-BR" w:eastAsia="en-US"/>
              </w:rPr>
            </w:pPr>
            <w:r>
              <w:rPr>
                <w:sz w:val="26"/>
                <w:szCs w:val="26"/>
                <w:lang w:val="pt-BR" w:eastAsia="en-US"/>
              </w:rPr>
              <w:t>404</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AB3F1D8" w14:textId="77777777" w:rsidR="00DF1A82" w:rsidRPr="00A738A5" w:rsidRDefault="00DF1A82" w:rsidP="00E764BE">
            <w:pPr>
              <w:spacing w:before="40" w:after="40"/>
              <w:jc w:val="center"/>
              <w:rPr>
                <w:sz w:val="26"/>
                <w:szCs w:val="26"/>
                <w:lang w:val="pt-BR" w:eastAsia="en-US"/>
              </w:rPr>
            </w:pPr>
          </w:p>
        </w:tc>
      </w:tr>
      <w:tr w:rsidR="00A738A5" w:rsidRPr="00A738A5" w14:paraId="288302D9" w14:textId="77777777" w:rsidTr="00DD55BC">
        <w:tc>
          <w:tcPr>
            <w:tcW w:w="534" w:type="dxa"/>
            <w:vMerge/>
            <w:tcBorders>
              <w:left w:val="single" w:sz="4" w:space="0" w:color="auto"/>
              <w:right w:val="single" w:sz="4" w:space="0" w:color="auto"/>
            </w:tcBorders>
            <w:shd w:val="clear" w:color="auto" w:fill="FFFF00"/>
            <w:vAlign w:val="center"/>
          </w:tcPr>
          <w:p w14:paraId="12D9D90B"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683391"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Khối lớp 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8F20D6"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115</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7FEB7F70"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4F9C1"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109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6E2392"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101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C579CA9" w14:textId="77777777" w:rsidR="00DF1A82" w:rsidRPr="00A738A5" w:rsidRDefault="007A3DDF" w:rsidP="00E764BE">
            <w:pPr>
              <w:spacing w:before="40" w:after="40"/>
              <w:jc w:val="center"/>
              <w:rPr>
                <w:sz w:val="26"/>
                <w:szCs w:val="26"/>
                <w:lang w:val="en-US" w:eastAsia="en-US"/>
              </w:rPr>
            </w:pPr>
            <w:r>
              <w:rPr>
                <w:sz w:val="26"/>
                <w:szCs w:val="26"/>
                <w:lang w:val="en-US" w:eastAsia="en-US"/>
              </w:rPr>
              <w:t>104</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821ECB7" w14:textId="77777777" w:rsidR="00DF1A82" w:rsidRPr="00A738A5" w:rsidRDefault="00DF1A82" w:rsidP="00E764BE">
            <w:pPr>
              <w:spacing w:before="40" w:after="40"/>
              <w:jc w:val="center"/>
              <w:rPr>
                <w:sz w:val="26"/>
                <w:szCs w:val="26"/>
                <w:lang w:val="pt-BR" w:eastAsia="en-US"/>
              </w:rPr>
            </w:pPr>
          </w:p>
        </w:tc>
      </w:tr>
      <w:tr w:rsidR="00A738A5" w:rsidRPr="00A738A5" w14:paraId="53829DFD" w14:textId="77777777" w:rsidTr="00DD55BC">
        <w:tc>
          <w:tcPr>
            <w:tcW w:w="534" w:type="dxa"/>
            <w:vMerge/>
            <w:tcBorders>
              <w:left w:val="single" w:sz="4" w:space="0" w:color="auto"/>
              <w:right w:val="single" w:sz="4" w:space="0" w:color="auto"/>
            </w:tcBorders>
            <w:shd w:val="clear" w:color="auto" w:fill="FFFF00"/>
            <w:vAlign w:val="center"/>
          </w:tcPr>
          <w:p w14:paraId="4510F48E"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82CE7E"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Khối lớp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38889F"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124</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ADE153A"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E12743"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AC2355"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107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D46697" w14:textId="77777777" w:rsidR="00DF1A82" w:rsidRPr="00A738A5" w:rsidRDefault="007A3DDF" w:rsidP="00E764BE">
            <w:pPr>
              <w:spacing w:before="40" w:after="40"/>
              <w:jc w:val="center"/>
              <w:rPr>
                <w:sz w:val="26"/>
                <w:szCs w:val="26"/>
                <w:lang w:val="en-US" w:eastAsia="en-US"/>
              </w:rPr>
            </w:pPr>
            <w:r>
              <w:rPr>
                <w:sz w:val="26"/>
                <w:szCs w:val="26"/>
                <w:lang w:val="en-US" w:eastAsia="en-US"/>
              </w:rPr>
              <w:t>98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970B2A7" w14:textId="77777777" w:rsidR="00DF1A82" w:rsidRPr="00A738A5" w:rsidRDefault="00DF1A82" w:rsidP="00E764BE">
            <w:pPr>
              <w:spacing w:before="40" w:after="40"/>
              <w:jc w:val="center"/>
              <w:rPr>
                <w:sz w:val="26"/>
                <w:szCs w:val="26"/>
                <w:lang w:val="pt-BR" w:eastAsia="en-US"/>
              </w:rPr>
            </w:pPr>
          </w:p>
        </w:tc>
      </w:tr>
      <w:tr w:rsidR="00A738A5" w:rsidRPr="00A738A5" w14:paraId="296AD1C3" w14:textId="77777777" w:rsidTr="00DD55BC">
        <w:tc>
          <w:tcPr>
            <w:tcW w:w="534" w:type="dxa"/>
            <w:vMerge/>
            <w:tcBorders>
              <w:left w:val="single" w:sz="4" w:space="0" w:color="auto"/>
              <w:right w:val="single" w:sz="4" w:space="0" w:color="auto"/>
            </w:tcBorders>
            <w:shd w:val="clear" w:color="auto" w:fill="FFFF00"/>
            <w:vAlign w:val="center"/>
          </w:tcPr>
          <w:p w14:paraId="54F3CD46"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16D285"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Khối lớp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96F4DD"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90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503C6CC5"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259B08"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B95719"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B4F4814" w14:textId="77777777" w:rsidR="00DF1A82" w:rsidRPr="00A738A5" w:rsidRDefault="007A3DDF" w:rsidP="00E764BE">
            <w:pPr>
              <w:spacing w:before="40" w:after="40"/>
              <w:jc w:val="center"/>
              <w:rPr>
                <w:sz w:val="26"/>
                <w:szCs w:val="26"/>
                <w:lang w:val="pt-BR" w:eastAsia="en-US"/>
              </w:rPr>
            </w:pPr>
            <w:r>
              <w:rPr>
                <w:sz w:val="26"/>
                <w:szCs w:val="26"/>
                <w:lang w:val="pt-BR" w:eastAsia="en-US"/>
              </w:rPr>
              <w:t>111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B8CF39E" w14:textId="77777777" w:rsidR="00DF1A82" w:rsidRPr="00A738A5" w:rsidRDefault="00DF1A82" w:rsidP="00E764BE">
            <w:pPr>
              <w:spacing w:before="40" w:after="40"/>
              <w:jc w:val="center"/>
              <w:rPr>
                <w:sz w:val="26"/>
                <w:szCs w:val="26"/>
                <w:lang w:val="pt-BR" w:eastAsia="en-US"/>
              </w:rPr>
            </w:pPr>
          </w:p>
        </w:tc>
      </w:tr>
      <w:tr w:rsidR="00A738A5" w:rsidRPr="00A738A5" w14:paraId="0071C8C0" w14:textId="77777777" w:rsidTr="00DD55BC">
        <w:tc>
          <w:tcPr>
            <w:tcW w:w="534" w:type="dxa"/>
            <w:vMerge/>
            <w:tcBorders>
              <w:left w:val="single" w:sz="4" w:space="0" w:color="auto"/>
              <w:right w:val="single" w:sz="4" w:space="0" w:color="auto"/>
            </w:tcBorders>
            <w:shd w:val="clear" w:color="auto" w:fill="FFFF00"/>
            <w:vAlign w:val="center"/>
          </w:tcPr>
          <w:p w14:paraId="01FDE5C2"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63F4A2"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Khối lớp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ACA454"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97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F28DAD6"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601465"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FB32AC"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101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4D3AB02" w14:textId="77777777" w:rsidR="00DF1A82" w:rsidRPr="00A738A5" w:rsidRDefault="007A3DDF" w:rsidP="00E764BE">
            <w:pPr>
              <w:spacing w:before="40" w:after="40"/>
              <w:jc w:val="center"/>
              <w:rPr>
                <w:sz w:val="26"/>
                <w:szCs w:val="26"/>
                <w:lang w:val="pt-BR" w:eastAsia="en-US"/>
              </w:rPr>
            </w:pPr>
            <w:r>
              <w:rPr>
                <w:sz w:val="26"/>
                <w:szCs w:val="26"/>
                <w:lang w:val="pt-BR" w:eastAsia="en-US"/>
              </w:rPr>
              <w:t>124</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75419E2" w14:textId="77777777" w:rsidR="00DF1A82" w:rsidRPr="00A738A5" w:rsidRDefault="00DF1A82" w:rsidP="00E764BE">
            <w:pPr>
              <w:spacing w:before="40" w:after="40"/>
              <w:jc w:val="center"/>
              <w:rPr>
                <w:sz w:val="26"/>
                <w:szCs w:val="26"/>
                <w:lang w:val="pt-BR" w:eastAsia="en-US"/>
              </w:rPr>
            </w:pPr>
          </w:p>
        </w:tc>
      </w:tr>
      <w:tr w:rsidR="00A738A5" w:rsidRPr="00A738A5" w14:paraId="1BA67583" w14:textId="77777777" w:rsidTr="00DD55BC">
        <w:tc>
          <w:tcPr>
            <w:tcW w:w="534" w:type="dxa"/>
            <w:vMerge/>
            <w:tcBorders>
              <w:left w:val="single" w:sz="4" w:space="0" w:color="auto"/>
              <w:bottom w:val="single" w:sz="4" w:space="0" w:color="auto"/>
              <w:right w:val="single" w:sz="4" w:space="0" w:color="auto"/>
            </w:tcBorders>
            <w:shd w:val="clear" w:color="auto" w:fill="FFFF00"/>
            <w:vAlign w:val="center"/>
          </w:tcPr>
          <w:p w14:paraId="282F1277"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E43939"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Khối lớp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740474"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122</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3DBB5F1"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DF879D"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625A32"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124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82AE091" w14:textId="77777777" w:rsidR="00DF1A82" w:rsidRPr="00A738A5" w:rsidRDefault="007A3DDF" w:rsidP="00E764BE">
            <w:pPr>
              <w:spacing w:before="40" w:after="40"/>
              <w:jc w:val="center"/>
              <w:rPr>
                <w:sz w:val="26"/>
                <w:szCs w:val="26"/>
                <w:lang w:val="pt-BR" w:eastAsia="en-US"/>
              </w:rPr>
            </w:pPr>
            <w:r>
              <w:rPr>
                <w:sz w:val="26"/>
                <w:szCs w:val="26"/>
                <w:lang w:val="pt-BR" w:eastAsia="en-US"/>
              </w:rPr>
              <w:t>100</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FF6018D" w14:textId="77777777" w:rsidR="00DF1A82" w:rsidRPr="00A738A5" w:rsidRDefault="00DF1A82" w:rsidP="00E764BE">
            <w:pPr>
              <w:spacing w:before="40" w:after="40"/>
              <w:jc w:val="center"/>
              <w:rPr>
                <w:sz w:val="26"/>
                <w:szCs w:val="26"/>
                <w:lang w:val="pt-BR" w:eastAsia="en-US"/>
              </w:rPr>
            </w:pPr>
          </w:p>
        </w:tc>
      </w:tr>
      <w:tr w:rsidR="00A738A5" w:rsidRPr="00A738A5" w14:paraId="63C09B32" w14:textId="77777777" w:rsidTr="00DD55B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BF6DCA8" w14:textId="77777777" w:rsidR="00DF1A82" w:rsidRPr="00A738A5" w:rsidRDefault="00DF1A82" w:rsidP="00E764BE">
            <w:pPr>
              <w:widowControl w:val="0"/>
              <w:spacing w:before="40" w:after="40"/>
              <w:jc w:val="center"/>
              <w:rPr>
                <w:sz w:val="26"/>
                <w:szCs w:val="26"/>
                <w:lang w:val="pt-BR" w:eastAsia="en-US"/>
              </w:rPr>
            </w:pPr>
            <w:r w:rsidRPr="00A738A5">
              <w:rPr>
                <w:sz w:val="26"/>
                <w:szCs w:val="26"/>
                <w:lang w:val="pt-BR" w:eastAsia="en-US"/>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7C1078" w14:textId="77777777" w:rsidR="00DF1A82" w:rsidRPr="00A738A5" w:rsidRDefault="00DF1A82" w:rsidP="00E764BE">
            <w:pPr>
              <w:widowControl w:val="0"/>
              <w:spacing w:before="40" w:after="40"/>
              <w:rPr>
                <w:spacing w:val="-20"/>
                <w:sz w:val="26"/>
                <w:szCs w:val="26"/>
                <w:lang w:val="pt-BR" w:eastAsia="en-US"/>
              </w:rPr>
            </w:pPr>
            <w:r w:rsidRPr="00A738A5">
              <w:rPr>
                <w:spacing w:val="-20"/>
                <w:sz w:val="26"/>
                <w:szCs w:val="26"/>
                <w:lang w:val="pt-BR" w:eastAsia="en-US"/>
              </w:rPr>
              <w:t>Tổng số tuyển mới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90939A"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115</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577B43C6"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E3F20D"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109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C99E82" w14:textId="77777777" w:rsidR="00DF1A82" w:rsidRPr="00A738A5" w:rsidRDefault="00DF1A82" w:rsidP="00E764BE">
            <w:pPr>
              <w:spacing w:before="40" w:after="40"/>
              <w:jc w:val="center"/>
              <w:rPr>
                <w:sz w:val="26"/>
                <w:szCs w:val="26"/>
                <w:lang w:val="en-US" w:eastAsia="en-US"/>
              </w:rPr>
            </w:pPr>
            <w:r w:rsidRPr="00A738A5">
              <w:rPr>
                <w:sz w:val="26"/>
                <w:szCs w:val="26"/>
                <w:lang w:val="en-US" w:eastAsia="en-US"/>
              </w:rPr>
              <w:t>101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6D2CD7F" w14:textId="77777777" w:rsidR="00DF1A82" w:rsidRPr="00A738A5" w:rsidRDefault="007A3DDF" w:rsidP="00E764BE">
            <w:pPr>
              <w:spacing w:before="40" w:after="40"/>
              <w:jc w:val="center"/>
              <w:rPr>
                <w:sz w:val="26"/>
                <w:szCs w:val="26"/>
                <w:lang w:val="en-US" w:eastAsia="en-US"/>
              </w:rPr>
            </w:pPr>
            <w:r>
              <w:rPr>
                <w:sz w:val="26"/>
                <w:szCs w:val="26"/>
                <w:lang w:val="en-US" w:eastAsia="en-US"/>
              </w:rPr>
              <w:t>102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0226D1C" w14:textId="77777777" w:rsidR="00DF1A82" w:rsidRPr="00A738A5" w:rsidRDefault="00DF1A82" w:rsidP="00E764BE">
            <w:pPr>
              <w:spacing w:before="40" w:after="40"/>
              <w:jc w:val="center"/>
              <w:rPr>
                <w:sz w:val="26"/>
                <w:szCs w:val="26"/>
                <w:lang w:val="pt-BR" w:eastAsia="en-US"/>
              </w:rPr>
            </w:pPr>
          </w:p>
        </w:tc>
      </w:tr>
      <w:tr w:rsidR="00A738A5" w:rsidRPr="00A738A5" w14:paraId="66398D2B" w14:textId="77777777" w:rsidTr="00DD55B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F0EA6B3" w14:textId="77777777" w:rsidR="00DF1A82" w:rsidRPr="00A738A5" w:rsidRDefault="00DF1A82" w:rsidP="00E764BE">
            <w:pPr>
              <w:widowControl w:val="0"/>
              <w:spacing w:before="40" w:after="40"/>
              <w:jc w:val="center"/>
              <w:rPr>
                <w:sz w:val="26"/>
                <w:szCs w:val="26"/>
                <w:lang w:val="pt-BR" w:eastAsia="en-US"/>
              </w:rPr>
            </w:pPr>
            <w:r w:rsidRPr="00A738A5">
              <w:rPr>
                <w:sz w:val="26"/>
                <w:szCs w:val="26"/>
                <w:lang w:val="pt-BR"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1E238E" w14:textId="77777777" w:rsidR="00DF1A82" w:rsidRPr="00A738A5" w:rsidRDefault="00DF1A82" w:rsidP="00E764BE">
            <w:pPr>
              <w:widowControl w:val="0"/>
              <w:spacing w:before="40" w:after="40"/>
              <w:rPr>
                <w:spacing w:val="-10"/>
                <w:sz w:val="26"/>
                <w:szCs w:val="26"/>
                <w:lang w:val="pt-BR" w:eastAsia="en-US"/>
              </w:rPr>
            </w:pPr>
            <w:r w:rsidRPr="00A738A5">
              <w:rPr>
                <w:spacing w:val="-10"/>
                <w:sz w:val="26"/>
                <w:szCs w:val="26"/>
                <w:lang w:val="pt-BR" w:eastAsia="en-US"/>
              </w:rPr>
              <w:t>Học 2 buổi/ngày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6C23F"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548</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896C58D"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2583D1"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3EE1B6"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552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C65D577" w14:textId="77777777" w:rsidR="00DF1A82" w:rsidRPr="00A738A5" w:rsidRDefault="007A3DDF" w:rsidP="00E764BE">
            <w:pPr>
              <w:spacing w:before="40" w:after="40"/>
              <w:jc w:val="center"/>
              <w:rPr>
                <w:sz w:val="26"/>
                <w:szCs w:val="26"/>
                <w:lang w:val="pt-BR" w:eastAsia="en-US"/>
              </w:rPr>
            </w:pPr>
            <w:r>
              <w:rPr>
                <w:sz w:val="26"/>
                <w:szCs w:val="26"/>
                <w:lang w:val="pt-BR" w:eastAsia="en-US"/>
              </w:rPr>
              <w:t>537</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9BB019D" w14:textId="77777777" w:rsidR="00DF1A82" w:rsidRPr="00A738A5" w:rsidRDefault="00DF1A82" w:rsidP="00E764BE">
            <w:pPr>
              <w:spacing w:before="40" w:after="40"/>
              <w:jc w:val="center"/>
              <w:rPr>
                <w:sz w:val="26"/>
                <w:szCs w:val="26"/>
                <w:lang w:val="pt-BR" w:eastAsia="en-US"/>
              </w:rPr>
            </w:pPr>
          </w:p>
        </w:tc>
      </w:tr>
      <w:tr w:rsidR="00A738A5" w:rsidRPr="00A738A5" w14:paraId="490A5655" w14:textId="77777777" w:rsidTr="00DD55B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8E9A01C" w14:textId="77777777" w:rsidR="00DF1A82" w:rsidRPr="00A738A5" w:rsidRDefault="00DF1A82" w:rsidP="00E764BE">
            <w:pPr>
              <w:widowControl w:val="0"/>
              <w:spacing w:before="40" w:after="40"/>
              <w:jc w:val="center"/>
              <w:rPr>
                <w:sz w:val="26"/>
                <w:szCs w:val="26"/>
                <w:lang w:val="pt-BR" w:eastAsia="en-US"/>
              </w:rPr>
            </w:pPr>
            <w:r w:rsidRPr="00A738A5">
              <w:rPr>
                <w:sz w:val="26"/>
                <w:szCs w:val="26"/>
                <w:lang w:val="pt-BR" w:eastAsia="en-U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B024D1" w14:textId="77777777" w:rsidR="00DF1A82" w:rsidRPr="00A738A5" w:rsidRDefault="00DF1A82" w:rsidP="00E764BE">
            <w:pPr>
              <w:widowControl w:val="0"/>
              <w:spacing w:before="40" w:after="40"/>
              <w:rPr>
                <w:sz w:val="26"/>
                <w:szCs w:val="26"/>
                <w:lang w:val="pt-BR" w:eastAsia="en-US"/>
              </w:rPr>
            </w:pPr>
            <w:r w:rsidRPr="00A738A5">
              <w:rPr>
                <w:sz w:val="26"/>
                <w:szCs w:val="26"/>
                <w:lang w:val="pt-BR" w:eastAsia="en-US"/>
              </w:rPr>
              <w:t>Bán trú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14D2E"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87A9CBA"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DB5C32"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CAEB9"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877D0C4" w14:textId="77777777" w:rsidR="00DF1A82" w:rsidRPr="00A738A5" w:rsidRDefault="007A3DDF" w:rsidP="00E764BE">
            <w:pPr>
              <w:spacing w:before="40" w:after="40"/>
              <w:jc w:val="center"/>
              <w:rPr>
                <w:sz w:val="26"/>
                <w:szCs w:val="26"/>
                <w:lang w:val="pt-BR" w:eastAsia="en-US"/>
              </w:rPr>
            </w:pPr>
            <w:r>
              <w:rPr>
                <w:sz w:val="26"/>
                <w:szCs w:val="26"/>
                <w:lang w:val="pt-BR" w:eastAsia="en-US"/>
              </w:rPr>
              <w:t>0</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790CCB7" w14:textId="77777777" w:rsidR="00DF1A82" w:rsidRPr="00A738A5" w:rsidRDefault="00DF1A82" w:rsidP="00E764BE">
            <w:pPr>
              <w:spacing w:before="40" w:after="40"/>
              <w:jc w:val="center"/>
              <w:rPr>
                <w:sz w:val="26"/>
                <w:szCs w:val="26"/>
                <w:lang w:val="pt-BR" w:eastAsia="en-US"/>
              </w:rPr>
            </w:pPr>
          </w:p>
        </w:tc>
      </w:tr>
      <w:tr w:rsidR="00A738A5" w:rsidRPr="00A738A5" w14:paraId="5C42535A" w14:textId="77777777" w:rsidTr="00DD55B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C9ECA28" w14:textId="77777777" w:rsidR="00DF1A82" w:rsidRPr="00A738A5" w:rsidRDefault="00DF1A82" w:rsidP="00E764BE">
            <w:pPr>
              <w:widowControl w:val="0"/>
              <w:spacing w:before="40" w:after="40"/>
              <w:jc w:val="center"/>
              <w:rPr>
                <w:sz w:val="26"/>
                <w:szCs w:val="26"/>
                <w:lang w:val="pt-BR" w:eastAsia="en-US"/>
              </w:rPr>
            </w:pPr>
            <w:r w:rsidRPr="00A738A5">
              <w:rPr>
                <w:sz w:val="26"/>
                <w:szCs w:val="26"/>
                <w:lang w:val="pt-BR" w:eastAsia="en-US"/>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BE1AC0" w14:textId="77777777" w:rsidR="00DF1A82" w:rsidRPr="00A738A5" w:rsidRDefault="00DF1A82" w:rsidP="00E764BE">
            <w:pPr>
              <w:widowControl w:val="0"/>
              <w:spacing w:before="40" w:after="40"/>
              <w:rPr>
                <w:sz w:val="26"/>
                <w:szCs w:val="26"/>
                <w:lang w:val="pt-BR" w:eastAsia="en-US"/>
              </w:rPr>
            </w:pPr>
            <w:r w:rsidRPr="00A738A5">
              <w:rPr>
                <w:sz w:val="26"/>
                <w:szCs w:val="26"/>
                <w:lang w:val="pt-BR" w:eastAsia="en-US"/>
              </w:rPr>
              <w:t>Nội trú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1516C3"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E16F69A"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FF61E4"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5B29B1"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D5B382D" w14:textId="77777777" w:rsidR="00DF1A82" w:rsidRPr="00A738A5" w:rsidRDefault="007A3DDF" w:rsidP="00E764BE">
            <w:pPr>
              <w:spacing w:before="40" w:after="40"/>
              <w:jc w:val="center"/>
              <w:rPr>
                <w:sz w:val="26"/>
                <w:szCs w:val="26"/>
                <w:lang w:val="pt-BR" w:eastAsia="en-US"/>
              </w:rPr>
            </w:pPr>
            <w:r>
              <w:rPr>
                <w:sz w:val="26"/>
                <w:szCs w:val="26"/>
                <w:lang w:val="pt-BR" w:eastAsia="en-US"/>
              </w:rPr>
              <w:t>0</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F871520" w14:textId="77777777" w:rsidR="00DF1A82" w:rsidRPr="00A738A5" w:rsidRDefault="00DF1A82" w:rsidP="00E764BE">
            <w:pPr>
              <w:spacing w:before="40" w:after="40"/>
              <w:jc w:val="center"/>
              <w:rPr>
                <w:sz w:val="26"/>
                <w:szCs w:val="26"/>
                <w:lang w:val="pt-BR" w:eastAsia="en-US"/>
              </w:rPr>
            </w:pPr>
          </w:p>
        </w:tc>
      </w:tr>
      <w:tr w:rsidR="00A738A5" w:rsidRPr="00A738A5" w14:paraId="067086B6" w14:textId="77777777" w:rsidTr="00DD55B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7847EA8"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FBE081" w14:textId="77777777" w:rsidR="00DF1A82" w:rsidRPr="00A738A5" w:rsidRDefault="00DF1A82" w:rsidP="00E764BE">
            <w:pPr>
              <w:spacing w:before="40" w:after="40"/>
              <w:rPr>
                <w:spacing w:val="-10"/>
                <w:sz w:val="26"/>
                <w:szCs w:val="26"/>
                <w:lang w:val="pt-BR" w:eastAsia="en-US"/>
              </w:rPr>
            </w:pPr>
            <w:r w:rsidRPr="00A738A5">
              <w:rPr>
                <w:spacing w:val="-10"/>
                <w:sz w:val="26"/>
                <w:szCs w:val="26"/>
                <w:lang w:val="pt-BR" w:eastAsia="en-US"/>
              </w:rPr>
              <w:t>Bình quân số HS/lớp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E076E0"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24</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433D4A30"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53F2F9"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9D04A3"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EC7B450" w14:textId="77777777" w:rsidR="00DF1A82" w:rsidRPr="00A738A5" w:rsidRDefault="007A3DDF" w:rsidP="00E764BE">
            <w:pPr>
              <w:spacing w:before="40" w:after="40"/>
              <w:jc w:val="center"/>
              <w:rPr>
                <w:sz w:val="26"/>
                <w:szCs w:val="26"/>
                <w:lang w:val="pt-BR" w:eastAsia="en-US"/>
              </w:rPr>
            </w:pPr>
            <w:r>
              <w:rPr>
                <w:sz w:val="26"/>
                <w:szCs w:val="26"/>
                <w:lang w:val="pt-BR" w:eastAsia="en-US"/>
              </w:rPr>
              <w:t>24</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E5D2565" w14:textId="77777777" w:rsidR="00DF1A82" w:rsidRPr="00A738A5" w:rsidRDefault="00DF1A82" w:rsidP="00E764BE">
            <w:pPr>
              <w:spacing w:before="40" w:after="40"/>
              <w:jc w:val="center"/>
              <w:rPr>
                <w:sz w:val="26"/>
                <w:szCs w:val="26"/>
                <w:lang w:val="pt-BR" w:eastAsia="en-US"/>
              </w:rPr>
            </w:pPr>
          </w:p>
        </w:tc>
      </w:tr>
      <w:tr w:rsidR="00A738A5" w:rsidRPr="00A738A5" w14:paraId="40E685CA" w14:textId="77777777" w:rsidTr="00DD55BC">
        <w:tc>
          <w:tcPr>
            <w:tcW w:w="534" w:type="dxa"/>
            <w:vMerge w:val="restart"/>
            <w:tcBorders>
              <w:top w:val="single" w:sz="4" w:space="0" w:color="auto"/>
              <w:left w:val="single" w:sz="4" w:space="0" w:color="auto"/>
              <w:right w:val="single" w:sz="4" w:space="0" w:color="auto"/>
            </w:tcBorders>
            <w:shd w:val="clear" w:color="auto" w:fill="auto"/>
            <w:vAlign w:val="center"/>
          </w:tcPr>
          <w:p w14:paraId="25ECA0B4"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1DDCFCB" w14:textId="77777777" w:rsidR="00DF1A82" w:rsidRPr="00A738A5" w:rsidRDefault="00DF1A82" w:rsidP="00E764BE">
            <w:pPr>
              <w:spacing w:before="40" w:after="40"/>
              <w:rPr>
                <w:sz w:val="26"/>
                <w:szCs w:val="26"/>
                <w:lang w:val="pt-BR" w:eastAsia="en-US"/>
              </w:rPr>
            </w:pPr>
            <w:r w:rsidRPr="00A738A5">
              <w:rPr>
                <w:sz w:val="26"/>
                <w:szCs w:val="26"/>
                <w:lang w:val="pt-BR" w:eastAsia="en-US"/>
              </w:rPr>
              <w:t>Số lượng và tỷ lệ % đi học đúng độ tuổi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794D47" w14:textId="77777777" w:rsidR="00DF1A82" w:rsidRPr="00A738A5" w:rsidRDefault="008326A1" w:rsidP="00E764BE">
            <w:pPr>
              <w:jc w:val="center"/>
              <w:rPr>
                <w:sz w:val="26"/>
                <w:szCs w:val="26"/>
                <w:lang w:val="en-US"/>
              </w:rPr>
            </w:pPr>
            <w:r>
              <w:rPr>
                <w:sz w:val="26"/>
                <w:szCs w:val="26"/>
                <w:lang w:val="en-US"/>
              </w:rPr>
              <w:t>526=96%</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9966EEC" w14:textId="77777777" w:rsidR="00DF1A82" w:rsidRPr="00A738A5" w:rsidRDefault="00FD47E4" w:rsidP="00E764BE">
            <w:pPr>
              <w:jc w:val="center"/>
              <w:rPr>
                <w:sz w:val="26"/>
                <w:szCs w:val="26"/>
                <w:lang w:val="en-US"/>
              </w:rPr>
            </w:pPr>
            <w:r>
              <w:rPr>
                <w:sz w:val="26"/>
                <w:szCs w:val="26"/>
                <w:lang w:val="en-US"/>
              </w:rPr>
              <w:t>513=96%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29FAD8" w14:textId="77777777" w:rsidR="00DF1A82" w:rsidRPr="00A738A5" w:rsidRDefault="00B12693" w:rsidP="00E764BE">
            <w:pPr>
              <w:jc w:val="center"/>
              <w:rPr>
                <w:sz w:val="26"/>
                <w:szCs w:val="26"/>
                <w:lang w:val="en-US"/>
              </w:rPr>
            </w:pPr>
            <w:r>
              <w:rPr>
                <w:sz w:val="26"/>
                <w:szCs w:val="26"/>
                <w:lang w:val="en-US"/>
              </w:rPr>
              <w:t>519=95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8929A1" w14:textId="77777777" w:rsidR="00DF1A82" w:rsidRPr="00A738A5" w:rsidRDefault="00024763" w:rsidP="00E764BE">
            <w:pPr>
              <w:spacing w:before="40" w:after="40"/>
              <w:jc w:val="center"/>
              <w:rPr>
                <w:sz w:val="26"/>
                <w:szCs w:val="26"/>
                <w:lang w:val="en-US"/>
              </w:rPr>
            </w:pPr>
            <w:r>
              <w:rPr>
                <w:sz w:val="26"/>
                <w:szCs w:val="26"/>
                <w:lang w:val="en-US"/>
              </w:rPr>
              <w:t>525=95%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D0ED463" w14:textId="77777777" w:rsidR="00DF1A82" w:rsidRPr="00A738A5" w:rsidRDefault="00ED6B15" w:rsidP="00E764BE">
            <w:pPr>
              <w:spacing w:before="40" w:after="40"/>
              <w:jc w:val="center"/>
              <w:rPr>
                <w:sz w:val="26"/>
                <w:szCs w:val="26"/>
                <w:lang w:val="en-US"/>
              </w:rPr>
            </w:pPr>
            <w:r>
              <w:rPr>
                <w:sz w:val="26"/>
                <w:szCs w:val="26"/>
                <w:lang w:val="en-US"/>
              </w:rPr>
              <w:t>512=95</w:t>
            </w:r>
            <w:r w:rsidR="002B3D99">
              <w:rPr>
                <w:sz w:val="26"/>
                <w:szCs w:val="26"/>
                <w:lang w:val="en-US"/>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CF6BE12" w14:textId="77777777" w:rsidR="00DF1A82" w:rsidRPr="00A738A5" w:rsidRDefault="00DF1A82" w:rsidP="00E764BE">
            <w:pPr>
              <w:spacing w:before="40" w:after="40"/>
              <w:jc w:val="center"/>
              <w:rPr>
                <w:sz w:val="26"/>
                <w:szCs w:val="26"/>
                <w:lang w:val="pt-BR" w:eastAsia="en-US"/>
              </w:rPr>
            </w:pPr>
          </w:p>
        </w:tc>
      </w:tr>
      <w:tr w:rsidR="00A738A5" w:rsidRPr="00A738A5" w14:paraId="694A362B" w14:textId="77777777" w:rsidTr="00DD55BC">
        <w:tc>
          <w:tcPr>
            <w:tcW w:w="534" w:type="dxa"/>
            <w:vMerge/>
            <w:tcBorders>
              <w:left w:val="single" w:sz="4" w:space="0" w:color="auto"/>
              <w:right w:val="single" w:sz="4" w:space="0" w:color="auto"/>
            </w:tcBorders>
            <w:shd w:val="clear" w:color="auto" w:fill="auto"/>
            <w:vAlign w:val="center"/>
          </w:tcPr>
          <w:p w14:paraId="66A77AA3"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189A67"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Nữ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E83D6E" w14:textId="77777777" w:rsidR="00DF1A82" w:rsidRPr="00A738A5" w:rsidRDefault="008326A1" w:rsidP="00E764BE">
            <w:pPr>
              <w:spacing w:before="40" w:after="40"/>
              <w:jc w:val="center"/>
              <w:rPr>
                <w:sz w:val="26"/>
                <w:szCs w:val="26"/>
                <w:lang w:val="pt-BR" w:eastAsia="en-US"/>
              </w:rPr>
            </w:pPr>
            <w:r>
              <w:rPr>
                <w:sz w:val="26"/>
                <w:szCs w:val="26"/>
                <w:lang w:val="pt-BR" w:eastAsia="en-US"/>
              </w:rPr>
              <w:t>251=95%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C8980E7" w14:textId="77777777" w:rsidR="00DF1A82" w:rsidRPr="00A738A5" w:rsidRDefault="00FD47E4" w:rsidP="00E764BE">
            <w:pPr>
              <w:spacing w:before="40" w:after="40"/>
              <w:jc w:val="center"/>
              <w:rPr>
                <w:sz w:val="26"/>
                <w:szCs w:val="26"/>
                <w:lang w:val="pt-BR" w:eastAsia="en-US"/>
              </w:rPr>
            </w:pPr>
            <w:r>
              <w:rPr>
                <w:sz w:val="26"/>
                <w:szCs w:val="26"/>
                <w:lang w:val="pt-BR" w:eastAsia="en-US"/>
              </w:rPr>
              <w:t>245=99,6%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22CC86" w14:textId="77777777" w:rsidR="00DF1A82" w:rsidRPr="00A738A5" w:rsidRDefault="00B12693" w:rsidP="00E764BE">
            <w:pPr>
              <w:spacing w:before="40" w:after="40"/>
              <w:jc w:val="center"/>
              <w:rPr>
                <w:sz w:val="26"/>
                <w:szCs w:val="26"/>
                <w:lang w:val="pt-BR" w:eastAsia="en-US"/>
              </w:rPr>
            </w:pPr>
            <w:r>
              <w:rPr>
                <w:sz w:val="26"/>
                <w:szCs w:val="26"/>
                <w:lang w:val="pt-BR" w:eastAsia="en-US"/>
              </w:rPr>
              <w:t>251=98%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0D09C4" w14:textId="77777777" w:rsidR="00DF1A82" w:rsidRPr="00A738A5" w:rsidRDefault="00024763" w:rsidP="00FD47E4">
            <w:pPr>
              <w:spacing w:before="40" w:after="40"/>
              <w:jc w:val="center"/>
              <w:rPr>
                <w:sz w:val="26"/>
                <w:szCs w:val="26"/>
                <w:lang w:val="pt-BR" w:eastAsia="en-US"/>
              </w:rPr>
            </w:pPr>
            <w:r>
              <w:rPr>
                <w:sz w:val="26"/>
                <w:szCs w:val="26"/>
                <w:lang w:val="pt-BR" w:eastAsia="en-US"/>
              </w:rPr>
              <w:t>254=9</w:t>
            </w:r>
            <w:r w:rsidR="00FD47E4">
              <w:rPr>
                <w:sz w:val="26"/>
                <w:szCs w:val="26"/>
                <w:lang w:val="pt-BR" w:eastAsia="en-US"/>
              </w:rPr>
              <w:t>7,3</w:t>
            </w:r>
            <w:r>
              <w:rPr>
                <w:sz w:val="26"/>
                <w:szCs w:val="26"/>
                <w:lang w:val="pt-BR" w:eastAsia="en-US"/>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B3CA348" w14:textId="77777777" w:rsidR="00DF1A82" w:rsidRPr="00A738A5" w:rsidRDefault="00ED6B15" w:rsidP="00FD47E4">
            <w:pPr>
              <w:spacing w:before="40" w:after="40"/>
              <w:rPr>
                <w:sz w:val="26"/>
                <w:szCs w:val="26"/>
                <w:lang w:val="pt-BR" w:eastAsia="en-US"/>
              </w:rPr>
            </w:pPr>
            <w:r>
              <w:rPr>
                <w:sz w:val="26"/>
                <w:szCs w:val="26"/>
                <w:lang w:val="pt-BR" w:eastAsia="en-US"/>
              </w:rPr>
              <w:t>252=9</w:t>
            </w:r>
            <w:r w:rsidR="00FD47E4">
              <w:rPr>
                <w:sz w:val="26"/>
                <w:szCs w:val="26"/>
                <w:lang w:val="pt-BR" w:eastAsia="en-US"/>
              </w:rPr>
              <w:t>7,6</w:t>
            </w:r>
            <w:r>
              <w:rPr>
                <w:sz w:val="26"/>
                <w:szCs w:val="26"/>
                <w:lang w:val="pt-BR" w:eastAsia="en-US"/>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050DD64" w14:textId="77777777" w:rsidR="00DF1A82" w:rsidRPr="00A738A5" w:rsidRDefault="00DF1A82" w:rsidP="00E764BE">
            <w:pPr>
              <w:spacing w:before="40" w:after="40"/>
              <w:jc w:val="center"/>
              <w:rPr>
                <w:sz w:val="26"/>
                <w:szCs w:val="26"/>
                <w:lang w:val="pt-BR" w:eastAsia="en-US"/>
              </w:rPr>
            </w:pPr>
          </w:p>
        </w:tc>
      </w:tr>
      <w:tr w:rsidR="00A738A5" w:rsidRPr="00A738A5" w14:paraId="153A1639" w14:textId="77777777" w:rsidTr="00DD55BC">
        <w:tc>
          <w:tcPr>
            <w:tcW w:w="534" w:type="dxa"/>
            <w:vMerge/>
            <w:tcBorders>
              <w:left w:val="single" w:sz="4" w:space="0" w:color="auto"/>
              <w:bottom w:val="single" w:sz="4" w:space="0" w:color="auto"/>
              <w:right w:val="single" w:sz="4" w:space="0" w:color="auto"/>
            </w:tcBorders>
            <w:shd w:val="clear" w:color="auto" w:fill="FFFF00"/>
            <w:vAlign w:val="center"/>
          </w:tcPr>
          <w:p w14:paraId="5F0CFEBD" w14:textId="77777777" w:rsidR="00DF1A82" w:rsidRPr="00A738A5" w:rsidRDefault="00DF1A82" w:rsidP="00E764BE">
            <w:pPr>
              <w:spacing w:before="40" w:after="40"/>
              <w:jc w:val="center"/>
              <w:rPr>
                <w:i/>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9580D0" w14:textId="77777777" w:rsidR="00DF1A82" w:rsidRPr="00A738A5" w:rsidRDefault="00DF1A82" w:rsidP="00E764BE">
            <w:pPr>
              <w:spacing w:before="40" w:after="40"/>
              <w:rPr>
                <w:i/>
                <w:sz w:val="26"/>
                <w:szCs w:val="26"/>
                <w:lang w:val="pt-BR" w:eastAsia="en-US"/>
              </w:rPr>
            </w:pPr>
            <w:r w:rsidRPr="00A738A5">
              <w:rPr>
                <w:rFonts w:ascii="Times New Roman Italic" w:hAnsi="Times New Roman Italic"/>
                <w:i/>
                <w:spacing w:val="-14"/>
                <w:sz w:val="26"/>
                <w:szCs w:val="26"/>
                <w:lang w:val="pt-BR" w:eastAsia="en-US"/>
              </w:rPr>
              <w:t>- Dân tộc thiểu số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7B7178" w14:textId="77777777" w:rsidR="00DF1A82" w:rsidRPr="00A738A5" w:rsidRDefault="007C7D1B" w:rsidP="00E764BE">
            <w:pPr>
              <w:spacing w:before="40" w:after="40"/>
              <w:jc w:val="center"/>
              <w:rPr>
                <w:sz w:val="26"/>
                <w:szCs w:val="26"/>
                <w:lang w:val="pt-BR" w:eastAsia="en-US"/>
              </w:rPr>
            </w:pPr>
            <w:r>
              <w:rPr>
                <w:sz w:val="26"/>
                <w:szCs w:val="26"/>
                <w:lang w:val="pt-BR" w:eastAsia="en-US"/>
              </w:rPr>
              <w:t>416=95%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4BCF47D" w14:textId="77777777" w:rsidR="00DF1A82" w:rsidRPr="00A738A5" w:rsidRDefault="0038726E" w:rsidP="00E764BE">
            <w:pPr>
              <w:spacing w:before="40" w:after="40"/>
              <w:jc w:val="center"/>
              <w:rPr>
                <w:sz w:val="26"/>
                <w:szCs w:val="26"/>
                <w:lang w:val="pt-BR" w:eastAsia="en-US"/>
              </w:rPr>
            </w:pPr>
            <w:r>
              <w:rPr>
                <w:sz w:val="26"/>
                <w:szCs w:val="26"/>
                <w:lang w:val="pt-BR" w:eastAsia="en-US"/>
              </w:rPr>
              <w:t>406=94,1%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FC4ED4" w14:textId="77777777" w:rsidR="00DF1A82" w:rsidRPr="00A738A5" w:rsidRDefault="00B12693" w:rsidP="00E764BE">
            <w:pPr>
              <w:spacing w:before="40" w:after="40"/>
              <w:jc w:val="center"/>
              <w:rPr>
                <w:sz w:val="26"/>
                <w:szCs w:val="26"/>
                <w:lang w:val="pt-BR" w:eastAsia="en-US"/>
              </w:rPr>
            </w:pPr>
            <w:r>
              <w:rPr>
                <w:sz w:val="26"/>
                <w:szCs w:val="26"/>
                <w:lang w:val="pt-BR" w:eastAsia="en-US"/>
              </w:rPr>
              <w:t>395=93%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68F8AD" w14:textId="77777777" w:rsidR="00DF1A82" w:rsidRPr="00A738A5" w:rsidRDefault="00024763" w:rsidP="00E764BE">
            <w:pPr>
              <w:spacing w:before="40" w:after="40"/>
              <w:jc w:val="center"/>
              <w:rPr>
                <w:sz w:val="26"/>
                <w:szCs w:val="26"/>
                <w:lang w:val="pt-BR" w:eastAsia="en-US"/>
              </w:rPr>
            </w:pPr>
            <w:r>
              <w:rPr>
                <w:sz w:val="26"/>
                <w:szCs w:val="26"/>
                <w:lang w:val="pt-BR" w:eastAsia="en-US"/>
              </w:rPr>
              <w:t>390=94%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F18E0A2" w14:textId="77777777" w:rsidR="00DF1A82" w:rsidRPr="00A738A5" w:rsidRDefault="00ED6B15" w:rsidP="00E764BE">
            <w:pPr>
              <w:spacing w:before="40" w:after="40"/>
              <w:jc w:val="center"/>
              <w:rPr>
                <w:sz w:val="26"/>
                <w:szCs w:val="26"/>
                <w:lang w:val="pt-BR" w:eastAsia="en-US"/>
              </w:rPr>
            </w:pPr>
            <w:r>
              <w:rPr>
                <w:sz w:val="26"/>
                <w:szCs w:val="26"/>
                <w:lang w:val="pt-BR" w:eastAsia="en-US"/>
              </w:rPr>
              <w:t>381=94%</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6E9440" w14:textId="77777777" w:rsidR="00DF1A82" w:rsidRPr="00A738A5" w:rsidRDefault="00DF1A82" w:rsidP="00E764BE">
            <w:pPr>
              <w:spacing w:before="40" w:after="40"/>
              <w:jc w:val="center"/>
              <w:rPr>
                <w:sz w:val="26"/>
                <w:szCs w:val="26"/>
                <w:lang w:val="pt-BR" w:eastAsia="en-US"/>
              </w:rPr>
            </w:pPr>
          </w:p>
        </w:tc>
      </w:tr>
      <w:tr w:rsidR="00A738A5" w:rsidRPr="00A738A5" w14:paraId="18A49532" w14:textId="77777777" w:rsidTr="00DD55BC">
        <w:tc>
          <w:tcPr>
            <w:tcW w:w="534" w:type="dxa"/>
            <w:tcBorders>
              <w:left w:val="single" w:sz="4" w:space="0" w:color="auto"/>
              <w:bottom w:val="single" w:sz="4" w:space="0" w:color="auto"/>
              <w:right w:val="single" w:sz="4" w:space="0" w:color="auto"/>
            </w:tcBorders>
            <w:shd w:val="clear" w:color="auto" w:fill="auto"/>
            <w:vAlign w:val="center"/>
          </w:tcPr>
          <w:p w14:paraId="70733A4F"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90CBFC" w14:textId="77777777" w:rsidR="00DF1A82" w:rsidRPr="00A738A5" w:rsidRDefault="00DF1A82" w:rsidP="00E764BE">
            <w:pPr>
              <w:spacing w:before="40" w:after="40"/>
              <w:rPr>
                <w:rFonts w:ascii="Times New Roman Italic" w:hAnsi="Times New Roman Italic"/>
                <w:i/>
                <w:spacing w:val="-14"/>
                <w:sz w:val="26"/>
                <w:szCs w:val="26"/>
                <w:lang w:val="pt-BR" w:eastAsia="en-US"/>
              </w:rPr>
            </w:pPr>
            <w:r w:rsidRPr="00A738A5">
              <w:rPr>
                <w:sz w:val="24"/>
                <w:lang w:val="pt-BR"/>
              </w:rPr>
              <w:t>Tổng số HS giỏi cấp huyện/tỉnh.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EE2996" w14:textId="77777777" w:rsidR="00DF1A82" w:rsidRPr="00A738A5" w:rsidRDefault="00187FC4" w:rsidP="00E764BE">
            <w:pPr>
              <w:spacing w:before="40" w:after="40"/>
              <w:jc w:val="center"/>
              <w:rPr>
                <w:sz w:val="26"/>
                <w:szCs w:val="26"/>
                <w:lang w:val="pt-BR" w:eastAsia="en-US"/>
              </w:rPr>
            </w:pPr>
            <w:r>
              <w:rPr>
                <w:sz w:val="26"/>
                <w:szCs w:val="26"/>
                <w:lang w:val="pt-BR" w:eastAsia="en-US"/>
              </w:rPr>
              <w:t>60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BBE2B53" w14:textId="77777777" w:rsidR="00DF1A82" w:rsidRPr="00A738A5" w:rsidRDefault="00187FC4" w:rsidP="00E764BE">
            <w:pPr>
              <w:spacing w:before="40" w:after="40"/>
              <w:jc w:val="center"/>
              <w:rPr>
                <w:sz w:val="26"/>
                <w:szCs w:val="26"/>
                <w:lang w:val="pt-BR" w:eastAsia="en-US"/>
              </w:rPr>
            </w:pPr>
            <w:r>
              <w:rPr>
                <w:sz w:val="26"/>
                <w:szCs w:val="26"/>
                <w:lang w:val="pt-BR" w:eastAsia="en-US"/>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90BBBD" w14:textId="77777777" w:rsidR="00DF1A82" w:rsidRPr="00A738A5" w:rsidRDefault="00187FC4" w:rsidP="00E764BE">
            <w:pPr>
              <w:spacing w:before="40" w:after="40"/>
              <w:jc w:val="center"/>
              <w:rPr>
                <w:sz w:val="26"/>
                <w:szCs w:val="26"/>
                <w:lang w:val="pt-BR" w:eastAsia="en-US"/>
              </w:rPr>
            </w:pPr>
            <w:r>
              <w:rPr>
                <w:sz w:val="26"/>
                <w:szCs w:val="26"/>
                <w:lang w:val="pt-BR" w:eastAsia="en-US"/>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7EF80E" w14:textId="77777777" w:rsidR="00DF1A82" w:rsidRPr="00A738A5" w:rsidRDefault="00D9407F" w:rsidP="00E764BE">
            <w:pPr>
              <w:spacing w:before="40" w:after="40"/>
              <w:jc w:val="center"/>
              <w:rPr>
                <w:sz w:val="26"/>
                <w:szCs w:val="26"/>
                <w:lang w:val="pt-BR" w:eastAsia="en-US"/>
              </w:rPr>
            </w:pPr>
            <w:r>
              <w:rPr>
                <w:sz w:val="26"/>
                <w:szCs w:val="26"/>
                <w:lang w:val="pt-BR" w:eastAsia="en-US"/>
              </w:rPr>
              <w:t>77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1FF2C59" w14:textId="77777777" w:rsidR="00DF1A82" w:rsidRPr="00A738A5" w:rsidRDefault="00DF1A82" w:rsidP="00E764BE">
            <w:pPr>
              <w:spacing w:before="40" w:after="40"/>
              <w:jc w:val="center"/>
              <w:rPr>
                <w:sz w:val="26"/>
                <w:szCs w:val="26"/>
                <w:lang w:val="pt-BR" w:eastAsia="en-US"/>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554FE17" w14:textId="77777777" w:rsidR="00DF1A82" w:rsidRPr="00A738A5" w:rsidRDefault="00DF1A82" w:rsidP="00E764BE">
            <w:pPr>
              <w:spacing w:before="40" w:after="40"/>
              <w:jc w:val="center"/>
              <w:rPr>
                <w:sz w:val="26"/>
                <w:szCs w:val="26"/>
                <w:lang w:val="pt-BR" w:eastAsia="en-US"/>
              </w:rPr>
            </w:pPr>
          </w:p>
        </w:tc>
      </w:tr>
      <w:tr w:rsidR="00A738A5" w:rsidRPr="00A738A5" w14:paraId="5C2504BF" w14:textId="77777777" w:rsidTr="00DD55BC">
        <w:tc>
          <w:tcPr>
            <w:tcW w:w="534" w:type="dxa"/>
            <w:vMerge w:val="restart"/>
            <w:tcBorders>
              <w:top w:val="single" w:sz="4" w:space="0" w:color="auto"/>
              <w:left w:val="single" w:sz="4" w:space="0" w:color="auto"/>
              <w:right w:val="single" w:sz="4" w:space="0" w:color="auto"/>
            </w:tcBorders>
            <w:shd w:val="clear" w:color="auto" w:fill="auto"/>
            <w:vAlign w:val="center"/>
          </w:tcPr>
          <w:p w14:paraId="7CFC6BAA" w14:textId="77777777" w:rsidR="00DF1A82" w:rsidRPr="00A738A5" w:rsidRDefault="00DF1A82" w:rsidP="00E764BE">
            <w:pPr>
              <w:spacing w:before="40" w:after="40"/>
              <w:jc w:val="center"/>
              <w:rPr>
                <w:sz w:val="26"/>
                <w:szCs w:val="26"/>
                <w:lang w:val="pt-BR" w:eastAsia="en-US"/>
              </w:rPr>
            </w:pPr>
            <w:r w:rsidRPr="00A738A5">
              <w:rPr>
                <w:sz w:val="26"/>
                <w:szCs w:val="26"/>
                <w:lang w:val="pt-BR" w:eastAsia="en-US"/>
              </w:rPr>
              <w:t>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ABB440D" w14:textId="77777777" w:rsidR="00DF1A82" w:rsidRPr="00A738A5" w:rsidRDefault="00DF1A82" w:rsidP="00E764BE">
            <w:pPr>
              <w:spacing w:before="40" w:after="40"/>
              <w:rPr>
                <w:spacing w:val="-12"/>
                <w:sz w:val="26"/>
                <w:szCs w:val="26"/>
                <w:lang w:val="pt-BR" w:eastAsia="en-US"/>
              </w:rPr>
            </w:pPr>
            <w:r w:rsidRPr="00A738A5">
              <w:rPr>
                <w:spacing w:val="-12"/>
                <w:sz w:val="26"/>
                <w:szCs w:val="26"/>
                <w:lang w:val="pt-BR" w:eastAsia="en-US"/>
              </w:rPr>
              <w:t>Tổng số HS thuộc đối tượng chính sách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2EAB1E" w14:textId="77777777" w:rsidR="00DF1A82" w:rsidRPr="00A738A5" w:rsidRDefault="00D42635" w:rsidP="00E764BE">
            <w:pPr>
              <w:spacing w:before="40" w:after="40"/>
              <w:jc w:val="center"/>
              <w:rPr>
                <w:sz w:val="26"/>
                <w:szCs w:val="26"/>
                <w:lang w:val="pt-BR" w:eastAsia="en-US"/>
              </w:rPr>
            </w:pPr>
            <w:r>
              <w:rPr>
                <w:sz w:val="26"/>
                <w:szCs w:val="26"/>
                <w:lang w:val="pt-BR" w:eastAsia="en-US"/>
              </w:rPr>
              <w:t>72</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2679C9B" w14:textId="77777777" w:rsidR="00DF1A82" w:rsidRPr="00A738A5" w:rsidRDefault="004B2696" w:rsidP="00E764BE">
            <w:pPr>
              <w:spacing w:before="40" w:after="40"/>
              <w:jc w:val="center"/>
              <w:rPr>
                <w:sz w:val="26"/>
                <w:szCs w:val="26"/>
                <w:lang w:val="pt-BR" w:eastAsia="en-US"/>
              </w:rPr>
            </w:pPr>
            <w:r>
              <w:rPr>
                <w:sz w:val="26"/>
                <w:szCs w:val="26"/>
                <w:lang w:val="pt-BR" w:eastAsia="en-US"/>
              </w:rPr>
              <w:t>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EF9FC7" w14:textId="77777777" w:rsidR="00DF1A82" w:rsidRPr="00A738A5" w:rsidRDefault="007E512F" w:rsidP="00E764BE">
            <w:pPr>
              <w:spacing w:before="40" w:after="40"/>
              <w:jc w:val="center"/>
              <w:rPr>
                <w:sz w:val="26"/>
                <w:szCs w:val="26"/>
                <w:lang w:val="pt-BR" w:eastAsia="en-US"/>
              </w:rPr>
            </w:pPr>
            <w:r>
              <w:rPr>
                <w:sz w:val="26"/>
                <w:szCs w:val="26"/>
                <w:lang w:val="pt-BR" w:eastAsia="en-US"/>
              </w:rPr>
              <w:t>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D17B5A" w14:textId="77777777" w:rsidR="00DF1A82" w:rsidRPr="00A738A5" w:rsidRDefault="009B08E6" w:rsidP="00E764BE">
            <w:pPr>
              <w:spacing w:before="40" w:after="40"/>
              <w:jc w:val="center"/>
              <w:rPr>
                <w:sz w:val="26"/>
                <w:szCs w:val="26"/>
                <w:lang w:val="pt-BR" w:eastAsia="en-US"/>
              </w:rPr>
            </w:pPr>
            <w:r>
              <w:rPr>
                <w:sz w:val="26"/>
                <w:szCs w:val="26"/>
                <w:lang w:val="pt-BR" w:eastAsia="en-US"/>
              </w:rPr>
              <w:t>143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975DEF3" w14:textId="77777777" w:rsidR="00DF1A82" w:rsidRPr="00A738A5" w:rsidRDefault="00C23794" w:rsidP="00E764BE">
            <w:pPr>
              <w:spacing w:before="40" w:after="40"/>
              <w:jc w:val="center"/>
              <w:rPr>
                <w:sz w:val="26"/>
                <w:szCs w:val="26"/>
                <w:lang w:val="pt-BR" w:eastAsia="en-US"/>
              </w:rPr>
            </w:pPr>
            <w:r>
              <w:rPr>
                <w:sz w:val="26"/>
                <w:szCs w:val="26"/>
                <w:lang w:val="pt-BR" w:eastAsia="en-US"/>
              </w:rPr>
              <w:t>121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9F6CD0C" w14:textId="77777777" w:rsidR="00DF1A82" w:rsidRPr="00A738A5" w:rsidRDefault="00DF1A82" w:rsidP="00E764BE">
            <w:pPr>
              <w:spacing w:before="40" w:after="40"/>
              <w:jc w:val="center"/>
              <w:rPr>
                <w:sz w:val="26"/>
                <w:szCs w:val="26"/>
                <w:lang w:val="pt-BR" w:eastAsia="en-US"/>
              </w:rPr>
            </w:pPr>
          </w:p>
        </w:tc>
      </w:tr>
      <w:tr w:rsidR="00A738A5" w:rsidRPr="00A738A5" w14:paraId="606D34F6" w14:textId="77777777" w:rsidTr="00DD55BC">
        <w:tc>
          <w:tcPr>
            <w:tcW w:w="534" w:type="dxa"/>
            <w:vMerge/>
            <w:tcBorders>
              <w:left w:val="single" w:sz="4" w:space="0" w:color="auto"/>
              <w:right w:val="single" w:sz="4" w:space="0" w:color="auto"/>
            </w:tcBorders>
            <w:shd w:val="clear" w:color="auto" w:fill="auto"/>
            <w:vAlign w:val="center"/>
          </w:tcPr>
          <w:p w14:paraId="133406DB" w14:textId="77777777" w:rsidR="00DF1A82" w:rsidRPr="00A738A5" w:rsidRDefault="00DF1A82" w:rsidP="00E764BE">
            <w:pPr>
              <w:spacing w:before="40" w:after="40"/>
              <w:jc w:val="center"/>
              <w:rPr>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F7AF83" w14:textId="77777777" w:rsidR="00DF1A82" w:rsidRPr="00A738A5" w:rsidRDefault="00DF1A82" w:rsidP="00E764BE">
            <w:pPr>
              <w:spacing w:before="40" w:after="40"/>
              <w:rPr>
                <w:i/>
                <w:sz w:val="26"/>
                <w:szCs w:val="26"/>
                <w:lang w:val="pt-BR" w:eastAsia="en-US"/>
              </w:rPr>
            </w:pPr>
            <w:r w:rsidRPr="00A738A5">
              <w:rPr>
                <w:i/>
                <w:sz w:val="26"/>
                <w:szCs w:val="26"/>
                <w:lang w:val="pt-BR" w:eastAsia="en-US"/>
              </w:rPr>
              <w:t>- Nữ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151805" w14:textId="77777777" w:rsidR="00DF1A82" w:rsidRPr="00A738A5" w:rsidRDefault="00D42635" w:rsidP="00E764BE">
            <w:pPr>
              <w:spacing w:before="40" w:after="40"/>
              <w:jc w:val="center"/>
              <w:rPr>
                <w:sz w:val="26"/>
                <w:szCs w:val="26"/>
                <w:lang w:val="pt-BR" w:eastAsia="en-US"/>
              </w:rPr>
            </w:pPr>
            <w:r>
              <w:rPr>
                <w:sz w:val="26"/>
                <w:szCs w:val="26"/>
                <w:lang w:val="pt-BR" w:eastAsia="en-US"/>
              </w:rPr>
              <w:t>29</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E475314" w14:textId="77777777" w:rsidR="00DF1A82" w:rsidRPr="00A738A5" w:rsidRDefault="004B2696" w:rsidP="00E764BE">
            <w:pPr>
              <w:spacing w:before="40" w:after="40"/>
              <w:jc w:val="center"/>
              <w:rPr>
                <w:sz w:val="26"/>
                <w:szCs w:val="26"/>
                <w:lang w:val="pt-BR" w:eastAsia="en-US"/>
              </w:rPr>
            </w:pPr>
            <w:r>
              <w:rPr>
                <w:sz w:val="26"/>
                <w:szCs w:val="26"/>
                <w:lang w:val="pt-BR" w:eastAsia="en-US"/>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4B093F" w14:textId="77777777" w:rsidR="00DF1A82" w:rsidRPr="00A738A5" w:rsidRDefault="007E512F" w:rsidP="00E764BE">
            <w:pPr>
              <w:spacing w:before="40" w:after="40"/>
              <w:jc w:val="center"/>
              <w:rPr>
                <w:sz w:val="26"/>
                <w:szCs w:val="26"/>
                <w:lang w:val="pt-BR" w:eastAsia="en-US"/>
              </w:rPr>
            </w:pPr>
            <w:r>
              <w:rPr>
                <w:sz w:val="26"/>
                <w:szCs w:val="26"/>
                <w:lang w:val="pt-BR"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AE8DC6" w14:textId="77777777" w:rsidR="00DF1A82" w:rsidRPr="00A738A5" w:rsidRDefault="009B08E6" w:rsidP="00E764BE">
            <w:pPr>
              <w:spacing w:before="40" w:after="40"/>
              <w:jc w:val="center"/>
              <w:rPr>
                <w:sz w:val="26"/>
                <w:szCs w:val="26"/>
                <w:lang w:val="pt-BR" w:eastAsia="en-US"/>
              </w:rPr>
            </w:pPr>
            <w:r>
              <w:rPr>
                <w:sz w:val="26"/>
                <w:szCs w:val="26"/>
                <w:lang w:val="pt-BR" w:eastAsia="en-US"/>
              </w:rPr>
              <w:t>61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181E79B" w14:textId="77777777" w:rsidR="00DF1A82" w:rsidRPr="00A738A5" w:rsidRDefault="00C23794" w:rsidP="00E764BE">
            <w:pPr>
              <w:spacing w:before="40" w:after="40"/>
              <w:jc w:val="center"/>
              <w:rPr>
                <w:sz w:val="26"/>
                <w:szCs w:val="26"/>
                <w:lang w:val="pt-BR" w:eastAsia="en-US"/>
              </w:rPr>
            </w:pPr>
            <w:r>
              <w:rPr>
                <w:sz w:val="26"/>
                <w:szCs w:val="26"/>
                <w:lang w:val="pt-BR" w:eastAsia="en-US"/>
              </w:rPr>
              <w:t>61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F9EF6C2" w14:textId="77777777" w:rsidR="00DF1A82" w:rsidRPr="00A738A5" w:rsidRDefault="00DF1A82" w:rsidP="00E764BE">
            <w:pPr>
              <w:spacing w:before="40" w:after="40"/>
              <w:jc w:val="center"/>
              <w:rPr>
                <w:sz w:val="26"/>
                <w:szCs w:val="26"/>
                <w:lang w:val="pt-BR" w:eastAsia="en-US"/>
              </w:rPr>
            </w:pPr>
          </w:p>
        </w:tc>
      </w:tr>
      <w:tr w:rsidR="00A738A5" w:rsidRPr="00A738A5" w14:paraId="057D3D08" w14:textId="77777777" w:rsidTr="00DD55BC">
        <w:tc>
          <w:tcPr>
            <w:tcW w:w="534" w:type="dxa"/>
            <w:vMerge/>
            <w:tcBorders>
              <w:left w:val="single" w:sz="4" w:space="0" w:color="auto"/>
              <w:bottom w:val="single" w:sz="4" w:space="0" w:color="auto"/>
              <w:right w:val="single" w:sz="4" w:space="0" w:color="auto"/>
            </w:tcBorders>
            <w:shd w:val="clear" w:color="auto" w:fill="auto"/>
            <w:vAlign w:val="center"/>
          </w:tcPr>
          <w:p w14:paraId="58959BF4" w14:textId="77777777" w:rsidR="00DF1A82" w:rsidRPr="00A738A5" w:rsidRDefault="00DF1A82" w:rsidP="00E764BE">
            <w:pPr>
              <w:spacing w:before="40" w:after="40"/>
              <w:jc w:val="center"/>
              <w:rPr>
                <w:sz w:val="26"/>
                <w:szCs w:val="26"/>
                <w:lang w:val="pt-B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8CD0A1" w14:textId="77777777" w:rsidR="00DF1A82" w:rsidRPr="00A738A5" w:rsidRDefault="00DF1A82" w:rsidP="00E764BE">
            <w:pPr>
              <w:spacing w:before="40" w:after="40"/>
              <w:rPr>
                <w:rFonts w:ascii="Times New Roman Italic" w:hAnsi="Times New Roman Italic"/>
                <w:i/>
                <w:spacing w:val="-20"/>
                <w:sz w:val="26"/>
                <w:szCs w:val="26"/>
                <w:lang w:val="pt-BR" w:eastAsia="en-US"/>
              </w:rPr>
            </w:pPr>
            <w:r w:rsidRPr="00A738A5">
              <w:rPr>
                <w:rFonts w:ascii="Times New Roman Italic" w:hAnsi="Times New Roman Italic"/>
                <w:i/>
                <w:spacing w:val="-20"/>
                <w:sz w:val="26"/>
                <w:szCs w:val="26"/>
                <w:lang w:val="pt-BR" w:eastAsia="en-US"/>
              </w:rPr>
              <w:t>- Dân tộc thiểu số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2CAD64" w14:textId="77777777" w:rsidR="00DF1A82" w:rsidRPr="00A738A5" w:rsidRDefault="00D42635" w:rsidP="00E764BE">
            <w:pPr>
              <w:spacing w:before="40" w:after="40"/>
              <w:jc w:val="center"/>
              <w:rPr>
                <w:sz w:val="26"/>
                <w:szCs w:val="26"/>
                <w:lang w:val="pt-BR" w:eastAsia="en-US"/>
              </w:rPr>
            </w:pPr>
            <w:r>
              <w:rPr>
                <w:sz w:val="26"/>
                <w:szCs w:val="26"/>
                <w:lang w:val="pt-BR" w:eastAsia="en-US"/>
              </w:rPr>
              <w:t>71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7C04CDBC" w14:textId="77777777" w:rsidR="00DF1A82" w:rsidRPr="00A738A5" w:rsidRDefault="004B2696" w:rsidP="00E764BE">
            <w:pPr>
              <w:spacing w:before="40" w:after="40"/>
              <w:jc w:val="center"/>
              <w:rPr>
                <w:sz w:val="26"/>
                <w:szCs w:val="26"/>
                <w:lang w:val="pt-BR" w:eastAsia="en-US"/>
              </w:rPr>
            </w:pPr>
            <w:r>
              <w:rPr>
                <w:sz w:val="26"/>
                <w:szCs w:val="26"/>
                <w:lang w:val="pt-BR" w:eastAsia="en-US"/>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55A19A" w14:textId="77777777" w:rsidR="00DF1A82" w:rsidRPr="00A738A5" w:rsidRDefault="007E512F" w:rsidP="00E764BE">
            <w:pPr>
              <w:spacing w:before="40" w:after="40"/>
              <w:jc w:val="center"/>
              <w:rPr>
                <w:sz w:val="26"/>
                <w:szCs w:val="26"/>
                <w:lang w:val="pt-BR" w:eastAsia="en-US"/>
              </w:rPr>
            </w:pPr>
            <w:r>
              <w:rPr>
                <w:sz w:val="26"/>
                <w:szCs w:val="26"/>
                <w:lang w:val="pt-BR" w:eastAsia="en-US"/>
              </w:rPr>
              <w:t>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2577F8" w14:textId="77777777" w:rsidR="00DF1A82" w:rsidRPr="00A738A5" w:rsidRDefault="009B08E6" w:rsidP="00E764BE">
            <w:pPr>
              <w:spacing w:before="40" w:after="40"/>
              <w:jc w:val="center"/>
              <w:rPr>
                <w:sz w:val="26"/>
                <w:szCs w:val="26"/>
                <w:lang w:val="pt-BR" w:eastAsia="en-US"/>
              </w:rPr>
            </w:pPr>
            <w:r>
              <w:rPr>
                <w:sz w:val="26"/>
                <w:szCs w:val="26"/>
                <w:lang w:val="pt-BR" w:eastAsia="en-US"/>
              </w:rPr>
              <w:t>138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F785BED" w14:textId="77777777" w:rsidR="00DF1A82" w:rsidRPr="00A738A5" w:rsidRDefault="00C23794" w:rsidP="00E764BE">
            <w:pPr>
              <w:spacing w:before="40" w:after="40"/>
              <w:jc w:val="center"/>
              <w:rPr>
                <w:sz w:val="26"/>
                <w:szCs w:val="26"/>
                <w:lang w:val="pt-BR" w:eastAsia="en-US"/>
              </w:rPr>
            </w:pPr>
            <w:r>
              <w:rPr>
                <w:sz w:val="26"/>
                <w:szCs w:val="26"/>
                <w:lang w:val="pt-BR" w:eastAsia="en-US"/>
              </w:rPr>
              <w:t>255</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76B9699" w14:textId="77777777" w:rsidR="00DF1A82" w:rsidRPr="00A738A5" w:rsidRDefault="00DF1A82" w:rsidP="00E764BE">
            <w:pPr>
              <w:spacing w:before="40" w:after="40"/>
              <w:jc w:val="center"/>
              <w:rPr>
                <w:sz w:val="26"/>
                <w:szCs w:val="26"/>
                <w:lang w:val="pt-BR" w:eastAsia="en-US"/>
              </w:rPr>
            </w:pPr>
          </w:p>
        </w:tc>
      </w:tr>
      <w:tr w:rsidR="00A738A5" w:rsidRPr="00A738A5" w14:paraId="4B935772" w14:textId="77777777" w:rsidTr="00DD55B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09B2064" w14:textId="77777777" w:rsidR="00DF1A82" w:rsidRPr="00A738A5" w:rsidRDefault="00DF1A82" w:rsidP="00DD55BC">
            <w:pPr>
              <w:widowControl w:val="0"/>
              <w:spacing w:before="40" w:after="40"/>
              <w:jc w:val="center"/>
              <w:rPr>
                <w:sz w:val="26"/>
                <w:szCs w:val="26"/>
                <w:lang w:val="pt-BR" w:eastAsia="en-US"/>
              </w:rPr>
            </w:pPr>
            <w:r w:rsidRPr="00A738A5">
              <w:rPr>
                <w:sz w:val="26"/>
                <w:szCs w:val="26"/>
                <w:lang w:val="pt-BR" w:eastAsia="en-US"/>
              </w:rPr>
              <w:t>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3676EB" w14:textId="77777777" w:rsidR="00DF1A82" w:rsidRPr="00A738A5" w:rsidRDefault="00DF1A82" w:rsidP="00DD55BC">
            <w:pPr>
              <w:widowControl w:val="0"/>
              <w:spacing w:before="40" w:after="40"/>
              <w:rPr>
                <w:spacing w:val="-14"/>
                <w:sz w:val="26"/>
                <w:szCs w:val="26"/>
                <w:lang w:val="pt-BR" w:eastAsia="en-US"/>
              </w:rPr>
            </w:pPr>
            <w:r w:rsidRPr="00A738A5">
              <w:rPr>
                <w:spacing w:val="-14"/>
                <w:sz w:val="26"/>
                <w:szCs w:val="26"/>
                <w:lang w:val="pt-BR" w:eastAsia="en-US"/>
              </w:rPr>
              <w:t>Tổng số HS (trẻ em) có hoàn cảnh đặc biệt</w:t>
            </w:r>
          </w:p>
          <w:p w14:paraId="267CE000" w14:textId="77777777" w:rsidR="00DF1A82" w:rsidRPr="00A738A5" w:rsidRDefault="00DF1A82" w:rsidP="00DD55BC">
            <w:pPr>
              <w:widowControl w:val="0"/>
              <w:spacing w:before="40" w:after="40"/>
              <w:rPr>
                <w:spacing w:val="-14"/>
                <w:sz w:val="26"/>
                <w:szCs w:val="26"/>
                <w:lang w:val="pt-BR"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A368B" w14:textId="77777777" w:rsidR="00DF1A82" w:rsidRPr="00A738A5" w:rsidRDefault="00D42635" w:rsidP="00DD55BC">
            <w:pPr>
              <w:widowControl w:val="0"/>
              <w:spacing w:before="40" w:after="40"/>
              <w:jc w:val="center"/>
              <w:rPr>
                <w:sz w:val="26"/>
                <w:szCs w:val="26"/>
                <w:lang w:val="pt-BR" w:eastAsia="en-US"/>
              </w:rPr>
            </w:pPr>
            <w:r>
              <w:rPr>
                <w:sz w:val="26"/>
                <w:szCs w:val="26"/>
                <w:lang w:val="pt-BR" w:eastAsia="en-US"/>
              </w:rPr>
              <w:t>18</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5FFB4477" w14:textId="77777777" w:rsidR="00DF1A82" w:rsidRPr="00A738A5" w:rsidRDefault="005F02BF" w:rsidP="00DD55BC">
            <w:pPr>
              <w:widowControl w:val="0"/>
              <w:spacing w:before="40" w:after="40"/>
              <w:jc w:val="center"/>
              <w:rPr>
                <w:sz w:val="26"/>
                <w:szCs w:val="26"/>
                <w:lang w:val="pt-BR" w:eastAsia="en-US"/>
              </w:rPr>
            </w:pPr>
            <w:r>
              <w:rPr>
                <w:sz w:val="26"/>
                <w:szCs w:val="26"/>
                <w:lang w:val="pt-BR" w:eastAsia="en-US"/>
              </w:rPr>
              <w:t>1</w:t>
            </w:r>
            <w:r w:rsidR="00EB6F06">
              <w:rPr>
                <w:sz w:val="26"/>
                <w:szCs w:val="26"/>
                <w:lang w:val="pt-BR" w:eastAsia="en-US"/>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7E7E7E" w14:textId="77777777" w:rsidR="00DF1A82" w:rsidRPr="00A738A5" w:rsidRDefault="00863724" w:rsidP="00DD55BC">
            <w:pPr>
              <w:widowControl w:val="0"/>
              <w:spacing w:before="40" w:after="40"/>
              <w:jc w:val="center"/>
              <w:rPr>
                <w:sz w:val="26"/>
                <w:szCs w:val="26"/>
                <w:lang w:val="pt-BR" w:eastAsia="en-US"/>
              </w:rPr>
            </w:pPr>
            <w:r>
              <w:rPr>
                <w:sz w:val="26"/>
                <w:szCs w:val="26"/>
                <w:lang w:val="pt-BR" w:eastAsia="en-US"/>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C78BE1" w14:textId="77777777" w:rsidR="00DF1A82" w:rsidRPr="00A738A5" w:rsidRDefault="009B08E6" w:rsidP="00DD55BC">
            <w:pPr>
              <w:widowControl w:val="0"/>
              <w:spacing w:before="40" w:after="40"/>
              <w:jc w:val="center"/>
              <w:rPr>
                <w:sz w:val="26"/>
                <w:szCs w:val="26"/>
                <w:lang w:val="pt-BR" w:eastAsia="en-US"/>
              </w:rPr>
            </w:pPr>
            <w:r>
              <w:rPr>
                <w:sz w:val="26"/>
                <w:szCs w:val="26"/>
                <w:lang w:val="pt-BR" w:eastAsia="en-US"/>
              </w:rPr>
              <w:t>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24E03FE" w14:textId="77777777" w:rsidR="00DF1A82" w:rsidRPr="00A738A5" w:rsidRDefault="00DF2EA7" w:rsidP="00DD55BC">
            <w:pPr>
              <w:widowControl w:val="0"/>
              <w:spacing w:before="40" w:after="40"/>
              <w:jc w:val="center"/>
              <w:rPr>
                <w:sz w:val="26"/>
                <w:szCs w:val="26"/>
                <w:lang w:val="pt-BR" w:eastAsia="en-US"/>
              </w:rPr>
            </w:pPr>
            <w:r>
              <w:rPr>
                <w:sz w:val="26"/>
                <w:szCs w:val="26"/>
                <w:lang w:val="pt-BR" w:eastAsia="en-US"/>
              </w:rPr>
              <w:t>21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5FBE52B" w14:textId="77777777" w:rsidR="00DF1A82" w:rsidRPr="00A738A5" w:rsidRDefault="00DF1A82" w:rsidP="00DD55BC">
            <w:pPr>
              <w:widowControl w:val="0"/>
              <w:spacing w:before="40" w:after="40"/>
              <w:ind w:hanging="108"/>
              <w:jc w:val="center"/>
              <w:rPr>
                <w:spacing w:val="-18"/>
                <w:sz w:val="26"/>
                <w:szCs w:val="26"/>
                <w:lang w:val="pt-BR" w:eastAsia="en-US"/>
              </w:rPr>
            </w:pPr>
          </w:p>
        </w:tc>
      </w:tr>
      <w:tr w:rsidR="00A738A5" w:rsidRPr="00A738A5" w14:paraId="6F21CBCC" w14:textId="77777777" w:rsidTr="00FD47E4">
        <w:trPr>
          <w:trHeight w:val="3827"/>
        </w:trPr>
        <w:tc>
          <w:tcPr>
            <w:tcW w:w="10358" w:type="dxa"/>
            <w:gridSpan w:val="8"/>
            <w:tcBorders>
              <w:top w:val="nil"/>
              <w:left w:val="nil"/>
              <w:bottom w:val="nil"/>
              <w:right w:val="nil"/>
            </w:tcBorders>
            <w:shd w:val="clear" w:color="auto" w:fill="auto"/>
            <w:vAlign w:val="center"/>
          </w:tcPr>
          <w:p w14:paraId="12F44EC3" w14:textId="77777777" w:rsidR="00DD55BC" w:rsidRDefault="00EE25F7" w:rsidP="00DD55BC">
            <w:pPr>
              <w:widowControl w:val="0"/>
              <w:spacing w:after="100" w:afterAutospacing="1"/>
              <w:jc w:val="both"/>
              <w:rPr>
                <w:bCs/>
                <w:spacing w:val="-8"/>
                <w:lang w:val="pt-BR" w:eastAsia="en-US"/>
              </w:rPr>
            </w:pPr>
            <w:r w:rsidRPr="00A738A5">
              <w:rPr>
                <w:bCs/>
                <w:spacing w:val="-8"/>
                <w:lang w:val="pt-BR" w:eastAsia="en-US"/>
              </w:rPr>
              <w:t xml:space="preserve">         </w:t>
            </w:r>
          </w:p>
          <w:p w14:paraId="6E8E8C6C" w14:textId="59AE68B8" w:rsidR="00DF1A82" w:rsidRPr="00A738A5" w:rsidRDefault="00EE25F7" w:rsidP="00DD55BC">
            <w:pPr>
              <w:widowControl w:val="0"/>
              <w:spacing w:after="100" w:afterAutospacing="1"/>
              <w:jc w:val="both"/>
              <w:rPr>
                <w:bCs/>
                <w:spacing w:val="-8"/>
                <w:lang w:val="pt-BR" w:eastAsia="en-US"/>
              </w:rPr>
            </w:pPr>
            <w:r w:rsidRPr="00A738A5">
              <w:rPr>
                <w:bCs/>
                <w:spacing w:val="-8"/>
                <w:lang w:val="pt-BR" w:eastAsia="en-US"/>
              </w:rPr>
              <w:t xml:space="preserve">  </w:t>
            </w:r>
            <w:r w:rsidR="00DF1A82" w:rsidRPr="00A738A5">
              <w:rPr>
                <w:bCs/>
                <w:spacing w:val="-8"/>
                <w:lang w:val="pt-BR" w:eastAsia="en-US"/>
              </w:rPr>
              <w:t>b) Công tác phổ cập giáo dục Tiểu học  và kết quả giáo dục (đối với Tiểu học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04"/>
              <w:gridCol w:w="1205"/>
              <w:gridCol w:w="1205"/>
              <w:gridCol w:w="1205"/>
              <w:gridCol w:w="1205"/>
              <w:gridCol w:w="1205"/>
            </w:tblGrid>
            <w:tr w:rsidR="00A738A5" w:rsidRPr="00A738A5" w14:paraId="1E371B66" w14:textId="77777777" w:rsidTr="00E764BE">
              <w:trPr>
                <w:trHeight w:val="882"/>
              </w:trPr>
              <w:tc>
                <w:tcPr>
                  <w:tcW w:w="1980" w:type="dxa"/>
                  <w:shd w:val="clear" w:color="auto" w:fill="auto"/>
                  <w:vAlign w:val="center"/>
                </w:tcPr>
                <w:p w14:paraId="6DAE0D88" w14:textId="77777777" w:rsidR="00DF1A82" w:rsidRPr="00A738A5" w:rsidRDefault="00DF1A82" w:rsidP="00DD55BC">
                  <w:pPr>
                    <w:widowControl w:val="0"/>
                    <w:spacing w:before="120" w:after="120"/>
                    <w:jc w:val="center"/>
                    <w:rPr>
                      <w:b/>
                      <w:bCs/>
                      <w:sz w:val="26"/>
                      <w:szCs w:val="26"/>
                      <w:lang w:val="pt-BR" w:eastAsia="en-US"/>
                    </w:rPr>
                  </w:pPr>
                  <w:r w:rsidRPr="00A738A5">
                    <w:rPr>
                      <w:b/>
                      <w:bCs/>
                      <w:sz w:val="26"/>
                      <w:szCs w:val="26"/>
                      <w:lang w:val="pt-BR" w:eastAsia="en-US"/>
                    </w:rPr>
                    <w:t>Số liệu</w:t>
                  </w:r>
                </w:p>
              </w:tc>
              <w:tc>
                <w:tcPr>
                  <w:tcW w:w="1204" w:type="dxa"/>
                  <w:shd w:val="clear" w:color="auto" w:fill="auto"/>
                </w:tcPr>
                <w:p w14:paraId="494A15D0" w14:textId="77777777" w:rsidR="00DF1A82" w:rsidRPr="00A738A5" w:rsidRDefault="00DF1A82" w:rsidP="00DD55BC">
                  <w:pPr>
                    <w:widowControl w:val="0"/>
                    <w:spacing w:before="120" w:after="120"/>
                    <w:jc w:val="center"/>
                    <w:rPr>
                      <w:b/>
                      <w:bCs/>
                      <w:sz w:val="26"/>
                      <w:szCs w:val="26"/>
                      <w:lang w:val="pt-BR" w:eastAsia="en-US"/>
                    </w:rPr>
                  </w:pPr>
                  <w:r w:rsidRPr="00A738A5">
                    <w:rPr>
                      <w:b/>
                      <w:bCs/>
                      <w:sz w:val="26"/>
                      <w:szCs w:val="26"/>
                      <w:lang w:val="pt-BR" w:eastAsia="en-US"/>
                    </w:rPr>
                    <w:t>Năm học 2019-2020</w:t>
                  </w:r>
                </w:p>
              </w:tc>
              <w:tc>
                <w:tcPr>
                  <w:tcW w:w="1205" w:type="dxa"/>
                  <w:shd w:val="clear" w:color="auto" w:fill="auto"/>
                </w:tcPr>
                <w:p w14:paraId="3A33ACB2" w14:textId="77777777" w:rsidR="00DF1A82" w:rsidRPr="00A738A5" w:rsidRDefault="00DF1A82" w:rsidP="00DD55BC">
                  <w:pPr>
                    <w:widowControl w:val="0"/>
                    <w:spacing w:before="120" w:after="120"/>
                    <w:jc w:val="center"/>
                    <w:rPr>
                      <w:b/>
                      <w:bCs/>
                      <w:sz w:val="26"/>
                      <w:szCs w:val="26"/>
                      <w:lang w:val="pt-BR" w:eastAsia="en-US"/>
                    </w:rPr>
                  </w:pPr>
                  <w:r w:rsidRPr="00A738A5">
                    <w:rPr>
                      <w:b/>
                      <w:bCs/>
                      <w:sz w:val="26"/>
                      <w:szCs w:val="26"/>
                      <w:lang w:val="pt-BR" w:eastAsia="en-US"/>
                    </w:rPr>
                    <w:t xml:space="preserve">Năm học </w:t>
                  </w:r>
                  <w:r w:rsidRPr="00A738A5">
                    <w:rPr>
                      <w:rFonts w:ascii="Times New Roman Bold" w:hAnsi="Times New Roman Bold"/>
                      <w:b/>
                      <w:bCs/>
                      <w:spacing w:val="-6"/>
                      <w:sz w:val="26"/>
                      <w:szCs w:val="26"/>
                      <w:lang w:val="pt-BR" w:eastAsia="en-US"/>
                    </w:rPr>
                    <w:t>2020-2021</w:t>
                  </w:r>
                </w:p>
              </w:tc>
              <w:tc>
                <w:tcPr>
                  <w:tcW w:w="1205" w:type="dxa"/>
                  <w:shd w:val="clear" w:color="auto" w:fill="auto"/>
                </w:tcPr>
                <w:p w14:paraId="6B750439" w14:textId="77777777" w:rsidR="00DF1A82" w:rsidRPr="00A738A5" w:rsidRDefault="00DF1A82" w:rsidP="00DD55BC">
                  <w:pPr>
                    <w:widowControl w:val="0"/>
                    <w:spacing w:before="120" w:after="120"/>
                    <w:jc w:val="center"/>
                    <w:rPr>
                      <w:b/>
                      <w:bCs/>
                      <w:sz w:val="26"/>
                      <w:szCs w:val="26"/>
                      <w:lang w:val="pt-BR" w:eastAsia="en-US"/>
                    </w:rPr>
                  </w:pPr>
                  <w:r w:rsidRPr="00A738A5">
                    <w:rPr>
                      <w:b/>
                      <w:bCs/>
                      <w:sz w:val="26"/>
                      <w:szCs w:val="26"/>
                      <w:lang w:val="pt-BR" w:eastAsia="en-US"/>
                    </w:rPr>
                    <w:t>Năm học 2021-2022</w:t>
                  </w:r>
                </w:p>
              </w:tc>
              <w:tc>
                <w:tcPr>
                  <w:tcW w:w="1205" w:type="dxa"/>
                  <w:shd w:val="clear" w:color="auto" w:fill="auto"/>
                </w:tcPr>
                <w:p w14:paraId="032FFD91" w14:textId="77777777" w:rsidR="00DF1A82" w:rsidRPr="00A738A5" w:rsidRDefault="00DF1A82" w:rsidP="00DD55BC">
                  <w:pPr>
                    <w:widowControl w:val="0"/>
                    <w:spacing w:before="120" w:after="120"/>
                    <w:jc w:val="center"/>
                    <w:rPr>
                      <w:b/>
                      <w:bCs/>
                      <w:sz w:val="26"/>
                      <w:szCs w:val="26"/>
                      <w:lang w:val="pt-BR" w:eastAsia="en-US"/>
                    </w:rPr>
                  </w:pPr>
                  <w:r w:rsidRPr="00A738A5">
                    <w:rPr>
                      <w:b/>
                      <w:bCs/>
                      <w:sz w:val="26"/>
                      <w:szCs w:val="26"/>
                      <w:lang w:val="pt-BR" w:eastAsia="en-US"/>
                    </w:rPr>
                    <w:t>Năm học 2022-2023</w:t>
                  </w:r>
                </w:p>
              </w:tc>
              <w:tc>
                <w:tcPr>
                  <w:tcW w:w="1205" w:type="dxa"/>
                  <w:shd w:val="clear" w:color="auto" w:fill="auto"/>
                </w:tcPr>
                <w:p w14:paraId="631F44B8" w14:textId="77777777" w:rsidR="00DF1A82" w:rsidRPr="00A738A5" w:rsidRDefault="00DF1A82" w:rsidP="00DD55BC">
                  <w:pPr>
                    <w:widowControl w:val="0"/>
                    <w:spacing w:before="120" w:after="120"/>
                    <w:jc w:val="center"/>
                    <w:rPr>
                      <w:b/>
                      <w:bCs/>
                      <w:sz w:val="26"/>
                      <w:szCs w:val="26"/>
                      <w:lang w:val="pt-BR" w:eastAsia="en-US"/>
                    </w:rPr>
                  </w:pPr>
                  <w:r w:rsidRPr="00A738A5">
                    <w:rPr>
                      <w:b/>
                      <w:bCs/>
                      <w:sz w:val="26"/>
                      <w:szCs w:val="26"/>
                      <w:lang w:val="pt-BR" w:eastAsia="en-US"/>
                    </w:rPr>
                    <w:t>Năm học 2023-2024</w:t>
                  </w:r>
                </w:p>
              </w:tc>
              <w:tc>
                <w:tcPr>
                  <w:tcW w:w="1205" w:type="dxa"/>
                  <w:tcBorders>
                    <w:right w:val="single" w:sz="4" w:space="0" w:color="auto"/>
                  </w:tcBorders>
                  <w:shd w:val="clear" w:color="auto" w:fill="auto"/>
                </w:tcPr>
                <w:p w14:paraId="419C24A8" w14:textId="77777777" w:rsidR="00DF1A82" w:rsidRPr="00A738A5" w:rsidRDefault="00DF1A82" w:rsidP="00DD55BC">
                  <w:pPr>
                    <w:widowControl w:val="0"/>
                    <w:spacing w:before="120" w:after="120"/>
                    <w:jc w:val="center"/>
                    <w:rPr>
                      <w:b/>
                      <w:bCs/>
                      <w:sz w:val="26"/>
                      <w:szCs w:val="26"/>
                      <w:lang w:val="pt-BR" w:eastAsia="en-US"/>
                    </w:rPr>
                  </w:pPr>
                  <w:r w:rsidRPr="00A738A5">
                    <w:rPr>
                      <w:b/>
                      <w:bCs/>
                      <w:sz w:val="26"/>
                      <w:szCs w:val="26"/>
                      <w:lang w:val="en-US" w:eastAsia="en-US"/>
                    </w:rPr>
                    <w:t>Ghi chú</w:t>
                  </w:r>
                </w:p>
              </w:tc>
            </w:tr>
            <w:tr w:rsidR="00A738A5" w:rsidRPr="00A738A5" w14:paraId="70701B54" w14:textId="77777777" w:rsidTr="00E764BE">
              <w:trPr>
                <w:trHeight w:val="1323"/>
              </w:trPr>
              <w:tc>
                <w:tcPr>
                  <w:tcW w:w="1980" w:type="dxa"/>
                  <w:shd w:val="clear" w:color="auto" w:fill="auto"/>
                </w:tcPr>
                <w:p w14:paraId="4322CDC7" w14:textId="77777777" w:rsidR="00DF1A82" w:rsidRPr="00A738A5" w:rsidRDefault="00DF1A82" w:rsidP="00DD55BC">
                  <w:pPr>
                    <w:widowControl w:val="0"/>
                    <w:spacing w:before="40" w:after="40"/>
                    <w:jc w:val="both"/>
                    <w:rPr>
                      <w:spacing w:val="-14"/>
                      <w:sz w:val="26"/>
                      <w:szCs w:val="26"/>
                      <w:lang w:val="en-US" w:eastAsia="en-US"/>
                    </w:rPr>
                  </w:pPr>
                  <w:r w:rsidRPr="00A738A5">
                    <w:rPr>
                      <w:spacing w:val="-14"/>
                      <w:sz w:val="26"/>
                      <w:szCs w:val="26"/>
                      <w:lang w:eastAsia="en-US"/>
                    </w:rPr>
                    <w:t>Trong địa bàn tuyển sinh của trường tỷ lệ trẻ em 6 tuổi vào lớp 1</w:t>
                  </w:r>
                </w:p>
              </w:tc>
              <w:tc>
                <w:tcPr>
                  <w:tcW w:w="1204" w:type="dxa"/>
                  <w:shd w:val="clear" w:color="auto" w:fill="auto"/>
                  <w:vAlign w:val="center"/>
                </w:tcPr>
                <w:p w14:paraId="293D2E33" w14:textId="77777777" w:rsidR="00DF1A82" w:rsidRPr="00A738A5" w:rsidRDefault="00DF1A82" w:rsidP="00DD55BC">
                  <w:pPr>
                    <w:widowControl w:val="0"/>
                    <w:spacing w:before="40" w:after="40"/>
                    <w:jc w:val="center"/>
                    <w:rPr>
                      <w:sz w:val="26"/>
                      <w:szCs w:val="26"/>
                    </w:rPr>
                  </w:pPr>
                  <w:r w:rsidRPr="00A738A5">
                    <w:rPr>
                      <w:sz w:val="26"/>
                      <w:szCs w:val="26"/>
                      <w:lang w:val="en-US" w:eastAsia="en-US"/>
                    </w:rPr>
                    <w:t>100%</w:t>
                  </w:r>
                </w:p>
              </w:tc>
              <w:tc>
                <w:tcPr>
                  <w:tcW w:w="1205" w:type="dxa"/>
                  <w:shd w:val="clear" w:color="auto" w:fill="auto"/>
                  <w:vAlign w:val="center"/>
                </w:tcPr>
                <w:p w14:paraId="2B222B60" w14:textId="77777777" w:rsidR="00DF1A82" w:rsidRPr="00A738A5" w:rsidRDefault="00DF1A82" w:rsidP="00DD55BC">
                  <w:pPr>
                    <w:widowControl w:val="0"/>
                    <w:spacing w:before="40" w:after="40"/>
                    <w:jc w:val="center"/>
                    <w:rPr>
                      <w:sz w:val="26"/>
                      <w:szCs w:val="26"/>
                    </w:rPr>
                  </w:pPr>
                  <w:r w:rsidRPr="00A738A5">
                    <w:rPr>
                      <w:sz w:val="26"/>
                      <w:szCs w:val="26"/>
                      <w:lang w:val="en-US" w:eastAsia="en-US"/>
                    </w:rPr>
                    <w:t>100%</w:t>
                  </w:r>
                </w:p>
              </w:tc>
              <w:tc>
                <w:tcPr>
                  <w:tcW w:w="1205" w:type="dxa"/>
                  <w:shd w:val="clear" w:color="auto" w:fill="auto"/>
                  <w:vAlign w:val="center"/>
                </w:tcPr>
                <w:p w14:paraId="58E6DB57" w14:textId="77777777" w:rsidR="00DF1A82" w:rsidRPr="00A738A5" w:rsidRDefault="00DF1A82" w:rsidP="00DD55BC">
                  <w:pPr>
                    <w:widowControl w:val="0"/>
                    <w:spacing w:before="40" w:after="40"/>
                    <w:jc w:val="center"/>
                    <w:rPr>
                      <w:sz w:val="26"/>
                      <w:szCs w:val="26"/>
                    </w:rPr>
                  </w:pPr>
                  <w:r w:rsidRPr="00A738A5">
                    <w:rPr>
                      <w:sz w:val="26"/>
                      <w:szCs w:val="26"/>
                      <w:lang w:val="en-US" w:eastAsia="en-US"/>
                    </w:rPr>
                    <w:t>100%</w:t>
                  </w:r>
                </w:p>
              </w:tc>
              <w:tc>
                <w:tcPr>
                  <w:tcW w:w="1205" w:type="dxa"/>
                  <w:shd w:val="clear" w:color="auto" w:fill="auto"/>
                  <w:vAlign w:val="center"/>
                </w:tcPr>
                <w:p w14:paraId="2B796DCD" w14:textId="77777777" w:rsidR="00DF1A82" w:rsidRPr="00A738A5" w:rsidRDefault="00DF1A82" w:rsidP="00DD55BC">
                  <w:pPr>
                    <w:widowControl w:val="0"/>
                    <w:spacing w:before="40" w:after="40"/>
                    <w:jc w:val="center"/>
                    <w:rPr>
                      <w:sz w:val="26"/>
                      <w:szCs w:val="26"/>
                    </w:rPr>
                  </w:pPr>
                  <w:r w:rsidRPr="00A738A5">
                    <w:rPr>
                      <w:sz w:val="26"/>
                      <w:szCs w:val="26"/>
                      <w:lang w:val="en-US" w:eastAsia="en-US"/>
                    </w:rPr>
                    <w:t>100%</w:t>
                  </w:r>
                </w:p>
              </w:tc>
              <w:tc>
                <w:tcPr>
                  <w:tcW w:w="1205" w:type="dxa"/>
                  <w:shd w:val="clear" w:color="auto" w:fill="auto"/>
                  <w:vAlign w:val="center"/>
                </w:tcPr>
                <w:p w14:paraId="6C76191A" w14:textId="77777777" w:rsidR="00DF1A82" w:rsidRPr="00A738A5" w:rsidRDefault="00DF1A82" w:rsidP="00DD55BC">
                  <w:pPr>
                    <w:widowControl w:val="0"/>
                    <w:spacing w:before="40" w:after="40"/>
                    <w:jc w:val="center"/>
                    <w:rPr>
                      <w:sz w:val="26"/>
                      <w:szCs w:val="26"/>
                    </w:rPr>
                  </w:pPr>
                  <w:r w:rsidRPr="00A738A5">
                    <w:rPr>
                      <w:sz w:val="26"/>
                      <w:szCs w:val="26"/>
                      <w:lang w:val="en-US" w:eastAsia="en-US"/>
                    </w:rPr>
                    <w:t>100%</w:t>
                  </w:r>
                </w:p>
              </w:tc>
              <w:tc>
                <w:tcPr>
                  <w:tcW w:w="1205" w:type="dxa"/>
                  <w:tcBorders>
                    <w:right w:val="single" w:sz="4" w:space="0" w:color="auto"/>
                  </w:tcBorders>
                  <w:shd w:val="clear" w:color="auto" w:fill="auto"/>
                  <w:vAlign w:val="center"/>
                </w:tcPr>
                <w:p w14:paraId="09ADED2A" w14:textId="77777777" w:rsidR="00DF1A82" w:rsidRPr="00A738A5" w:rsidRDefault="00DF1A82" w:rsidP="00DD55BC">
                  <w:pPr>
                    <w:widowControl w:val="0"/>
                    <w:spacing w:before="40" w:after="40"/>
                    <w:jc w:val="center"/>
                    <w:rPr>
                      <w:sz w:val="26"/>
                      <w:szCs w:val="26"/>
                    </w:rPr>
                  </w:pPr>
                </w:p>
              </w:tc>
            </w:tr>
            <w:tr w:rsidR="006826A1" w:rsidRPr="00A738A5" w14:paraId="51C29700" w14:textId="77777777" w:rsidTr="00DD55BC">
              <w:trPr>
                <w:trHeight w:val="1238"/>
              </w:trPr>
              <w:tc>
                <w:tcPr>
                  <w:tcW w:w="1980" w:type="dxa"/>
                  <w:shd w:val="clear" w:color="auto" w:fill="auto"/>
                </w:tcPr>
                <w:p w14:paraId="17D552C4" w14:textId="77777777" w:rsidR="006826A1" w:rsidRPr="00A738A5" w:rsidRDefault="006826A1" w:rsidP="00DD55BC">
                  <w:pPr>
                    <w:widowControl w:val="0"/>
                    <w:spacing w:before="40" w:after="40"/>
                    <w:jc w:val="both"/>
                    <w:rPr>
                      <w:spacing w:val="-16"/>
                      <w:sz w:val="26"/>
                      <w:szCs w:val="26"/>
                      <w:lang w:val="en-US" w:eastAsia="en-US"/>
                    </w:rPr>
                  </w:pPr>
                  <w:r w:rsidRPr="00A738A5">
                    <w:rPr>
                      <w:rFonts w:eastAsia="Calibri"/>
                      <w:spacing w:val="-16"/>
                      <w:sz w:val="26"/>
                      <w:szCs w:val="26"/>
                      <w:lang w:eastAsia="en-US"/>
                    </w:rPr>
                    <w:t>Tỷ lệ HS hoàn thành chương trình lớp học</w:t>
                  </w:r>
                </w:p>
              </w:tc>
              <w:tc>
                <w:tcPr>
                  <w:tcW w:w="1204" w:type="dxa"/>
                  <w:shd w:val="clear" w:color="auto" w:fill="auto"/>
                  <w:vAlign w:val="center"/>
                </w:tcPr>
                <w:p w14:paraId="6DD4D662" w14:textId="77777777" w:rsidR="006826A1" w:rsidRPr="00A738A5" w:rsidRDefault="006826A1" w:rsidP="00DD55BC">
                  <w:pPr>
                    <w:widowControl w:val="0"/>
                    <w:jc w:val="center"/>
                    <w:rPr>
                      <w:sz w:val="26"/>
                      <w:szCs w:val="26"/>
                      <w:lang w:val="en-US"/>
                    </w:rPr>
                  </w:pPr>
                  <w:r w:rsidRPr="00A738A5">
                    <w:rPr>
                      <w:sz w:val="26"/>
                      <w:szCs w:val="26"/>
                      <w:lang w:val="en-US"/>
                    </w:rPr>
                    <w:t>99%</w:t>
                  </w:r>
                </w:p>
              </w:tc>
              <w:tc>
                <w:tcPr>
                  <w:tcW w:w="1205" w:type="dxa"/>
                  <w:shd w:val="clear" w:color="auto" w:fill="auto"/>
                  <w:vAlign w:val="center"/>
                </w:tcPr>
                <w:p w14:paraId="19315BC0" w14:textId="77777777" w:rsidR="006826A1" w:rsidRPr="00A738A5" w:rsidRDefault="006826A1" w:rsidP="00DD55BC">
                  <w:pPr>
                    <w:widowControl w:val="0"/>
                    <w:jc w:val="center"/>
                    <w:rPr>
                      <w:sz w:val="26"/>
                      <w:szCs w:val="26"/>
                      <w:lang w:val="en-US"/>
                    </w:rPr>
                  </w:pPr>
                  <w:r w:rsidRPr="00A738A5">
                    <w:rPr>
                      <w:sz w:val="26"/>
                      <w:szCs w:val="26"/>
                      <w:lang w:val="en-US"/>
                    </w:rPr>
                    <w:t>99,5%</w:t>
                  </w:r>
                </w:p>
              </w:tc>
              <w:tc>
                <w:tcPr>
                  <w:tcW w:w="1205" w:type="dxa"/>
                  <w:shd w:val="clear" w:color="auto" w:fill="auto"/>
                  <w:vAlign w:val="center"/>
                </w:tcPr>
                <w:p w14:paraId="159988D4" w14:textId="77777777" w:rsidR="006826A1" w:rsidRPr="00A738A5" w:rsidRDefault="006826A1" w:rsidP="00DD55BC">
                  <w:pPr>
                    <w:widowControl w:val="0"/>
                    <w:jc w:val="center"/>
                    <w:rPr>
                      <w:sz w:val="26"/>
                      <w:szCs w:val="26"/>
                      <w:lang w:val="en-US"/>
                    </w:rPr>
                  </w:pPr>
                  <w:r w:rsidRPr="00A738A5">
                    <w:rPr>
                      <w:sz w:val="26"/>
                      <w:szCs w:val="26"/>
                      <w:lang w:val="en-US"/>
                    </w:rPr>
                    <w:t>99,2%</w:t>
                  </w:r>
                </w:p>
              </w:tc>
              <w:tc>
                <w:tcPr>
                  <w:tcW w:w="1205" w:type="dxa"/>
                  <w:shd w:val="clear" w:color="auto" w:fill="auto"/>
                  <w:vAlign w:val="center"/>
                </w:tcPr>
                <w:p w14:paraId="3E22E9B5" w14:textId="77777777" w:rsidR="006826A1" w:rsidRPr="00A738A5" w:rsidRDefault="006826A1" w:rsidP="00DD55BC">
                  <w:pPr>
                    <w:widowControl w:val="0"/>
                    <w:spacing w:before="40" w:after="40"/>
                    <w:jc w:val="center"/>
                    <w:rPr>
                      <w:sz w:val="26"/>
                      <w:szCs w:val="26"/>
                      <w:lang w:val="en-US"/>
                    </w:rPr>
                  </w:pPr>
                  <w:r w:rsidRPr="00A738A5">
                    <w:rPr>
                      <w:sz w:val="26"/>
                      <w:szCs w:val="26"/>
                      <w:lang w:val="en-US"/>
                    </w:rPr>
                    <w:t>99,1%</w:t>
                  </w:r>
                </w:p>
              </w:tc>
              <w:tc>
                <w:tcPr>
                  <w:tcW w:w="1205" w:type="dxa"/>
                  <w:shd w:val="clear" w:color="auto" w:fill="auto"/>
                  <w:vAlign w:val="center"/>
                </w:tcPr>
                <w:p w14:paraId="5C6CA389" w14:textId="77777777" w:rsidR="006826A1" w:rsidRPr="00A738A5" w:rsidRDefault="006826A1" w:rsidP="00DD55BC">
                  <w:pPr>
                    <w:widowControl w:val="0"/>
                    <w:spacing w:before="40" w:after="40"/>
                    <w:jc w:val="center"/>
                    <w:rPr>
                      <w:sz w:val="26"/>
                      <w:szCs w:val="26"/>
                      <w:lang w:val="en-US"/>
                    </w:rPr>
                  </w:pPr>
                  <w:r w:rsidRPr="00A738A5">
                    <w:rPr>
                      <w:sz w:val="26"/>
                      <w:szCs w:val="26"/>
                      <w:lang w:val="en-US"/>
                    </w:rPr>
                    <w:t>99,</w:t>
                  </w:r>
                  <w:r>
                    <w:rPr>
                      <w:sz w:val="26"/>
                      <w:szCs w:val="26"/>
                      <w:lang w:val="en-US"/>
                    </w:rPr>
                    <w:t>6</w:t>
                  </w:r>
                  <w:r w:rsidRPr="00A738A5">
                    <w:rPr>
                      <w:sz w:val="26"/>
                      <w:szCs w:val="26"/>
                      <w:lang w:val="en-US"/>
                    </w:rPr>
                    <w:t>%</w:t>
                  </w:r>
                </w:p>
              </w:tc>
              <w:tc>
                <w:tcPr>
                  <w:tcW w:w="1205" w:type="dxa"/>
                  <w:tcBorders>
                    <w:right w:val="single" w:sz="4" w:space="0" w:color="auto"/>
                  </w:tcBorders>
                  <w:shd w:val="clear" w:color="auto" w:fill="auto"/>
                  <w:vAlign w:val="center"/>
                </w:tcPr>
                <w:p w14:paraId="4ECAB65B" w14:textId="77777777" w:rsidR="006826A1" w:rsidRPr="00A738A5" w:rsidRDefault="006826A1" w:rsidP="00DD55BC">
                  <w:pPr>
                    <w:widowControl w:val="0"/>
                    <w:spacing w:before="40" w:after="40"/>
                    <w:jc w:val="center"/>
                    <w:rPr>
                      <w:sz w:val="26"/>
                      <w:szCs w:val="26"/>
                    </w:rPr>
                  </w:pPr>
                </w:p>
              </w:tc>
            </w:tr>
            <w:tr w:rsidR="006826A1" w:rsidRPr="00A738A5" w14:paraId="4D3A7175" w14:textId="77777777" w:rsidTr="00E764BE">
              <w:trPr>
                <w:trHeight w:val="1323"/>
              </w:trPr>
              <w:tc>
                <w:tcPr>
                  <w:tcW w:w="1980" w:type="dxa"/>
                </w:tcPr>
                <w:p w14:paraId="3127C1F4" w14:textId="77777777" w:rsidR="006826A1" w:rsidRPr="00A738A5" w:rsidRDefault="006826A1" w:rsidP="00DD55BC">
                  <w:pPr>
                    <w:widowControl w:val="0"/>
                    <w:spacing w:before="40" w:after="40"/>
                    <w:jc w:val="both"/>
                    <w:rPr>
                      <w:sz w:val="26"/>
                      <w:szCs w:val="26"/>
                      <w:lang w:val="en-US" w:eastAsia="en-US"/>
                    </w:rPr>
                  </w:pPr>
                  <w:r w:rsidRPr="00A738A5">
                    <w:rPr>
                      <w:rFonts w:eastAsia="Calibri"/>
                      <w:sz w:val="26"/>
                      <w:szCs w:val="26"/>
                      <w:lang w:eastAsia="en-US"/>
                    </w:rPr>
                    <w:t>Tỷ lệ HS 11 tuổi hoàn thành chương</w:t>
                  </w:r>
                  <w:r w:rsidRPr="00A738A5">
                    <w:rPr>
                      <w:rFonts w:eastAsia="Calibri"/>
                      <w:sz w:val="26"/>
                      <w:szCs w:val="26"/>
                      <w:lang w:val="en-US" w:eastAsia="en-US"/>
                    </w:rPr>
                    <w:t xml:space="preserve"> </w:t>
                  </w:r>
                  <w:r w:rsidRPr="00A738A5">
                    <w:rPr>
                      <w:rFonts w:eastAsia="Calibri"/>
                      <w:sz w:val="26"/>
                      <w:szCs w:val="26"/>
                      <w:lang w:eastAsia="en-US"/>
                    </w:rPr>
                    <w:t xml:space="preserve">trình Tiểu học </w:t>
                  </w:r>
                </w:p>
              </w:tc>
              <w:tc>
                <w:tcPr>
                  <w:tcW w:w="1204" w:type="dxa"/>
                  <w:vAlign w:val="center"/>
                </w:tcPr>
                <w:p w14:paraId="5D487725" w14:textId="77777777" w:rsidR="006826A1" w:rsidRPr="00A738A5" w:rsidRDefault="006826A1" w:rsidP="00DD55BC">
                  <w:pPr>
                    <w:widowControl w:val="0"/>
                    <w:spacing w:before="40" w:after="40"/>
                    <w:jc w:val="center"/>
                    <w:rPr>
                      <w:sz w:val="26"/>
                      <w:szCs w:val="26"/>
                      <w:lang w:val="en-US"/>
                    </w:rPr>
                  </w:pPr>
                  <w:r w:rsidRPr="00A738A5">
                    <w:rPr>
                      <w:sz w:val="26"/>
                      <w:szCs w:val="26"/>
                      <w:lang w:val="en-US"/>
                    </w:rPr>
                    <w:t>100%</w:t>
                  </w:r>
                </w:p>
              </w:tc>
              <w:tc>
                <w:tcPr>
                  <w:tcW w:w="1205" w:type="dxa"/>
                  <w:shd w:val="clear" w:color="auto" w:fill="auto"/>
                  <w:vAlign w:val="center"/>
                </w:tcPr>
                <w:p w14:paraId="400FA78C" w14:textId="77777777" w:rsidR="006826A1" w:rsidRPr="00A738A5" w:rsidRDefault="006826A1" w:rsidP="00DD55BC">
                  <w:pPr>
                    <w:widowControl w:val="0"/>
                    <w:spacing w:before="40" w:after="40"/>
                    <w:jc w:val="center"/>
                    <w:rPr>
                      <w:sz w:val="26"/>
                      <w:szCs w:val="26"/>
                      <w:lang w:val="en-US"/>
                    </w:rPr>
                  </w:pPr>
                  <w:r w:rsidRPr="00A738A5">
                    <w:rPr>
                      <w:sz w:val="26"/>
                      <w:szCs w:val="26"/>
                      <w:lang w:val="en-US"/>
                    </w:rPr>
                    <w:t>100%</w:t>
                  </w:r>
                </w:p>
              </w:tc>
              <w:tc>
                <w:tcPr>
                  <w:tcW w:w="1205" w:type="dxa"/>
                  <w:vAlign w:val="center"/>
                </w:tcPr>
                <w:p w14:paraId="339B8F49" w14:textId="77777777" w:rsidR="006826A1" w:rsidRPr="00A738A5" w:rsidRDefault="006826A1" w:rsidP="00DD55BC">
                  <w:pPr>
                    <w:widowControl w:val="0"/>
                    <w:spacing w:before="40" w:after="40"/>
                    <w:jc w:val="center"/>
                    <w:rPr>
                      <w:sz w:val="26"/>
                      <w:szCs w:val="26"/>
                      <w:lang w:val="en-US"/>
                    </w:rPr>
                  </w:pPr>
                  <w:r w:rsidRPr="00A738A5">
                    <w:rPr>
                      <w:sz w:val="26"/>
                      <w:szCs w:val="26"/>
                      <w:lang w:val="en-US"/>
                    </w:rPr>
                    <w:t>100%</w:t>
                  </w:r>
                </w:p>
              </w:tc>
              <w:tc>
                <w:tcPr>
                  <w:tcW w:w="1205" w:type="dxa"/>
                  <w:vAlign w:val="center"/>
                </w:tcPr>
                <w:p w14:paraId="71D4ACCC" w14:textId="77777777" w:rsidR="006826A1" w:rsidRPr="00A738A5" w:rsidRDefault="006826A1" w:rsidP="00DD55BC">
                  <w:pPr>
                    <w:widowControl w:val="0"/>
                    <w:jc w:val="center"/>
                    <w:rPr>
                      <w:sz w:val="26"/>
                      <w:szCs w:val="26"/>
                      <w:lang w:val="en-US" w:eastAsia="en-US"/>
                    </w:rPr>
                  </w:pPr>
                  <w:r w:rsidRPr="00A738A5">
                    <w:rPr>
                      <w:sz w:val="26"/>
                      <w:szCs w:val="26"/>
                      <w:lang w:val="en-US" w:eastAsia="en-US"/>
                    </w:rPr>
                    <w:t>100%</w:t>
                  </w:r>
                </w:p>
              </w:tc>
              <w:tc>
                <w:tcPr>
                  <w:tcW w:w="1205" w:type="dxa"/>
                  <w:vAlign w:val="center"/>
                </w:tcPr>
                <w:p w14:paraId="06F600AE" w14:textId="77777777" w:rsidR="006826A1" w:rsidRPr="00A738A5" w:rsidRDefault="006826A1" w:rsidP="00DD55BC">
                  <w:pPr>
                    <w:widowControl w:val="0"/>
                    <w:jc w:val="center"/>
                    <w:rPr>
                      <w:sz w:val="26"/>
                      <w:szCs w:val="26"/>
                      <w:lang w:val="en-US" w:eastAsia="en-US"/>
                    </w:rPr>
                  </w:pPr>
                  <w:r w:rsidRPr="00A738A5">
                    <w:rPr>
                      <w:sz w:val="26"/>
                      <w:szCs w:val="26"/>
                      <w:lang w:val="en-US" w:eastAsia="en-US"/>
                    </w:rPr>
                    <w:t>100%</w:t>
                  </w:r>
                </w:p>
              </w:tc>
              <w:tc>
                <w:tcPr>
                  <w:tcW w:w="1205" w:type="dxa"/>
                  <w:tcBorders>
                    <w:right w:val="single" w:sz="4" w:space="0" w:color="auto"/>
                  </w:tcBorders>
                  <w:vAlign w:val="center"/>
                </w:tcPr>
                <w:p w14:paraId="2684BC59" w14:textId="77777777" w:rsidR="006826A1" w:rsidRPr="00A738A5" w:rsidRDefault="006826A1" w:rsidP="00DD55BC">
                  <w:pPr>
                    <w:widowControl w:val="0"/>
                    <w:spacing w:before="40" w:after="40"/>
                    <w:jc w:val="center"/>
                    <w:rPr>
                      <w:sz w:val="26"/>
                      <w:szCs w:val="26"/>
                      <w:lang w:val="en-US" w:eastAsia="en-US"/>
                    </w:rPr>
                  </w:pPr>
                </w:p>
              </w:tc>
            </w:tr>
            <w:tr w:rsidR="006826A1" w:rsidRPr="00A738A5" w14:paraId="3C055EC0" w14:textId="77777777" w:rsidTr="001D69DF">
              <w:trPr>
                <w:trHeight w:val="1012"/>
              </w:trPr>
              <w:tc>
                <w:tcPr>
                  <w:tcW w:w="1980" w:type="dxa"/>
                </w:tcPr>
                <w:p w14:paraId="561F6826" w14:textId="77777777" w:rsidR="006826A1" w:rsidRPr="00A738A5" w:rsidRDefault="006826A1" w:rsidP="00DD55BC">
                  <w:pPr>
                    <w:widowControl w:val="0"/>
                    <w:spacing w:before="40" w:after="40"/>
                    <w:jc w:val="both"/>
                    <w:rPr>
                      <w:spacing w:val="-18"/>
                      <w:sz w:val="26"/>
                      <w:szCs w:val="26"/>
                      <w:lang w:val="en-US" w:eastAsia="en-US"/>
                    </w:rPr>
                  </w:pPr>
                  <w:r w:rsidRPr="00A738A5">
                    <w:rPr>
                      <w:spacing w:val="-18"/>
                      <w:sz w:val="26"/>
                      <w:szCs w:val="26"/>
                      <w:lang w:val="en-US" w:eastAsia="en-US"/>
                    </w:rPr>
                    <w:t xml:space="preserve">Tỷ lệ </w:t>
                  </w:r>
                  <w:r w:rsidRPr="00A738A5">
                    <w:rPr>
                      <w:rFonts w:eastAsia="Calibri"/>
                      <w:spacing w:val="-18"/>
                      <w:sz w:val="26"/>
                      <w:szCs w:val="26"/>
                      <w:lang w:eastAsia="en-US"/>
                    </w:rPr>
                    <w:t xml:space="preserve">trẻ em đến </w:t>
                  </w:r>
                  <w:r w:rsidRPr="00A738A5">
                    <w:rPr>
                      <w:spacing w:val="-18"/>
                      <w:sz w:val="26"/>
                      <w:szCs w:val="26"/>
                      <w:lang w:val="en-US" w:eastAsia="en-US"/>
                    </w:rPr>
                    <w:t xml:space="preserve">14 tuổi hoàn thành chương trình Tiểu học </w:t>
                  </w:r>
                </w:p>
              </w:tc>
              <w:tc>
                <w:tcPr>
                  <w:tcW w:w="1204" w:type="dxa"/>
                  <w:vAlign w:val="center"/>
                </w:tcPr>
                <w:p w14:paraId="0DEB610F"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100%</w:t>
                  </w:r>
                </w:p>
              </w:tc>
              <w:tc>
                <w:tcPr>
                  <w:tcW w:w="1205" w:type="dxa"/>
                  <w:vAlign w:val="center"/>
                </w:tcPr>
                <w:p w14:paraId="19F73B77"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100%</w:t>
                  </w:r>
                </w:p>
              </w:tc>
              <w:tc>
                <w:tcPr>
                  <w:tcW w:w="1205" w:type="dxa"/>
                  <w:vAlign w:val="center"/>
                </w:tcPr>
                <w:p w14:paraId="3CB114DB"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100%</w:t>
                  </w:r>
                </w:p>
              </w:tc>
              <w:tc>
                <w:tcPr>
                  <w:tcW w:w="1205" w:type="dxa"/>
                  <w:vAlign w:val="center"/>
                </w:tcPr>
                <w:p w14:paraId="7079DA1E"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100%</w:t>
                  </w:r>
                </w:p>
              </w:tc>
              <w:tc>
                <w:tcPr>
                  <w:tcW w:w="1205" w:type="dxa"/>
                  <w:vAlign w:val="center"/>
                </w:tcPr>
                <w:p w14:paraId="0DB19275"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100%</w:t>
                  </w:r>
                </w:p>
              </w:tc>
              <w:tc>
                <w:tcPr>
                  <w:tcW w:w="1205" w:type="dxa"/>
                  <w:tcBorders>
                    <w:right w:val="single" w:sz="4" w:space="0" w:color="auto"/>
                  </w:tcBorders>
                </w:tcPr>
                <w:p w14:paraId="704C5929" w14:textId="77777777" w:rsidR="006826A1" w:rsidRPr="00A738A5" w:rsidRDefault="006826A1" w:rsidP="00DD55BC">
                  <w:pPr>
                    <w:widowControl w:val="0"/>
                    <w:spacing w:before="40" w:after="40"/>
                    <w:jc w:val="both"/>
                    <w:rPr>
                      <w:sz w:val="26"/>
                      <w:szCs w:val="26"/>
                      <w:lang w:val="en-US" w:eastAsia="en-US"/>
                    </w:rPr>
                  </w:pPr>
                </w:p>
              </w:tc>
            </w:tr>
            <w:tr w:rsidR="006826A1" w:rsidRPr="00A738A5" w14:paraId="1FDE5BCA" w14:textId="77777777" w:rsidTr="00DD55BC">
              <w:trPr>
                <w:trHeight w:val="1053"/>
              </w:trPr>
              <w:tc>
                <w:tcPr>
                  <w:tcW w:w="1980" w:type="dxa"/>
                </w:tcPr>
                <w:p w14:paraId="3510B21C" w14:textId="77777777" w:rsidR="006826A1" w:rsidRPr="00A738A5" w:rsidRDefault="006826A1" w:rsidP="00DD55BC">
                  <w:pPr>
                    <w:widowControl w:val="0"/>
                    <w:spacing w:before="40" w:after="40"/>
                    <w:jc w:val="center"/>
                    <w:rPr>
                      <w:spacing w:val="-4"/>
                      <w:sz w:val="26"/>
                      <w:szCs w:val="26"/>
                      <w:lang w:val="en-US" w:eastAsia="en-US"/>
                    </w:rPr>
                  </w:pPr>
                  <w:r w:rsidRPr="00A738A5">
                    <w:rPr>
                      <w:spacing w:val="2"/>
                      <w:sz w:val="26"/>
                      <w:szCs w:val="26"/>
                      <w:lang w:val="en-US" w:eastAsia="en-US"/>
                    </w:rPr>
                    <w:t>Các số liệu khác (nếu có)</w:t>
                  </w:r>
                </w:p>
              </w:tc>
              <w:tc>
                <w:tcPr>
                  <w:tcW w:w="1204" w:type="dxa"/>
                  <w:vAlign w:val="center"/>
                </w:tcPr>
                <w:p w14:paraId="5C8DA527"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0</w:t>
                  </w:r>
                </w:p>
              </w:tc>
              <w:tc>
                <w:tcPr>
                  <w:tcW w:w="1205" w:type="dxa"/>
                  <w:vAlign w:val="center"/>
                </w:tcPr>
                <w:p w14:paraId="41059FDC"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0</w:t>
                  </w:r>
                </w:p>
              </w:tc>
              <w:tc>
                <w:tcPr>
                  <w:tcW w:w="1205" w:type="dxa"/>
                  <w:vAlign w:val="center"/>
                </w:tcPr>
                <w:p w14:paraId="0FD29AD5"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0</w:t>
                  </w:r>
                </w:p>
              </w:tc>
              <w:tc>
                <w:tcPr>
                  <w:tcW w:w="1205" w:type="dxa"/>
                  <w:vAlign w:val="center"/>
                </w:tcPr>
                <w:p w14:paraId="1D8AA40A"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0</w:t>
                  </w:r>
                </w:p>
              </w:tc>
              <w:tc>
                <w:tcPr>
                  <w:tcW w:w="1205" w:type="dxa"/>
                  <w:vAlign w:val="center"/>
                </w:tcPr>
                <w:p w14:paraId="6AC3D21F" w14:textId="77777777" w:rsidR="006826A1" w:rsidRPr="00A738A5" w:rsidRDefault="006826A1" w:rsidP="00DD55BC">
                  <w:pPr>
                    <w:widowControl w:val="0"/>
                    <w:spacing w:before="40" w:after="40"/>
                    <w:jc w:val="center"/>
                    <w:rPr>
                      <w:sz w:val="26"/>
                      <w:szCs w:val="26"/>
                      <w:lang w:val="en-US" w:eastAsia="en-US"/>
                    </w:rPr>
                  </w:pPr>
                  <w:r w:rsidRPr="00A738A5">
                    <w:rPr>
                      <w:sz w:val="26"/>
                      <w:szCs w:val="26"/>
                      <w:lang w:val="en-US" w:eastAsia="en-US"/>
                    </w:rPr>
                    <w:t>0</w:t>
                  </w:r>
                </w:p>
              </w:tc>
              <w:tc>
                <w:tcPr>
                  <w:tcW w:w="1205" w:type="dxa"/>
                  <w:tcBorders>
                    <w:right w:val="single" w:sz="4" w:space="0" w:color="auto"/>
                  </w:tcBorders>
                </w:tcPr>
                <w:p w14:paraId="7560DBD4" w14:textId="77777777" w:rsidR="006826A1" w:rsidRPr="00A738A5" w:rsidRDefault="006826A1" w:rsidP="00DD55BC">
                  <w:pPr>
                    <w:widowControl w:val="0"/>
                    <w:spacing w:before="40" w:after="40"/>
                    <w:jc w:val="both"/>
                    <w:rPr>
                      <w:sz w:val="26"/>
                      <w:szCs w:val="26"/>
                      <w:lang w:val="en-US" w:eastAsia="en-US"/>
                    </w:rPr>
                  </w:pPr>
                </w:p>
              </w:tc>
            </w:tr>
          </w:tbl>
          <w:p w14:paraId="30740CF4" w14:textId="77777777" w:rsidR="00DF1A82" w:rsidRPr="00A738A5" w:rsidRDefault="00DF1A82" w:rsidP="00DD55BC">
            <w:pPr>
              <w:widowControl w:val="0"/>
              <w:rPr>
                <w:sz w:val="26"/>
                <w:szCs w:val="26"/>
                <w:lang w:val="pt-BR" w:eastAsia="en-US"/>
              </w:rPr>
            </w:pPr>
          </w:p>
        </w:tc>
      </w:tr>
    </w:tbl>
    <w:p w14:paraId="2A745259" w14:textId="77777777" w:rsidR="00DF1A82" w:rsidRPr="00A738A5" w:rsidRDefault="00DF1A82" w:rsidP="00DF1A82">
      <w:pPr>
        <w:spacing w:before="120" w:after="120" w:line="320" w:lineRule="exact"/>
        <w:jc w:val="both"/>
        <w:rPr>
          <w:lang w:val="en-US"/>
        </w:rPr>
      </w:pPr>
    </w:p>
    <w:p w14:paraId="4B87DB13" w14:textId="77777777" w:rsidR="00DF1A82" w:rsidRPr="00A738A5" w:rsidRDefault="00DF1A82" w:rsidP="00DF1A82">
      <w:pPr>
        <w:pageBreakBefore/>
        <w:widowControl w:val="0"/>
        <w:spacing w:before="120" w:after="120"/>
        <w:jc w:val="center"/>
        <w:rPr>
          <w:b/>
          <w:lang w:val="en-US"/>
        </w:rPr>
      </w:pPr>
      <w:r w:rsidRPr="00A738A5">
        <w:rPr>
          <w:b/>
        </w:rPr>
        <w:lastRenderedPageBreak/>
        <w:t>PHẦN II. TỰ ĐÁNH GIÁ CỦA NHÀ TRƯỜNG</w:t>
      </w:r>
    </w:p>
    <w:p w14:paraId="35EC5154" w14:textId="77777777" w:rsidR="00DF1A82" w:rsidRPr="00A738A5" w:rsidRDefault="00DF1A82" w:rsidP="00DF1A82">
      <w:pPr>
        <w:spacing w:before="120" w:after="120"/>
        <w:ind w:firstLine="720"/>
        <w:jc w:val="both"/>
        <w:rPr>
          <w:b/>
          <w:bCs/>
          <w:lang w:val="pt-BR"/>
        </w:rPr>
      </w:pPr>
      <w:r w:rsidRPr="00A738A5">
        <w:rPr>
          <w:b/>
          <w:bCs/>
          <w:lang w:val="pt-BR"/>
        </w:rPr>
        <w:t>A. ĐẶT VẤN ĐỀ</w:t>
      </w:r>
    </w:p>
    <w:p w14:paraId="45F8CCCC" w14:textId="77777777" w:rsidR="00DF1A82" w:rsidRPr="00A738A5" w:rsidRDefault="00DF1A82" w:rsidP="00DF1A82">
      <w:pPr>
        <w:widowControl w:val="0"/>
        <w:tabs>
          <w:tab w:val="num" w:pos="1620"/>
        </w:tabs>
        <w:spacing w:before="120" w:after="120"/>
        <w:ind w:firstLine="720"/>
        <w:jc w:val="both"/>
        <w:rPr>
          <w:b/>
          <w:spacing w:val="-2"/>
          <w:lang w:val="en-US"/>
        </w:rPr>
      </w:pPr>
      <w:r w:rsidRPr="00A738A5">
        <w:rPr>
          <w:b/>
        </w:rPr>
        <w:t xml:space="preserve">1. Tình hình chung của </w:t>
      </w:r>
      <w:r w:rsidRPr="00A738A5">
        <w:rPr>
          <w:b/>
          <w:lang w:val="pt-BR"/>
        </w:rPr>
        <w:t xml:space="preserve">nhà </w:t>
      </w:r>
      <w:r w:rsidRPr="00A738A5">
        <w:rPr>
          <w:b/>
          <w:spacing w:val="-2"/>
        </w:rPr>
        <w:t>trường</w:t>
      </w:r>
    </w:p>
    <w:p w14:paraId="74D57A4F" w14:textId="77777777" w:rsidR="00DF1A82" w:rsidRPr="00A738A5" w:rsidRDefault="00DF1A82" w:rsidP="00DF1A82">
      <w:pPr>
        <w:widowControl w:val="0"/>
        <w:tabs>
          <w:tab w:val="num" w:pos="1620"/>
        </w:tabs>
        <w:spacing w:before="120" w:after="120"/>
        <w:ind w:firstLine="720"/>
        <w:jc w:val="both"/>
        <w:rPr>
          <w:spacing w:val="-2"/>
          <w:lang w:val="en-US"/>
        </w:rPr>
      </w:pPr>
      <w:r w:rsidRPr="00A738A5">
        <w:rPr>
          <w:spacing w:val="-2"/>
        </w:rPr>
        <w:t xml:space="preserve">Trường </w:t>
      </w:r>
      <w:r w:rsidRPr="00A738A5">
        <w:rPr>
          <w:spacing w:val="-2"/>
          <w:lang w:val="en-US"/>
        </w:rPr>
        <w:t>Tiểu học xã Thanh An</w:t>
      </w:r>
      <w:r w:rsidRPr="00A738A5">
        <w:rPr>
          <w:spacing w:val="-2"/>
        </w:rPr>
        <w:t xml:space="preserve"> thành lập năm </w:t>
      </w:r>
      <w:r w:rsidRPr="00A738A5">
        <w:rPr>
          <w:spacing w:val="-2"/>
          <w:lang w:val="en-US"/>
        </w:rPr>
        <w:t>1997</w:t>
      </w:r>
      <w:r w:rsidRPr="00A738A5">
        <w:rPr>
          <w:spacing w:val="-2"/>
        </w:rPr>
        <w:t xml:space="preserve"> </w:t>
      </w:r>
      <w:r w:rsidRPr="00A738A5">
        <w:rPr>
          <w:spacing w:val="-2"/>
          <w:lang w:val="en-US"/>
        </w:rPr>
        <w:t xml:space="preserve">được tách ra từ trường phổ thông cơ sở xã Thanh An theo Quyết định số 604/QĐ-UB-TC ngày 25/9/1996 của UBND tỉnh Lai Châu. </w:t>
      </w:r>
      <w:r w:rsidRPr="00A738A5">
        <w:rPr>
          <w:lang w:val="pt-BR"/>
        </w:rPr>
        <w:t xml:space="preserve">Là một trường có bề dày về thành tích dạy và học cũng như các hoạt động khác. Trong những năm qua, nhà trường đã khẳng định được vị thế của mình trong phong trào giáo dục và đào tạo chung của các trường trong huyện, là địa chỉ đáng tin cậy về chất lượng giáo dục. Đã có nhiều thầy cô đạt giải cao trong các hội thi giáo viên dạy giỏi các cấp. Cán bộ quản lý được đánh giá có nghiệp vụ quản lý vững vàng. Chất lượng học sinh có sự chuyển biến rõ nét qua từng năm học. </w:t>
      </w:r>
    </w:p>
    <w:p w14:paraId="3CC21E7D" w14:textId="77777777" w:rsidR="00DF1A82" w:rsidRPr="00A738A5" w:rsidRDefault="00DF1A82" w:rsidP="00DF1A82">
      <w:pPr>
        <w:widowControl w:val="0"/>
        <w:spacing w:before="120" w:after="120"/>
        <w:ind w:firstLine="720"/>
        <w:jc w:val="both"/>
        <w:rPr>
          <w:spacing w:val="4"/>
          <w:lang w:val="en-US"/>
        </w:rPr>
      </w:pPr>
      <w:r w:rsidRPr="00A738A5">
        <w:rPr>
          <w:rFonts w:eastAsia="Calibri"/>
          <w:bCs/>
          <w:spacing w:val="4"/>
          <w:lang w:val="pt-BR" w:eastAsia="en-US"/>
        </w:rPr>
        <w:t xml:space="preserve">Hệ thống cơ sở vật chất của nhà trường đáp ứng đầy đủ các yêu cầu dạy và học trong giai đoạn mới và việc thực hiện CTGDPT 2018. Trường có khuôn viên đẹp, khu nhà vệ sinh, nhà để xe, hệ thống nước sạch, sân bãi của trường đáp ứng phục vụ tốt cho các hoạt động giáo dục. Thư viện đảm bảo các tiêu chuẩn của thư viện Tiên tiến. Thiết bị đồ dùng dạy học phục vụ cho việc dạy-học của giáo viên và học sinh đầy đủ; có các phòng học bộ môn và phòng chức năng đáp ứng nhu cầu tìm hiểu, học tập của CB,GV,NV và học sinh. </w:t>
      </w:r>
    </w:p>
    <w:p w14:paraId="7E186990" w14:textId="77777777" w:rsidR="00DF1A82" w:rsidRPr="00A738A5" w:rsidRDefault="00DF1A82" w:rsidP="00DF1A82">
      <w:pPr>
        <w:shd w:val="clear" w:color="auto" w:fill="FFFFFF"/>
        <w:spacing w:before="120" w:after="120"/>
        <w:ind w:right="-11" w:firstLine="720"/>
        <w:jc w:val="both"/>
      </w:pPr>
      <w:r w:rsidRPr="00A738A5">
        <w:rPr>
          <w:shd w:val="clear" w:color="auto" w:fill="FFFFFF"/>
        </w:rPr>
        <w:t xml:space="preserve">Thực hiện </w:t>
      </w:r>
      <w:r w:rsidRPr="00A738A5">
        <w:rPr>
          <w:shd w:val="clear" w:color="auto" w:fill="FFFFFF"/>
          <w:lang w:val="en-US"/>
        </w:rPr>
        <w:t xml:space="preserve">việc </w:t>
      </w:r>
      <w:r w:rsidRPr="00A738A5">
        <w:rPr>
          <w:shd w:val="clear" w:color="auto" w:fill="FFFFFF"/>
        </w:rPr>
        <w:t xml:space="preserve">“Học tập và làm theo </w:t>
      </w:r>
      <w:r w:rsidRPr="00A738A5">
        <w:rPr>
          <w:shd w:val="clear" w:color="auto" w:fill="FFFFFF"/>
          <w:lang w:val="en-US"/>
        </w:rPr>
        <w:t>tư tưởng</w:t>
      </w:r>
      <w:r w:rsidRPr="00A738A5">
        <w:rPr>
          <w:shd w:val="clear" w:color="auto" w:fill="FFFFFF"/>
        </w:rPr>
        <w:t xml:space="preserve"> đạo đức</w:t>
      </w:r>
      <w:r w:rsidRPr="00A738A5">
        <w:rPr>
          <w:shd w:val="clear" w:color="auto" w:fill="FFFFFF"/>
          <w:lang w:val="en-US"/>
        </w:rPr>
        <w:t>, phong cách</w:t>
      </w:r>
      <w:r w:rsidRPr="00A738A5">
        <w:rPr>
          <w:shd w:val="clear" w:color="auto" w:fill="FFFFFF"/>
        </w:rPr>
        <w:t xml:space="preserve"> Hồ Chí Minh”, “Mỗi thầy, cô giáo là một tấm gương đạo đức, tự học và sáng tạo” và phong trào thi đua “Xây dựng trường học thân thiện, </w:t>
      </w:r>
      <w:r w:rsidRPr="00A738A5">
        <w:rPr>
          <w:shd w:val="clear" w:color="auto" w:fill="FFFFFF"/>
          <w:lang w:val="en-US"/>
        </w:rPr>
        <w:t>học sinh</w:t>
      </w:r>
      <w:r w:rsidRPr="00A738A5">
        <w:rPr>
          <w:shd w:val="clear" w:color="auto" w:fill="FFFFFF"/>
        </w:rPr>
        <w:t xml:space="preserve"> tích cực”, Trường tiểu học</w:t>
      </w:r>
      <w:r w:rsidRPr="00A738A5">
        <w:rPr>
          <w:shd w:val="clear" w:color="auto" w:fill="FFFFFF"/>
          <w:lang w:val="en-US"/>
        </w:rPr>
        <w:t xml:space="preserve"> xã Thanh An</w:t>
      </w:r>
      <w:r w:rsidRPr="00A738A5">
        <w:rPr>
          <w:shd w:val="clear" w:color="auto" w:fill="FFFFFF"/>
        </w:rPr>
        <w:t xml:space="preserve"> đã quan tâm đến công tác nâng cao chất lượng đội ngũ cán bộ quản lý và giáo viên, tích cực tăng cường ứng dụng công nghệ thông tin nhằm đổi mới phương pháp quản lý và dạy học, đổi mới việc kiểm tra, đánh giá </w:t>
      </w:r>
      <w:r w:rsidRPr="00A738A5">
        <w:rPr>
          <w:shd w:val="clear" w:color="auto" w:fill="FFFFFF"/>
          <w:lang w:val="en-US"/>
        </w:rPr>
        <w:t>học sinh</w:t>
      </w:r>
      <w:r w:rsidRPr="00A738A5">
        <w:rPr>
          <w:shd w:val="clear" w:color="auto" w:fill="FFFFFF"/>
        </w:rPr>
        <w:t xml:space="preserve">. Đầu tư xây dựng cơ sở vật chất, trang thiết bị, đồ dùng dạy học nhằm nâng cao hiệu quả giờ dạy. Thực hiện nghiêm túc chương trình, kế hoạch giảng dạy, các hoạt động ngoài giờ lên lớp, hoạt động </w:t>
      </w:r>
      <w:r w:rsidRPr="00A738A5">
        <w:rPr>
          <w:shd w:val="clear" w:color="auto" w:fill="FFFFFF"/>
          <w:lang w:val="en-US"/>
        </w:rPr>
        <w:t>trải nghiệm</w:t>
      </w:r>
      <w:r w:rsidRPr="00A738A5">
        <w:rPr>
          <w:shd w:val="clear" w:color="auto" w:fill="FFFFFF"/>
        </w:rPr>
        <w:t xml:space="preserve">, </w:t>
      </w:r>
      <w:r w:rsidRPr="00A738A5">
        <w:rPr>
          <w:shd w:val="clear" w:color="auto" w:fill="FFFFFF"/>
          <w:lang w:val="en-US"/>
        </w:rPr>
        <w:t>làm tốt công tác truyền thông</w:t>
      </w:r>
      <w:r w:rsidRPr="00A738A5">
        <w:rPr>
          <w:shd w:val="clear" w:color="auto" w:fill="FFFFFF"/>
        </w:rPr>
        <w:t>, các phong trào văn nghệ, thể dục</w:t>
      </w:r>
      <w:r w:rsidRPr="00A738A5">
        <w:rPr>
          <w:shd w:val="clear" w:color="auto" w:fill="FFFFFF"/>
          <w:lang w:val="en-US"/>
        </w:rPr>
        <w:t>,</w:t>
      </w:r>
      <w:r w:rsidRPr="00A738A5">
        <w:rPr>
          <w:shd w:val="clear" w:color="auto" w:fill="FFFFFF"/>
        </w:rPr>
        <w:t xml:space="preserve"> thể thao nhằm không ngừng nâng cao chất lượng giáo dục toàn diện trong nhà trường, phấn đấu là địa chỉ tin cậy của phụ huynh, </w:t>
      </w:r>
      <w:r w:rsidRPr="00A738A5">
        <w:rPr>
          <w:shd w:val="clear" w:color="auto" w:fill="FFFFFF"/>
          <w:lang w:val="en-US"/>
        </w:rPr>
        <w:t>học sinh</w:t>
      </w:r>
      <w:r w:rsidRPr="00A738A5">
        <w:rPr>
          <w:shd w:val="clear" w:color="auto" w:fill="FFFFFF"/>
        </w:rPr>
        <w:t>.</w:t>
      </w:r>
    </w:p>
    <w:p w14:paraId="0996B672" w14:textId="77777777" w:rsidR="00DF1A82" w:rsidRPr="00A738A5" w:rsidRDefault="00DF1A82" w:rsidP="00DF1A82">
      <w:pPr>
        <w:pStyle w:val="NormalWeb"/>
        <w:shd w:val="clear" w:color="auto" w:fill="FFFFFF"/>
        <w:spacing w:before="120" w:beforeAutospacing="0" w:after="120" w:afterAutospacing="0"/>
        <w:ind w:firstLine="709"/>
        <w:jc w:val="both"/>
        <w:rPr>
          <w:spacing w:val="4"/>
          <w:sz w:val="28"/>
          <w:szCs w:val="28"/>
          <w:shd w:val="clear" w:color="auto" w:fill="FFFFFF"/>
          <w:lang w:val="pt-BR"/>
        </w:rPr>
      </w:pPr>
      <w:r w:rsidRPr="00A738A5">
        <w:rPr>
          <w:spacing w:val="4"/>
          <w:sz w:val="28"/>
          <w:szCs w:val="28"/>
        </w:rPr>
        <w:t xml:space="preserve">Đội ngũ các thầy cô giáo đã nỗ lực phấn đấu đạt nhiều thành tích trong giảng dạy, nhiều thầy cô đã được công nhận là giáo viên dạy giỏi các cấp. Hằng năm </w:t>
      </w:r>
      <w:r w:rsidR="00A81568">
        <w:rPr>
          <w:spacing w:val="4"/>
          <w:sz w:val="28"/>
          <w:szCs w:val="28"/>
          <w:shd w:val="clear" w:color="auto" w:fill="FFFFFF"/>
        </w:rPr>
        <w:t>có trên 2</w:t>
      </w:r>
      <w:r w:rsidRPr="00A738A5">
        <w:rPr>
          <w:spacing w:val="4"/>
          <w:sz w:val="28"/>
          <w:szCs w:val="28"/>
          <w:shd w:val="clear" w:color="auto" w:fill="FFFFFF"/>
        </w:rPr>
        <w:t xml:space="preserve">3% cán bộ quản lý, giáo viên đạt danh hiệu Chiến sĩ thi đua cấp cơ sở </w:t>
      </w:r>
      <w:r w:rsidR="00A81568">
        <w:rPr>
          <w:spacing w:val="4"/>
          <w:sz w:val="28"/>
          <w:szCs w:val="28"/>
          <w:shd w:val="clear" w:color="auto" w:fill="FFFFFF"/>
        </w:rPr>
        <w:t xml:space="preserve">và </w:t>
      </w:r>
      <w:r w:rsidRPr="00A738A5">
        <w:rPr>
          <w:spacing w:val="4"/>
          <w:sz w:val="28"/>
          <w:szCs w:val="28"/>
          <w:shd w:val="clear" w:color="auto" w:fill="FFFFFF"/>
        </w:rPr>
        <w:t>được các cấp tặng Giấy khen, Bằng khen. Sự cố gắng khắc phục khó khăn, lòng nhiệt tình, ý chí quyết tâm phấn đấu của thầy và trò nhà trường đến nay đã có bước phát triển vượt bậc về mọi mặt. Chất lượng giáo dục được nâng cao, chất lượng mũi nhọn đã có bước đột phá, nhiều học sinh tham gia thi và đạt giải cao trong các cuộc giao lưu do các cấp tổ chức. Tỷ</w:t>
      </w:r>
      <w:r w:rsidRPr="00A738A5">
        <w:rPr>
          <w:spacing w:val="4"/>
          <w:sz w:val="28"/>
          <w:szCs w:val="28"/>
          <w:shd w:val="clear" w:color="auto" w:fill="FFFFFF"/>
          <w:lang w:val="vi-VN"/>
        </w:rPr>
        <w:t xml:space="preserve"> lệ </w:t>
      </w:r>
      <w:r w:rsidRPr="00A738A5">
        <w:rPr>
          <w:spacing w:val="4"/>
          <w:sz w:val="28"/>
          <w:szCs w:val="28"/>
          <w:shd w:val="clear" w:color="auto" w:fill="FFFFFF"/>
        </w:rPr>
        <w:t>học sinh</w:t>
      </w:r>
      <w:r w:rsidRPr="00A738A5">
        <w:rPr>
          <w:spacing w:val="4"/>
          <w:sz w:val="28"/>
          <w:szCs w:val="28"/>
          <w:shd w:val="clear" w:color="auto" w:fill="FFFFFF"/>
          <w:lang w:val="vi-VN"/>
        </w:rPr>
        <w:t xml:space="preserve"> Hoàn thành xuất sắc</w:t>
      </w:r>
      <w:r w:rsidRPr="00A738A5">
        <w:rPr>
          <w:spacing w:val="4"/>
          <w:sz w:val="28"/>
          <w:szCs w:val="28"/>
          <w:shd w:val="clear" w:color="auto" w:fill="FFFFFF"/>
        </w:rPr>
        <w:t xml:space="preserve"> </w:t>
      </w:r>
      <w:r w:rsidRPr="00A738A5">
        <w:rPr>
          <w:spacing w:val="4"/>
          <w:sz w:val="28"/>
          <w:szCs w:val="28"/>
          <w:shd w:val="clear" w:color="auto" w:fill="FFFFFF"/>
          <w:lang w:val="vi-VN"/>
        </w:rPr>
        <w:t xml:space="preserve">đạt trên </w:t>
      </w:r>
      <w:r w:rsidRPr="00A738A5">
        <w:rPr>
          <w:spacing w:val="4"/>
          <w:sz w:val="28"/>
          <w:szCs w:val="28"/>
          <w:shd w:val="clear" w:color="auto" w:fill="FFFFFF"/>
        </w:rPr>
        <w:t>30</w:t>
      </w:r>
      <w:r w:rsidRPr="00A738A5">
        <w:rPr>
          <w:spacing w:val="4"/>
          <w:sz w:val="28"/>
          <w:szCs w:val="28"/>
          <w:shd w:val="clear" w:color="auto" w:fill="FFFFFF"/>
          <w:lang w:val="vi-VN"/>
        </w:rPr>
        <w:t xml:space="preserve">%; </w:t>
      </w:r>
      <w:r w:rsidRPr="00A738A5">
        <w:rPr>
          <w:spacing w:val="4"/>
          <w:sz w:val="28"/>
          <w:szCs w:val="28"/>
          <w:shd w:val="clear" w:color="auto" w:fill="FFFFFF"/>
        </w:rPr>
        <w:t>học sinh tiêu biểu h</w:t>
      </w:r>
      <w:r w:rsidRPr="00A738A5">
        <w:rPr>
          <w:spacing w:val="4"/>
          <w:sz w:val="28"/>
          <w:szCs w:val="28"/>
          <w:shd w:val="clear" w:color="auto" w:fill="FFFFFF"/>
          <w:lang w:val="vi-VN"/>
        </w:rPr>
        <w:t xml:space="preserve">oàn thành tốt </w:t>
      </w:r>
      <w:r w:rsidRPr="00A738A5">
        <w:rPr>
          <w:spacing w:val="4"/>
          <w:sz w:val="28"/>
          <w:szCs w:val="28"/>
          <w:shd w:val="clear" w:color="auto" w:fill="FFFFFF"/>
        </w:rPr>
        <w:t xml:space="preserve">nội dung học tập và rèn luyện đạt </w:t>
      </w:r>
      <w:r w:rsidRPr="00A738A5">
        <w:rPr>
          <w:spacing w:val="4"/>
          <w:sz w:val="28"/>
          <w:szCs w:val="28"/>
          <w:shd w:val="clear" w:color="auto" w:fill="FFFFFF"/>
          <w:lang w:val="vi-VN"/>
        </w:rPr>
        <w:t xml:space="preserve">trên </w:t>
      </w:r>
      <w:r w:rsidRPr="00A738A5">
        <w:rPr>
          <w:spacing w:val="4"/>
          <w:sz w:val="28"/>
          <w:szCs w:val="28"/>
          <w:shd w:val="clear" w:color="auto" w:fill="FFFFFF"/>
        </w:rPr>
        <w:t>40</w:t>
      </w:r>
      <w:r w:rsidRPr="00A738A5">
        <w:rPr>
          <w:spacing w:val="4"/>
          <w:sz w:val="28"/>
          <w:szCs w:val="28"/>
          <w:shd w:val="clear" w:color="auto" w:fill="FFFFFF"/>
          <w:lang w:val="vi-VN"/>
        </w:rPr>
        <w:t xml:space="preserve">%; tỷ lệ HS </w:t>
      </w:r>
      <w:r w:rsidRPr="00A738A5">
        <w:rPr>
          <w:spacing w:val="4"/>
          <w:sz w:val="28"/>
          <w:szCs w:val="28"/>
          <w:shd w:val="clear" w:color="auto" w:fill="FFFFFF"/>
        </w:rPr>
        <w:t xml:space="preserve">11 tuổi </w:t>
      </w:r>
      <w:r w:rsidRPr="00A738A5">
        <w:rPr>
          <w:spacing w:val="4"/>
          <w:sz w:val="28"/>
          <w:szCs w:val="28"/>
          <w:shd w:val="clear" w:color="auto" w:fill="FFFFFF"/>
          <w:lang w:val="vi-VN"/>
        </w:rPr>
        <w:t>Hoàn thành chương trình tiểu học đạt</w:t>
      </w:r>
      <w:r w:rsidRPr="00A738A5">
        <w:rPr>
          <w:spacing w:val="4"/>
          <w:sz w:val="28"/>
          <w:szCs w:val="28"/>
          <w:shd w:val="clear" w:color="auto" w:fill="FFFFFF"/>
        </w:rPr>
        <w:t xml:space="preserve"> 100</w:t>
      </w:r>
      <w:r w:rsidRPr="00A738A5">
        <w:rPr>
          <w:spacing w:val="4"/>
          <w:sz w:val="28"/>
          <w:szCs w:val="28"/>
          <w:shd w:val="clear" w:color="auto" w:fill="FFFFFF"/>
          <w:lang w:val="vi-VN"/>
        </w:rPr>
        <w:t xml:space="preserve">%, </w:t>
      </w:r>
      <w:r w:rsidRPr="00A738A5">
        <w:rPr>
          <w:spacing w:val="4"/>
          <w:sz w:val="28"/>
          <w:szCs w:val="28"/>
          <w:shd w:val="clear" w:color="auto" w:fill="FFFFFF"/>
        </w:rPr>
        <w:t>học sinh</w:t>
      </w:r>
      <w:r w:rsidRPr="00A738A5">
        <w:rPr>
          <w:spacing w:val="4"/>
          <w:sz w:val="28"/>
          <w:szCs w:val="28"/>
          <w:shd w:val="clear" w:color="auto" w:fill="FFFFFF"/>
          <w:lang w:val="vi-VN"/>
        </w:rPr>
        <w:t xml:space="preserve"> chuyển lớp các năm đạt 9</w:t>
      </w:r>
      <w:r w:rsidRPr="00A738A5">
        <w:rPr>
          <w:spacing w:val="4"/>
          <w:sz w:val="28"/>
          <w:szCs w:val="28"/>
          <w:shd w:val="clear" w:color="auto" w:fill="FFFFFF"/>
        </w:rPr>
        <w:t>9</w:t>
      </w:r>
      <w:r w:rsidRPr="00A738A5">
        <w:rPr>
          <w:spacing w:val="4"/>
          <w:sz w:val="28"/>
          <w:szCs w:val="28"/>
          <w:shd w:val="clear" w:color="auto" w:fill="FFFFFF"/>
          <w:lang w:val="vi-VN"/>
        </w:rPr>
        <w:t xml:space="preserve">% trở </w:t>
      </w:r>
      <w:r w:rsidRPr="00A738A5">
        <w:rPr>
          <w:spacing w:val="4"/>
          <w:sz w:val="28"/>
          <w:szCs w:val="28"/>
          <w:shd w:val="clear" w:color="auto" w:fill="FFFFFF"/>
          <w:lang w:val="vi-VN"/>
        </w:rPr>
        <w:lastRenderedPageBreak/>
        <w:t>lên</w:t>
      </w:r>
      <w:r w:rsidRPr="00A738A5">
        <w:rPr>
          <w:spacing w:val="4"/>
          <w:sz w:val="28"/>
          <w:szCs w:val="28"/>
          <w:lang w:val="vi-VN"/>
        </w:rPr>
        <w:t>.</w:t>
      </w:r>
      <w:r w:rsidRPr="00A738A5">
        <w:rPr>
          <w:spacing w:val="4"/>
          <w:sz w:val="28"/>
          <w:szCs w:val="28"/>
        </w:rPr>
        <w:t xml:space="preserve"> </w:t>
      </w:r>
      <w:r w:rsidRPr="00A738A5">
        <w:rPr>
          <w:sz w:val="28"/>
          <w:szCs w:val="28"/>
          <w:lang w:val="vi-VN"/>
        </w:rPr>
        <w:t>Ngoài hoạt động giáo dục nhà trường còn thực hiện tốt việc quản lý tài chính thu,</w:t>
      </w:r>
      <w:r w:rsidRPr="00A738A5">
        <w:rPr>
          <w:sz w:val="28"/>
          <w:szCs w:val="28"/>
        </w:rPr>
        <w:t xml:space="preserve"> </w:t>
      </w:r>
      <w:r w:rsidRPr="00A738A5">
        <w:rPr>
          <w:sz w:val="28"/>
          <w:szCs w:val="28"/>
          <w:lang w:val="vi-VN"/>
        </w:rPr>
        <w:t xml:space="preserve">chi đúng mục đích, đúng chế độ quy định của </w:t>
      </w:r>
      <w:r w:rsidRPr="00A738A5">
        <w:rPr>
          <w:sz w:val="28"/>
          <w:szCs w:val="28"/>
        </w:rPr>
        <w:t>N</w:t>
      </w:r>
      <w:r w:rsidRPr="00A738A5">
        <w:rPr>
          <w:sz w:val="28"/>
          <w:szCs w:val="28"/>
          <w:lang w:val="vi-VN"/>
        </w:rPr>
        <w:t>hà nước, các nguồn thu đều được công khai minh bạch. Cơ sở vật chất, tài sản của nhà trường được sử dụng hợp lý, thường xuyên bảo trì, bảo dưỡng và không để hư hỏng thất thoát, lãng phí.</w:t>
      </w:r>
    </w:p>
    <w:p w14:paraId="75E1F413" w14:textId="77777777" w:rsidR="00DF1A82" w:rsidRPr="00124BB0" w:rsidRDefault="00DF1A82" w:rsidP="00DF1A82">
      <w:pPr>
        <w:shd w:val="clear" w:color="auto" w:fill="FFFFFF"/>
        <w:spacing w:before="120" w:after="120"/>
        <w:ind w:right="-11" w:firstLine="720"/>
        <w:jc w:val="both"/>
        <w:rPr>
          <w:lang w:val="en-US"/>
        </w:rPr>
      </w:pPr>
      <w:r w:rsidRPr="00A738A5">
        <w:t xml:space="preserve">Những năm qua được sự quan tâm chỉ đạo sát sao của cấp ủy Đảng, chính quyền địa phương, của phòng Giáo dục và Đào tạo, cùng với sự nỗ lực quyết tâm phấn đấu của đội ngũ cán bộ, giáo viên và các thế hệ </w:t>
      </w:r>
      <w:r w:rsidRPr="00A738A5">
        <w:rPr>
          <w:lang w:val="en-US"/>
        </w:rPr>
        <w:t xml:space="preserve">học sinh. Trong những năm qua </w:t>
      </w:r>
      <w:r w:rsidRPr="00A738A5">
        <w:t xml:space="preserve">nhà trường </w:t>
      </w:r>
      <w:r w:rsidRPr="00A738A5">
        <w:rPr>
          <w:lang w:val="en-US"/>
        </w:rPr>
        <w:t xml:space="preserve">đã </w:t>
      </w:r>
      <w:r w:rsidRPr="00A738A5">
        <w:t>đạt danh hiệu Tập thể LĐXS được UBND tỉnh tặng</w:t>
      </w:r>
      <w:r w:rsidRPr="00A738A5">
        <w:rPr>
          <w:lang w:val="en-US"/>
        </w:rPr>
        <w:t xml:space="preserve"> Bằng khen</w:t>
      </w:r>
      <w:r w:rsidRPr="00A738A5">
        <w:t xml:space="preserve">. </w:t>
      </w:r>
      <w:r w:rsidRPr="00A738A5">
        <w:rPr>
          <w:spacing w:val="-2"/>
        </w:rPr>
        <w:t xml:space="preserve">Tháng </w:t>
      </w:r>
      <w:r w:rsidRPr="00A738A5">
        <w:rPr>
          <w:spacing w:val="-2"/>
          <w:lang w:val="en-US"/>
        </w:rPr>
        <w:t>10</w:t>
      </w:r>
      <w:r w:rsidRPr="00A738A5">
        <w:rPr>
          <w:spacing w:val="-2"/>
        </w:rPr>
        <w:t xml:space="preserve"> năm 201</w:t>
      </w:r>
      <w:r w:rsidRPr="00A738A5">
        <w:rPr>
          <w:spacing w:val="-2"/>
          <w:lang w:val="en-US"/>
        </w:rPr>
        <w:t>8</w:t>
      </w:r>
      <w:r w:rsidRPr="00A738A5">
        <w:rPr>
          <w:spacing w:val="-2"/>
        </w:rPr>
        <w:t xml:space="preserve"> </w:t>
      </w:r>
      <w:r w:rsidRPr="00A738A5">
        <w:rPr>
          <w:spacing w:val="-2"/>
          <w:lang w:val="en-US"/>
        </w:rPr>
        <w:t>T</w:t>
      </w:r>
      <w:r w:rsidRPr="00A738A5">
        <w:rPr>
          <w:spacing w:val="-2"/>
        </w:rPr>
        <w:t xml:space="preserve">rường </w:t>
      </w:r>
      <w:r w:rsidRPr="00A738A5">
        <w:rPr>
          <w:spacing w:val="-2"/>
          <w:lang w:val="en-US"/>
        </w:rPr>
        <w:t xml:space="preserve">tiểu học xã Thanh An </w:t>
      </w:r>
      <w:r w:rsidRPr="00A738A5">
        <w:rPr>
          <w:spacing w:val="-2"/>
        </w:rPr>
        <w:t xml:space="preserve">được UBND </w:t>
      </w:r>
      <w:r w:rsidRPr="00A738A5">
        <w:rPr>
          <w:spacing w:val="-2"/>
          <w:lang w:val="en-US"/>
        </w:rPr>
        <w:t>t</w:t>
      </w:r>
      <w:r w:rsidRPr="00A738A5">
        <w:rPr>
          <w:spacing w:val="-2"/>
        </w:rPr>
        <w:t>ỉnh công nhận Trường tiểu học</w:t>
      </w:r>
      <w:r w:rsidRPr="00A738A5">
        <w:rPr>
          <w:spacing w:val="-2"/>
          <w:lang w:val="en-US"/>
        </w:rPr>
        <w:t xml:space="preserve"> </w:t>
      </w:r>
      <w:r w:rsidRPr="00A738A5">
        <w:rPr>
          <w:spacing w:val="-2"/>
        </w:rPr>
        <w:t xml:space="preserve">đạt chuẩn Quốc gia mức độ </w:t>
      </w:r>
      <w:r w:rsidRPr="00A738A5">
        <w:rPr>
          <w:spacing w:val="-2"/>
          <w:lang w:val="en-US"/>
        </w:rPr>
        <w:t xml:space="preserve">2. </w:t>
      </w:r>
      <w:r w:rsidRPr="00A738A5">
        <w:rPr>
          <w:spacing w:val="-2"/>
        </w:rPr>
        <w:t xml:space="preserve">Chi bộ </w:t>
      </w:r>
      <w:r w:rsidRPr="00A738A5">
        <w:rPr>
          <w:spacing w:val="-2"/>
          <w:lang w:val="en-US"/>
        </w:rPr>
        <w:t xml:space="preserve">nhà trường </w:t>
      </w:r>
      <w:r w:rsidRPr="00A738A5">
        <w:rPr>
          <w:spacing w:val="-2"/>
        </w:rPr>
        <w:t>liên tục đạt chi bộ “</w:t>
      </w:r>
      <w:r w:rsidRPr="00A738A5">
        <w:rPr>
          <w:spacing w:val="-2"/>
          <w:lang w:val="en-US"/>
        </w:rPr>
        <w:t>Hoàn thành Xuất sắc nhiệm vụ</w:t>
      </w:r>
      <w:r w:rsidRPr="00A738A5">
        <w:rPr>
          <w:spacing w:val="-2"/>
        </w:rPr>
        <w:t>” được Đảng ủy xã Thanh An tặng giấy khen nhiều năm liền</w:t>
      </w:r>
      <w:r w:rsidRPr="00A738A5">
        <w:rPr>
          <w:spacing w:val="-2"/>
          <w:lang w:val="en-US"/>
        </w:rPr>
        <w:t xml:space="preserve">. Xã Thanh An đạt chuẩn PCGDTH mức độ 3 năm 2014; </w:t>
      </w:r>
      <w:r w:rsidRPr="00124BB0">
        <w:rPr>
          <w:spacing w:val="-2"/>
        </w:rPr>
        <w:t>Xóa mù chữ đạt chuẩn mức độ 2</w:t>
      </w:r>
      <w:r w:rsidRPr="00124BB0">
        <w:rPr>
          <w:spacing w:val="-2"/>
          <w:lang w:val="en-US"/>
        </w:rPr>
        <w:t xml:space="preserve"> năm 2015. </w:t>
      </w:r>
      <w:r w:rsidRPr="00124BB0">
        <w:rPr>
          <w:rStyle w:val="fontstyle01"/>
          <w:color w:val="auto"/>
          <w:sz w:val="28"/>
          <w:szCs w:val="28"/>
        </w:rPr>
        <w:t xml:space="preserve">Cùng với </w:t>
      </w:r>
      <w:r w:rsidRPr="00124BB0">
        <w:t xml:space="preserve">đội ngũ cán bộ quản lý, giáo viên có trình độ nghiệp vụ quản lý và chuyên môn vững vàng luôn </w:t>
      </w:r>
      <w:r w:rsidRPr="00124BB0">
        <w:rPr>
          <w:rStyle w:val="fontstyle01"/>
          <w:color w:val="auto"/>
          <w:sz w:val="28"/>
          <w:szCs w:val="28"/>
        </w:rPr>
        <w:t xml:space="preserve">tâm huyết với nghề, nghiêm túc chấp hành quy chế chuyên môn, sáng tạo trong công việc </w:t>
      </w:r>
      <w:r w:rsidRPr="00124BB0">
        <w:t>là nền tảng vững trắc góp phần to lớn cho sự phát triển mạnh mẽ của nhà trường cũng như của địa phương.</w:t>
      </w:r>
    </w:p>
    <w:p w14:paraId="785D73BC" w14:textId="77777777" w:rsidR="00DF1A82" w:rsidRPr="00A738A5" w:rsidRDefault="00DF1A82" w:rsidP="00DF1A82">
      <w:pPr>
        <w:widowControl w:val="0"/>
        <w:tabs>
          <w:tab w:val="num" w:pos="1620"/>
        </w:tabs>
        <w:spacing w:before="160" w:after="160"/>
        <w:ind w:firstLine="720"/>
        <w:jc w:val="both"/>
        <w:rPr>
          <w:b/>
          <w:lang w:val="en-US"/>
        </w:rPr>
      </w:pPr>
      <w:r w:rsidRPr="00A738A5">
        <w:rPr>
          <w:b/>
        </w:rPr>
        <w:t xml:space="preserve">2. Mục đích </w:t>
      </w:r>
      <w:r w:rsidRPr="00A738A5">
        <w:rPr>
          <w:b/>
          <w:lang w:val="en-US"/>
        </w:rPr>
        <w:t>tự đánh giá</w:t>
      </w:r>
    </w:p>
    <w:p w14:paraId="342DF6CC" w14:textId="77777777" w:rsidR="00DF1A82" w:rsidRPr="00A738A5" w:rsidRDefault="00DF1A82" w:rsidP="00DF1A82">
      <w:pPr>
        <w:spacing w:before="160" w:after="160"/>
        <w:ind w:firstLine="720"/>
        <w:jc w:val="both"/>
        <w:rPr>
          <w:spacing w:val="-4"/>
          <w:lang w:val="pt-BR"/>
        </w:rPr>
      </w:pPr>
      <w:r w:rsidRPr="00A738A5">
        <w:rPr>
          <w:spacing w:val="-4"/>
          <w:lang w:val="pt-BR"/>
        </w:rPr>
        <w:t>Trường tiểu học xã Thanh An nhận thấy tự đánh giá là một khâu quan trọng trong việc lập kế hoạch nâng cao chất lượng giáo dục của trường, tự đánh giá giúp nhà trường rà soát, xem xét lại thực trạng, chỉ ra được những mặt mạnh, mặt yếu, đề ra được kế hoạch hành động trong tương lai, nhằm điều chỉnh các nguồn lực và quá trình thực hiện để đạt được các mục tiêu giáo dục và đào tạo đã đề ra.</w:t>
      </w:r>
    </w:p>
    <w:p w14:paraId="6261C18E" w14:textId="77777777" w:rsidR="00DF1A82" w:rsidRPr="00A738A5" w:rsidRDefault="00DF1A82" w:rsidP="00DF1A82">
      <w:pPr>
        <w:widowControl w:val="0"/>
        <w:spacing w:after="120" w:line="24" w:lineRule="atLeast"/>
        <w:ind w:firstLine="567"/>
        <w:jc w:val="both"/>
        <w:rPr>
          <w:lang w:val="en-US"/>
        </w:rPr>
      </w:pPr>
      <w:r w:rsidRPr="00A738A5">
        <w:t>Để đáp ứng được yêu cầu của đổi mới giáo dục trong giai đoạn hiện nay, đặc biệt việc thực hiện Đổi mới Chương trình GDPT 2018, đòi hỏi nhà trường phải không ngừng đổi mới, tích cực hòa nhập, giao lưu học hỏi, tiếp cận những kiến thức mới, phương pháp mới trong quản lý cũng như giảng dạy nhằm phát huy tối đa năng lực và phẩm chất của học sinh.</w:t>
      </w:r>
    </w:p>
    <w:p w14:paraId="5B4B4F6F" w14:textId="77777777" w:rsidR="00DF1A82" w:rsidRPr="00A738A5" w:rsidRDefault="00DF1A82" w:rsidP="00DF1A82">
      <w:pPr>
        <w:spacing w:before="160" w:after="160"/>
        <w:ind w:right="-1" w:firstLine="700"/>
        <w:jc w:val="both"/>
        <w:rPr>
          <w:lang w:val="da-DK"/>
        </w:rPr>
      </w:pPr>
      <w:r w:rsidRPr="00A738A5">
        <w:t xml:space="preserve">Trên cơ sở bộ tiêu chuẩn đánh giá chất lượng giáo dục Trường tiểu học  của Bộ </w:t>
      </w:r>
      <w:r w:rsidRPr="00A738A5">
        <w:rPr>
          <w:lang w:val="pt-BR"/>
        </w:rPr>
        <w:t>GD&amp;ĐT</w:t>
      </w:r>
      <w:r w:rsidRPr="00A738A5">
        <w:t xml:space="preserve"> ban hành tại Thông tư số 17/2018/TT-BGDĐT, nhà trường tự xem xét, kiểm tra để xác định thực trạng chất lượng, hiệu quả giáo dục, nhân lực, cơ sở vật chất từ đó đề ra các biện pháp cải tiến, nâng cao chất lượng giáo dục của nhà trường; giải trình với cơ quan chức năng, với xã hội về thực trạng chất lượng giáo dục và để cơ quan chức năng đánh giá, công nhận trường </w:t>
      </w:r>
      <w:r w:rsidRPr="00A738A5">
        <w:rPr>
          <w:lang w:val="da-DK"/>
        </w:rPr>
        <w:t xml:space="preserve">đạt </w:t>
      </w:r>
      <w:r w:rsidRPr="00A738A5">
        <w:rPr>
          <w:lang w:val="pt-BR"/>
        </w:rPr>
        <w:t>kiểm định chất lượng giáo dục, công nhận trường đạt chuẩn quốc gia</w:t>
      </w:r>
      <w:r w:rsidRPr="00A738A5">
        <w:rPr>
          <w:lang w:val="da-DK"/>
        </w:rPr>
        <w:t>.</w:t>
      </w:r>
    </w:p>
    <w:p w14:paraId="73332FE9" w14:textId="77777777" w:rsidR="00DF1A82" w:rsidRPr="00A738A5" w:rsidRDefault="00DF1A82" w:rsidP="00DF1A82">
      <w:pPr>
        <w:widowControl w:val="0"/>
        <w:spacing w:before="120" w:after="120"/>
        <w:ind w:firstLine="720"/>
        <w:jc w:val="both"/>
        <w:rPr>
          <w:b/>
          <w:lang w:val="pt-BR"/>
        </w:rPr>
      </w:pPr>
      <w:r w:rsidRPr="00A738A5">
        <w:rPr>
          <w:b/>
        </w:rPr>
        <w:t>3. Tóm tắt quá trình và những vấn đề nổi bật trong hoạt động TĐG</w:t>
      </w:r>
    </w:p>
    <w:p w14:paraId="0DC1EEA4" w14:textId="77777777" w:rsidR="00DF1A82" w:rsidRPr="00A738A5" w:rsidRDefault="00DF1A82" w:rsidP="00DF1A82">
      <w:pPr>
        <w:pStyle w:val="NormalWeb"/>
        <w:spacing w:before="120" w:beforeAutospacing="0" w:after="120" w:afterAutospacing="0"/>
        <w:ind w:firstLine="720"/>
        <w:jc w:val="both"/>
        <w:rPr>
          <w:sz w:val="28"/>
          <w:szCs w:val="28"/>
        </w:rPr>
      </w:pPr>
      <w:r w:rsidRPr="00A738A5">
        <w:rPr>
          <w:sz w:val="28"/>
          <w:szCs w:val="28"/>
        </w:rPr>
        <w:t>Trong quá trình tự đánh giá, hội đồng tự đánh giá của nhà trường đã triển khai đầy đủ các văn bản về kiểm định chất lượng giáo dục và công nhận đạt chuẩn quốc gia đối với Trường tiểu học; tổ chức tập huấn đến Hội đồng sư phạm nhà trường, yêu cầu các bộ phận, đoàn thể, cá nhân cùng phối hợp thực hiện.</w:t>
      </w:r>
    </w:p>
    <w:p w14:paraId="63ECB9C1" w14:textId="77777777" w:rsidR="00DF1A82" w:rsidRPr="00A738A5" w:rsidRDefault="00DF1A82" w:rsidP="00DF1A82">
      <w:pPr>
        <w:widowControl w:val="0"/>
        <w:spacing w:before="120" w:after="120"/>
        <w:ind w:firstLine="720"/>
        <w:jc w:val="both"/>
        <w:rPr>
          <w:spacing w:val="-2"/>
          <w:lang w:val="en-US"/>
        </w:rPr>
      </w:pPr>
      <w:r w:rsidRPr="00A738A5">
        <w:rPr>
          <w:spacing w:val="-2"/>
        </w:rPr>
        <w:lastRenderedPageBreak/>
        <w:t xml:space="preserve">Tháng </w:t>
      </w:r>
      <w:r w:rsidRPr="00A738A5">
        <w:rPr>
          <w:spacing w:val="-2"/>
          <w:lang w:val="en-US"/>
        </w:rPr>
        <w:t>8</w:t>
      </w:r>
      <w:r w:rsidRPr="00A738A5">
        <w:rPr>
          <w:spacing w:val="-2"/>
        </w:rPr>
        <w:t xml:space="preserve"> năm 202</w:t>
      </w:r>
      <w:r w:rsidRPr="00A738A5">
        <w:rPr>
          <w:spacing w:val="-2"/>
          <w:lang w:val="en-US"/>
        </w:rPr>
        <w:t>3</w:t>
      </w:r>
      <w:r w:rsidRPr="00A738A5">
        <w:rPr>
          <w:spacing w:val="-2"/>
        </w:rPr>
        <w:t xml:space="preserve"> Hiệu trưởng nhà trường đã ra Quyết định thành lập Hội đồng tự đánh giá chất lượng giáo dục. Nhiệm vụ của Hội đồng là tham mưu cho Ban giám hiệu triển khai thực hiện công tác tự đánh giá chất lượng, theo các văn bản hướng dẫn của Bộ Giáo dục và Đào tạo (Thông tư số 17/2018/TT- BGDĐT ngày 22 tháng 8 năm 2018 về việc Ban hành Quy định về kiểm định chất lượng giáo dục và công nhận đạt chuẩn quốc gia đối với Trường tiểu học; Công văn số </w:t>
      </w:r>
      <w:r w:rsidRPr="00A738A5">
        <w:rPr>
          <w:bCs/>
          <w:spacing w:val="-2"/>
        </w:rPr>
        <w:t>5932/BGDĐT-</w:t>
      </w:r>
      <w:r w:rsidRPr="00A738A5">
        <w:rPr>
          <w:bCs/>
          <w:spacing w:val="-2"/>
          <w:lang w:val="en-US"/>
        </w:rPr>
        <w:t xml:space="preserve"> </w:t>
      </w:r>
      <w:r w:rsidRPr="00A738A5">
        <w:rPr>
          <w:bCs/>
          <w:spacing w:val="-2"/>
        </w:rPr>
        <w:t>QLCL ngày 28 tháng 12 năm 2018</w:t>
      </w:r>
      <w:r w:rsidRPr="00A738A5">
        <w:rPr>
          <w:spacing w:val="-2"/>
        </w:rPr>
        <w:t xml:space="preserve"> của Bộ Giáo dục và Đào tạo về việc </w:t>
      </w:r>
      <w:r w:rsidRPr="00A738A5">
        <w:rPr>
          <w:bCs/>
          <w:spacing w:val="-2"/>
          <w:shd w:val="clear" w:color="auto" w:fill="FFFFFF"/>
        </w:rPr>
        <w:t>hướng dẫn tự đánh giá và đánh giá ngoài cơ sở giáo dục phổ thông</w:t>
      </w:r>
      <w:r w:rsidRPr="00A738A5">
        <w:rPr>
          <w:spacing w:val="-2"/>
        </w:rPr>
        <w:t>)</w:t>
      </w:r>
      <w:r w:rsidRPr="00A738A5">
        <w:rPr>
          <w:spacing w:val="-2"/>
          <w:lang w:val="en-US"/>
        </w:rPr>
        <w:t>.</w:t>
      </w:r>
    </w:p>
    <w:p w14:paraId="0B9F1974" w14:textId="77777777" w:rsidR="00DF1A82" w:rsidRPr="00A738A5" w:rsidRDefault="00DF1A82" w:rsidP="00DF1A82">
      <w:pPr>
        <w:widowControl w:val="0"/>
        <w:spacing w:before="120" w:after="120"/>
        <w:ind w:firstLine="720"/>
        <w:jc w:val="both"/>
        <w:rPr>
          <w:spacing w:val="4"/>
        </w:rPr>
      </w:pPr>
      <w:r w:rsidRPr="00A738A5">
        <w:rPr>
          <w:spacing w:val="4"/>
        </w:rPr>
        <w:t>Quá trình tự đánh giá của nhà trường được thực hiện gồm 7 bước:</w:t>
      </w:r>
    </w:p>
    <w:p w14:paraId="71A01FAD" w14:textId="77777777" w:rsidR="00DF1A82" w:rsidRPr="00A738A5" w:rsidRDefault="00DF1A82" w:rsidP="00DF1A82">
      <w:pPr>
        <w:shd w:val="clear" w:color="auto" w:fill="FFFFFF"/>
        <w:spacing w:before="120" w:after="120"/>
        <w:ind w:firstLine="720"/>
        <w:jc w:val="both"/>
      </w:pPr>
      <w:r w:rsidRPr="00A738A5">
        <w:t>1. Thành lập hội đồng tự đánh giá.</w:t>
      </w:r>
    </w:p>
    <w:p w14:paraId="26EC13F4" w14:textId="77777777" w:rsidR="00DF1A82" w:rsidRPr="00A738A5" w:rsidRDefault="00DF1A82" w:rsidP="00DF1A82">
      <w:pPr>
        <w:shd w:val="clear" w:color="auto" w:fill="FFFFFF"/>
        <w:spacing w:before="120" w:after="120"/>
        <w:ind w:firstLine="720"/>
        <w:jc w:val="both"/>
      </w:pPr>
      <w:r w:rsidRPr="00A738A5">
        <w:t>2. Lập kế hoạch tự đánh giá.</w:t>
      </w:r>
    </w:p>
    <w:p w14:paraId="49C644E4" w14:textId="77777777" w:rsidR="00DF1A82" w:rsidRPr="00A738A5" w:rsidRDefault="00DF1A82" w:rsidP="00DF1A82">
      <w:pPr>
        <w:shd w:val="clear" w:color="auto" w:fill="FFFFFF"/>
        <w:spacing w:before="120" w:after="120"/>
        <w:ind w:firstLine="720"/>
        <w:jc w:val="both"/>
      </w:pPr>
      <w:r w:rsidRPr="00A738A5">
        <w:t>3. Thu thập, xử lý và phân tích các minh chứng.</w:t>
      </w:r>
    </w:p>
    <w:p w14:paraId="564DC315" w14:textId="77777777" w:rsidR="00DF1A82" w:rsidRPr="00A738A5" w:rsidRDefault="00DF1A82" w:rsidP="00DF1A82">
      <w:pPr>
        <w:shd w:val="clear" w:color="auto" w:fill="FFFFFF"/>
        <w:spacing w:before="120" w:after="120"/>
        <w:ind w:firstLine="720"/>
        <w:jc w:val="both"/>
      </w:pPr>
      <w:r w:rsidRPr="00A738A5">
        <w:t>4. Đánh giá các mức đạt được theo từng tiêu chí.</w:t>
      </w:r>
    </w:p>
    <w:p w14:paraId="0041D7D2" w14:textId="77777777" w:rsidR="00DF1A82" w:rsidRPr="00A738A5" w:rsidRDefault="00DF1A82" w:rsidP="00DF1A82">
      <w:pPr>
        <w:shd w:val="clear" w:color="auto" w:fill="FFFFFF"/>
        <w:spacing w:before="120" w:after="120"/>
        <w:ind w:firstLine="720"/>
        <w:jc w:val="both"/>
      </w:pPr>
      <w:r w:rsidRPr="00A738A5">
        <w:t>5. Viết báo cáo tự đánh giá.</w:t>
      </w:r>
    </w:p>
    <w:p w14:paraId="790148EF" w14:textId="77777777" w:rsidR="00DF1A82" w:rsidRPr="00A738A5" w:rsidRDefault="00DF1A82" w:rsidP="00DF1A82">
      <w:pPr>
        <w:shd w:val="clear" w:color="auto" w:fill="FFFFFF"/>
        <w:spacing w:before="120" w:after="120"/>
        <w:ind w:firstLine="720"/>
        <w:jc w:val="both"/>
      </w:pPr>
      <w:r w:rsidRPr="00A738A5">
        <w:t>6. Công bố báo cáo tự đánh giá.</w:t>
      </w:r>
    </w:p>
    <w:p w14:paraId="4157FB20" w14:textId="77777777" w:rsidR="00DF1A82" w:rsidRPr="00A738A5" w:rsidRDefault="00DF1A82" w:rsidP="00DF1A82">
      <w:pPr>
        <w:shd w:val="clear" w:color="auto" w:fill="FFFFFF"/>
        <w:spacing w:before="120" w:after="120"/>
        <w:ind w:firstLine="720"/>
        <w:jc w:val="both"/>
      </w:pPr>
      <w:r w:rsidRPr="00A738A5">
        <w:t>7. Triển khai các hoạt động sau khi hoàn thành báo cáo tự đánh giá.</w:t>
      </w:r>
    </w:p>
    <w:p w14:paraId="6749DE0E" w14:textId="77777777" w:rsidR="00DF1A82" w:rsidRPr="00A738A5" w:rsidRDefault="00DF1A82" w:rsidP="00DF1A82">
      <w:pPr>
        <w:widowControl w:val="0"/>
        <w:spacing w:before="120" w:after="120"/>
        <w:ind w:firstLine="720"/>
        <w:jc w:val="both"/>
        <w:rPr>
          <w:spacing w:val="4"/>
        </w:rPr>
      </w:pPr>
      <w:r w:rsidRPr="00A738A5">
        <w:rPr>
          <w:spacing w:val="4"/>
        </w:rPr>
        <w:t>Tất cả các bước trên đều được thực hiện đúng hướng dẫn và đảm bảo tính dân chủ, công khai, khoa học.</w:t>
      </w:r>
    </w:p>
    <w:p w14:paraId="17D89A5A" w14:textId="77777777" w:rsidR="00DF1A82" w:rsidRPr="00A738A5" w:rsidRDefault="00DF1A82" w:rsidP="00DF1A82">
      <w:pPr>
        <w:widowControl w:val="0"/>
        <w:spacing w:before="120" w:after="120"/>
        <w:ind w:firstLine="720"/>
        <w:jc w:val="both"/>
        <w:rPr>
          <w:lang w:val="en-US"/>
        </w:rPr>
      </w:pPr>
      <w:r w:rsidRPr="00A738A5">
        <w:t xml:space="preserve">Để báo cáo tự đánh giá đảm bảo tính chính xác, trung thực, khách quan, Hội đồng tự đánh giá đã tiến hành đánh giá bằng nhiều phương pháp khác nhau, trong đó chủ yếu là phương pháp khảo sát thực tế tất cả các mặt hoạt động của nhà trường liên quan đến nội dung bộ tiêu chí; thu thập minh chứng, so sánh, đối chiếu và phân tích các dữ liệu có liên quan. </w:t>
      </w:r>
    </w:p>
    <w:p w14:paraId="6BA62B4F" w14:textId="77777777" w:rsidR="00DF1A82" w:rsidRPr="00A738A5" w:rsidRDefault="00DF1A82" w:rsidP="00DF1A82">
      <w:pPr>
        <w:widowControl w:val="0"/>
        <w:spacing w:before="120" w:after="120"/>
        <w:ind w:firstLine="720"/>
        <w:jc w:val="both"/>
      </w:pPr>
      <w:r w:rsidRPr="00A738A5">
        <w:t>Thực hiện quy trình tự đánh giá, nhà trường đã thành lập Hội đồng tự đánh giá gồm 1</w:t>
      </w:r>
      <w:r w:rsidRPr="00A738A5">
        <w:rPr>
          <w:lang w:val="en-US"/>
        </w:rPr>
        <w:t>3</w:t>
      </w:r>
      <w:r w:rsidRPr="00A738A5">
        <w:t xml:space="preserve"> thành viên là cán bộ quản lý, tổ trưởng tổ chuyên môn, phụ trách các đoàn thể trong trường, các giáo viên có uy tín tham gia, Hiệu trưởng làm chủ tịch hội đồng. Thành lập Ban thư ký và 5 nhóm công tác, thực hiện thu thập, phân tích theo 5 tiêu chuẩn.</w:t>
      </w:r>
    </w:p>
    <w:p w14:paraId="60D873E0" w14:textId="77777777" w:rsidR="00DF1A82" w:rsidRPr="00A738A5" w:rsidRDefault="00DF1A82" w:rsidP="00DF1A82">
      <w:pPr>
        <w:widowControl w:val="0"/>
        <w:spacing w:before="120" w:after="120"/>
        <w:ind w:firstLine="720"/>
        <w:jc w:val="both"/>
      </w:pPr>
      <w:r w:rsidRPr="00A738A5">
        <w:t>Hội đồng tự đánh giá đã phân công nhiệm vụ cụ thể cho từng thành viên, từng nhóm chuyên trách. Mỗi thành viên được phân công thu thập minh chứng nghiên</w:t>
      </w:r>
      <w:r w:rsidRPr="00A738A5">
        <w:rPr>
          <w:lang w:val="en-US"/>
        </w:rPr>
        <w:t xml:space="preserve"> </w:t>
      </w:r>
      <w:r w:rsidRPr="00A738A5">
        <w:t>cứu đánh giá một đến hai tiêu chí, mỗi nhóm chuyên trách được phân công đánh giá tổng hợp báo cáo 1 tiêu chuẩn.</w:t>
      </w:r>
    </w:p>
    <w:p w14:paraId="6AE25414" w14:textId="77777777" w:rsidR="00DF1A82" w:rsidRPr="00A738A5" w:rsidRDefault="00DF1A82" w:rsidP="00DF1A82">
      <w:pPr>
        <w:widowControl w:val="0"/>
        <w:spacing w:before="120" w:after="120"/>
        <w:ind w:firstLine="720"/>
        <w:jc w:val="both"/>
      </w:pPr>
      <w:r w:rsidRPr="00A738A5">
        <w:t>Tổ chức họp HĐGD thông báo chủ trương và quy trình triển khai công tác tự đánh giá đến toàn thể CB,GV,NV trong toàn trường, cung cấp Bộ tiêu chuẩn đánh giá gồm 5 tiêu chuẩn, 27 tiêu chí và 81 chỉ số là cơ sở tiến hành công tác tự đánh giá, mỗi CB,GV,NV đều nhận thức đúng đắn về công tác tự đánh giá, tích cực tham gia thực hiện nhiệm vụ. Chủ tịch Hội đồng phân công, chỉ đạo các nhóm tiến hành tự đánh giá các nội dung, công việc của nhóm mình. Các thành viên trong trường đã có sự phối hợp, cộng tác chặt chẽ trong việc cung cấp, thu thập, xử lý, phân loại minh</w:t>
      </w:r>
      <w:r w:rsidRPr="00A738A5">
        <w:rPr>
          <w:lang w:val="en-US"/>
        </w:rPr>
        <w:t xml:space="preserve"> </w:t>
      </w:r>
      <w:r w:rsidRPr="00A738A5">
        <w:t xml:space="preserve">chứng, chỉ ra được một cách khách quan, trung thực </w:t>
      </w:r>
      <w:r w:rsidRPr="00A738A5">
        <w:lastRenderedPageBreak/>
        <w:t>thực trạng của nhà trường.</w:t>
      </w:r>
    </w:p>
    <w:p w14:paraId="07C07F33" w14:textId="77777777" w:rsidR="00DF1A82" w:rsidRPr="00A738A5" w:rsidRDefault="00DF1A82" w:rsidP="00DF1A82">
      <w:pPr>
        <w:widowControl w:val="0"/>
        <w:spacing w:before="120" w:after="120"/>
        <w:ind w:firstLine="720"/>
        <w:jc w:val="both"/>
        <w:rPr>
          <w:lang w:val="en-US"/>
        </w:rPr>
      </w:pPr>
      <w:r w:rsidRPr="00A738A5">
        <w:rPr>
          <w:spacing w:val="4"/>
        </w:rPr>
        <w:t>Trong Báo cáo tự đánh giá, c</w:t>
      </w:r>
      <w:r w:rsidRPr="00A738A5">
        <w:t xml:space="preserve">ác minh chứng được mã hóa theo quy định, được kí hiệu bằng chuỗi gồm một chữ cái (H), hai dấu gạch (-) và các chữ số được quy ước [Hn-a.b-c]. Trong đó, H là hộp đựng minh chứng, n là số thứ tự của hộp đựng minh chứng được đánh số từ 1 đến hết, a.b là kí hiệu của tiêu chí trong tiêu chuẩn, c là số thứ tự của minh chứng theo từng tiêu chí. Các minh chứng được tập hợp theo thứ tự, mã hóa theo từng tiêu chí và được lưu giữ tại trường theo từng tiêu chuẩn từ tiêu chuẩn 1 đến tiêu chuẩn 5. </w:t>
      </w:r>
      <w:r w:rsidRPr="00A738A5">
        <w:rPr>
          <w:lang w:val="en-US"/>
        </w:rPr>
        <w:t xml:space="preserve">Trong trường hợp các minh chứng không lưu giữ tại các hộp (cặp) mà để trong hồ sơ lưu trữ của trường thì mã minh chứng được ký hiệu </w:t>
      </w:r>
      <w:r w:rsidRPr="00A738A5">
        <w:t>[a.b-c]</w:t>
      </w:r>
      <w:r w:rsidRPr="00A738A5">
        <w:rPr>
          <w:lang w:val="en-US"/>
        </w:rPr>
        <w:t xml:space="preserve"> và ghi rõ đường dẫn cụ thể. </w:t>
      </w:r>
    </w:p>
    <w:p w14:paraId="7EDC8BC9" w14:textId="77777777" w:rsidR="00DF1A82" w:rsidRPr="00A738A5" w:rsidRDefault="00DF1A82" w:rsidP="00DF1A82">
      <w:pPr>
        <w:widowControl w:val="0"/>
        <w:spacing w:before="120" w:after="120"/>
        <w:ind w:firstLine="720"/>
        <w:jc w:val="both"/>
        <w:rPr>
          <w:spacing w:val="-4"/>
          <w:lang w:val="en-US"/>
        </w:rPr>
      </w:pPr>
      <w:r w:rsidRPr="00A738A5">
        <w:rPr>
          <w:spacing w:val="-4"/>
        </w:rPr>
        <w:t xml:space="preserve">Nhờ sự nỗ lực của Hội đồng tự đánh giá và các nhóm công tác, toàn văn dự thảo Báo cáo tự đánh giá đã được hoàn thành vào ngày </w:t>
      </w:r>
      <w:r w:rsidRPr="00A738A5">
        <w:rPr>
          <w:spacing w:val="-4"/>
          <w:lang w:val="en-US"/>
        </w:rPr>
        <w:t>30</w:t>
      </w:r>
      <w:r w:rsidRPr="00A738A5">
        <w:rPr>
          <w:spacing w:val="-4"/>
        </w:rPr>
        <w:t>/</w:t>
      </w:r>
      <w:r w:rsidRPr="00A738A5">
        <w:rPr>
          <w:spacing w:val="-4"/>
          <w:lang w:val="en-US"/>
        </w:rPr>
        <w:t>8</w:t>
      </w:r>
      <w:r w:rsidRPr="00A738A5">
        <w:rPr>
          <w:spacing w:val="-4"/>
        </w:rPr>
        <w:t>/20</w:t>
      </w:r>
      <w:r w:rsidRPr="00A738A5">
        <w:rPr>
          <w:spacing w:val="-4"/>
          <w:lang w:val="en-US"/>
        </w:rPr>
        <w:t>23</w:t>
      </w:r>
      <w:r w:rsidRPr="00A738A5">
        <w:rPr>
          <w:spacing w:val="-4"/>
        </w:rPr>
        <w:t xml:space="preserve"> thông qua trước Hội đồng Sư phạm nhà trường để</w:t>
      </w:r>
      <w:r w:rsidRPr="00A738A5">
        <w:rPr>
          <w:spacing w:val="-4"/>
          <w:lang w:val="en-US"/>
        </w:rPr>
        <w:t xml:space="preserve"> </w:t>
      </w:r>
      <w:r w:rsidRPr="00A738A5">
        <w:rPr>
          <w:spacing w:val="-4"/>
        </w:rPr>
        <w:t>lấy ý kiến đóng góp vào ngày</w:t>
      </w:r>
      <w:r w:rsidRPr="00A738A5">
        <w:rPr>
          <w:spacing w:val="-4"/>
          <w:lang w:val="en-US"/>
        </w:rPr>
        <w:t xml:space="preserve"> 06/9/2</w:t>
      </w:r>
      <w:r w:rsidRPr="00A738A5">
        <w:rPr>
          <w:spacing w:val="-4"/>
        </w:rPr>
        <w:t>0</w:t>
      </w:r>
      <w:r w:rsidRPr="00A738A5">
        <w:rPr>
          <w:spacing w:val="-4"/>
          <w:lang w:val="en-US"/>
        </w:rPr>
        <w:t>23. T</w:t>
      </w:r>
      <w:r w:rsidRPr="00A738A5">
        <w:rPr>
          <w:spacing w:val="-4"/>
        </w:rPr>
        <w:t xml:space="preserve">rên cơ sở các ý kiến đóng góp của </w:t>
      </w:r>
      <w:r w:rsidRPr="00A738A5">
        <w:rPr>
          <w:spacing w:val="-4"/>
          <w:lang w:val="en-US"/>
        </w:rPr>
        <w:t>CB,GV,NV</w:t>
      </w:r>
      <w:r w:rsidRPr="00A738A5">
        <w:rPr>
          <w:spacing w:val="-4"/>
        </w:rPr>
        <w:t xml:space="preserve"> nhà trường, Hội đồng tự đánh giá bổ sung, </w:t>
      </w:r>
      <w:r w:rsidRPr="00A738A5">
        <w:rPr>
          <w:spacing w:val="-4"/>
          <w:lang w:val="en-US"/>
        </w:rPr>
        <w:t>điều chỉnh và hoàn thiện b</w:t>
      </w:r>
      <w:r w:rsidRPr="00A738A5">
        <w:rPr>
          <w:spacing w:val="-4"/>
        </w:rPr>
        <w:t xml:space="preserve">áo cáo tự đánh giá vào ngày </w:t>
      </w:r>
      <w:r w:rsidRPr="00A738A5">
        <w:rPr>
          <w:spacing w:val="-4"/>
          <w:lang w:val="en-US"/>
        </w:rPr>
        <w:t>1</w:t>
      </w:r>
      <w:r w:rsidR="005D5E17">
        <w:rPr>
          <w:spacing w:val="-4"/>
          <w:lang w:val="en-US"/>
        </w:rPr>
        <w:t>0</w:t>
      </w:r>
      <w:r w:rsidRPr="00A738A5">
        <w:rPr>
          <w:spacing w:val="-4"/>
          <w:lang w:val="en-US"/>
        </w:rPr>
        <w:t>/9</w:t>
      </w:r>
      <w:r w:rsidRPr="00A738A5">
        <w:rPr>
          <w:spacing w:val="-4"/>
        </w:rPr>
        <w:t>/20</w:t>
      </w:r>
      <w:r w:rsidRPr="00A738A5">
        <w:rPr>
          <w:spacing w:val="-4"/>
          <w:lang w:val="en-US"/>
        </w:rPr>
        <w:t>23</w:t>
      </w:r>
      <w:r w:rsidRPr="00A738A5">
        <w:rPr>
          <w:spacing w:val="-4"/>
        </w:rPr>
        <w:t xml:space="preserve">. </w:t>
      </w:r>
    </w:p>
    <w:p w14:paraId="6DEB8A10" w14:textId="77777777" w:rsidR="00DF1A82" w:rsidRPr="00A738A5" w:rsidRDefault="00DF1A82" w:rsidP="00DF1A82">
      <w:pPr>
        <w:widowControl w:val="0"/>
        <w:spacing w:before="120" w:after="120"/>
        <w:ind w:firstLine="720"/>
        <w:jc w:val="both"/>
      </w:pPr>
      <w:r w:rsidRPr="00A738A5">
        <w:rPr>
          <w:b/>
        </w:rPr>
        <w:t>B. TỰ ĐÁNH GIÁ</w:t>
      </w:r>
    </w:p>
    <w:p w14:paraId="001C8552" w14:textId="77777777" w:rsidR="00DF1A82" w:rsidRPr="00A738A5" w:rsidRDefault="00DF1A82" w:rsidP="00DF1A82">
      <w:pPr>
        <w:spacing w:before="120" w:after="120"/>
        <w:ind w:firstLine="720"/>
        <w:jc w:val="both"/>
        <w:rPr>
          <w:rFonts w:ascii="Times New Roman Bold" w:hAnsi="Times New Roman Bold"/>
          <w:b/>
          <w:bCs/>
          <w:lang w:val="nb-NO"/>
        </w:rPr>
      </w:pPr>
      <w:r w:rsidRPr="00A738A5">
        <w:rPr>
          <w:b/>
          <w:bCs/>
          <w:lang w:val="nb-NO"/>
        </w:rPr>
        <w:t>I. T</w:t>
      </w:r>
      <w:r w:rsidRPr="00A738A5">
        <w:rPr>
          <w:b/>
          <w:bCs/>
        </w:rPr>
        <w:t>Ự ĐÁNH GIÁ</w:t>
      </w:r>
      <w:r w:rsidRPr="00A738A5">
        <w:rPr>
          <w:b/>
          <w:bCs/>
          <w:lang w:val="pt-BR"/>
        </w:rPr>
        <w:t xml:space="preserve"> TIÊU CHÍ MỨC 1, 2 VÀ 3</w:t>
      </w:r>
    </w:p>
    <w:p w14:paraId="613357DB" w14:textId="77777777" w:rsidR="00DF1A82" w:rsidRPr="00A738A5" w:rsidRDefault="00DF1A82" w:rsidP="00DF1A82">
      <w:pPr>
        <w:autoSpaceDE w:val="0"/>
        <w:autoSpaceDN w:val="0"/>
        <w:adjustRightInd w:val="0"/>
        <w:spacing w:before="120" w:after="120"/>
        <w:ind w:firstLine="720"/>
        <w:jc w:val="both"/>
        <w:rPr>
          <w:b/>
          <w:bCs/>
        </w:rPr>
      </w:pPr>
      <w:r w:rsidRPr="00A738A5">
        <w:rPr>
          <w:b/>
          <w:bCs/>
        </w:rPr>
        <w:t>Tiêu chuẩn 1</w:t>
      </w:r>
      <w:r w:rsidRPr="00A738A5">
        <w:rPr>
          <w:b/>
          <w:bCs/>
          <w:lang w:val="nb-NO"/>
        </w:rPr>
        <w:t>:</w:t>
      </w:r>
      <w:r w:rsidRPr="00A738A5">
        <w:rPr>
          <w:b/>
          <w:bCs/>
        </w:rPr>
        <w:t xml:space="preserve"> Tổ chức và quản lý nhà trường</w:t>
      </w:r>
    </w:p>
    <w:p w14:paraId="09BE47D4" w14:textId="77777777" w:rsidR="00DF1A82" w:rsidRPr="00A738A5" w:rsidRDefault="00DF1A82" w:rsidP="00DF1A82">
      <w:pPr>
        <w:widowControl w:val="0"/>
        <w:spacing w:before="120" w:after="120"/>
        <w:ind w:firstLine="567"/>
        <w:jc w:val="both"/>
        <w:rPr>
          <w:b/>
        </w:rPr>
      </w:pPr>
      <w:r w:rsidRPr="00A738A5">
        <w:t>Để l</w:t>
      </w:r>
      <w:r w:rsidRPr="00A738A5">
        <w:rPr>
          <w:rFonts w:eastAsia="MS Mincho"/>
        </w:rPr>
        <w:t>à</w:t>
      </w:r>
      <w:r w:rsidRPr="00A738A5">
        <w:t>m tốt c</w:t>
      </w:r>
      <w:r w:rsidRPr="00A738A5">
        <w:rPr>
          <w:rFonts w:eastAsia="MS Mincho"/>
        </w:rPr>
        <w:t>ô</w:t>
      </w:r>
      <w:r w:rsidRPr="00A738A5">
        <w:t>ng t</w:t>
      </w:r>
      <w:r w:rsidRPr="00A738A5">
        <w:rPr>
          <w:rFonts w:eastAsia="MS Mincho"/>
        </w:rPr>
        <w:t>á</w:t>
      </w:r>
      <w:r w:rsidRPr="00A738A5">
        <w:t>c tổ chức v</w:t>
      </w:r>
      <w:r w:rsidRPr="00A738A5">
        <w:rPr>
          <w:rFonts w:eastAsia="MS Mincho"/>
        </w:rPr>
        <w:t>à</w:t>
      </w:r>
      <w:r w:rsidRPr="00A738A5">
        <w:t xml:space="preserve"> quản l</w:t>
      </w:r>
      <w:r w:rsidRPr="00A738A5">
        <w:rPr>
          <w:rFonts w:eastAsia="MS Mincho"/>
        </w:rPr>
        <w:t>ý</w:t>
      </w:r>
      <w:r w:rsidRPr="00A738A5">
        <w:t xml:space="preserve"> c</w:t>
      </w:r>
      <w:r w:rsidRPr="00A738A5">
        <w:rPr>
          <w:rFonts w:eastAsia="MS Mincho"/>
        </w:rPr>
        <w:t>á</w:t>
      </w:r>
      <w:r w:rsidRPr="00A738A5">
        <w:t xml:space="preserve">c hoạt </w:t>
      </w:r>
      <w:r w:rsidRPr="00A738A5">
        <w:rPr>
          <w:rFonts w:eastAsia="MS Mincho"/>
        </w:rPr>
        <w:t>đ</w:t>
      </w:r>
      <w:r w:rsidRPr="00A738A5">
        <w:t xml:space="preserve">ộng, hằng năm Trường Tiểu học xã Thanh An </w:t>
      </w:r>
      <w:r w:rsidRPr="00A738A5">
        <w:rPr>
          <w:rFonts w:eastAsia="MS Mincho"/>
        </w:rPr>
        <w:t>đã</w:t>
      </w:r>
      <w:r w:rsidRPr="00A738A5">
        <w:t xml:space="preserve"> x</w:t>
      </w:r>
      <w:r w:rsidRPr="00A738A5">
        <w:rPr>
          <w:rFonts w:eastAsia="MS Mincho"/>
        </w:rPr>
        <w:t>â</w:t>
      </w:r>
      <w:r w:rsidRPr="00A738A5">
        <w:t>y dựng k</w:t>
      </w:r>
      <w:r w:rsidRPr="00A738A5">
        <w:rPr>
          <w:rFonts w:eastAsia="MingLiU"/>
        </w:rPr>
        <w:t>ế</w:t>
      </w:r>
      <w:r w:rsidRPr="00A738A5">
        <w:t xml:space="preserve"> hoạch </w:t>
      </w:r>
      <w:r w:rsidRPr="00A738A5">
        <w:rPr>
          <w:rFonts w:eastAsia="MS Mincho"/>
        </w:rPr>
        <w:t>đ</w:t>
      </w:r>
      <w:r w:rsidRPr="00A738A5">
        <w:rPr>
          <w:rFonts w:eastAsia="MingLiU"/>
        </w:rPr>
        <w:t>ề</w:t>
      </w:r>
      <w:r w:rsidRPr="00A738A5">
        <w:t xml:space="preserve"> ra phương hướng, chi</w:t>
      </w:r>
      <w:r w:rsidRPr="00A738A5">
        <w:rPr>
          <w:rFonts w:eastAsia="MingLiU"/>
        </w:rPr>
        <w:t>ế</w:t>
      </w:r>
      <w:r w:rsidRPr="00A738A5">
        <w:t>n lược ph</w:t>
      </w:r>
      <w:r w:rsidRPr="00A738A5">
        <w:rPr>
          <w:rFonts w:eastAsia="MS Mincho"/>
        </w:rPr>
        <w:t>á</w:t>
      </w:r>
      <w:r w:rsidRPr="00A738A5">
        <w:t>t triển ph</w:t>
      </w:r>
      <w:r w:rsidRPr="00A738A5">
        <w:rPr>
          <w:rFonts w:eastAsia="MS Mincho"/>
        </w:rPr>
        <w:t>ù</w:t>
      </w:r>
      <w:r w:rsidRPr="00A738A5">
        <w:t xml:space="preserve"> hợp với mục ti</w:t>
      </w:r>
      <w:r w:rsidRPr="00A738A5">
        <w:rPr>
          <w:rFonts w:eastAsia="MS Mincho"/>
        </w:rPr>
        <w:t>ê</w:t>
      </w:r>
      <w:r w:rsidRPr="00A738A5">
        <w:t>u gi</w:t>
      </w:r>
      <w:r w:rsidRPr="00A738A5">
        <w:rPr>
          <w:rFonts w:eastAsia="MS Mincho"/>
        </w:rPr>
        <w:t>á</w:t>
      </w:r>
      <w:r w:rsidRPr="00A738A5">
        <w:t>o dục. Trường có đủ cơ cấu tổ chức theo quy định Điều lệ Trường tiểu học. Có đội ngũ cán bộ quản lý và giáo viên đủ về số lượng theo cơ cấu về loại hình, đạt tiêu chuẩn về phẩm chất và trình độ đào tạo, bảo đảm thực hiện chương trình giáo dục phổ thông, phân công giảng dạy hợp lý nên đã phát huy được năng lực chuyên môn của đội ngũ.</w:t>
      </w:r>
    </w:p>
    <w:p w14:paraId="63D634A7" w14:textId="77777777" w:rsidR="00DF1A82" w:rsidRPr="00A738A5" w:rsidRDefault="00DF1A82" w:rsidP="00DF1A82">
      <w:pPr>
        <w:widowControl w:val="0"/>
        <w:spacing w:before="120" w:after="120"/>
        <w:ind w:firstLine="567"/>
        <w:jc w:val="both"/>
        <w:rPr>
          <w:b/>
        </w:rPr>
      </w:pPr>
      <w:r w:rsidRPr="00A738A5">
        <w:rPr>
          <w:spacing w:val="-2"/>
        </w:rPr>
        <w:t>Trường thực hiện nghi</w:t>
      </w:r>
      <w:r w:rsidRPr="00A738A5">
        <w:rPr>
          <w:rFonts w:eastAsia="MS Mincho"/>
          <w:spacing w:val="-2"/>
        </w:rPr>
        <w:t>ê</w:t>
      </w:r>
      <w:r w:rsidRPr="00A738A5">
        <w:rPr>
          <w:spacing w:val="-2"/>
        </w:rPr>
        <w:t>m t</w:t>
      </w:r>
      <w:r w:rsidRPr="00A738A5">
        <w:rPr>
          <w:rFonts w:eastAsia="MS Mincho"/>
          <w:spacing w:val="-2"/>
        </w:rPr>
        <w:t>ú</w:t>
      </w:r>
      <w:r w:rsidRPr="00A738A5">
        <w:rPr>
          <w:spacing w:val="-2"/>
        </w:rPr>
        <w:t>c việc quản l</w:t>
      </w:r>
      <w:r w:rsidRPr="00A738A5">
        <w:rPr>
          <w:rFonts w:eastAsia="MS Mincho"/>
          <w:spacing w:val="-2"/>
        </w:rPr>
        <w:t>ý</w:t>
      </w:r>
      <w:r w:rsidRPr="00A738A5">
        <w:rPr>
          <w:spacing w:val="-2"/>
        </w:rPr>
        <w:t xml:space="preserve"> h</w:t>
      </w:r>
      <w:r w:rsidRPr="00A738A5">
        <w:rPr>
          <w:rFonts w:eastAsia="MS Mincho"/>
          <w:spacing w:val="-2"/>
        </w:rPr>
        <w:t>à</w:t>
      </w:r>
      <w:r w:rsidRPr="00A738A5">
        <w:rPr>
          <w:spacing w:val="-2"/>
        </w:rPr>
        <w:t>nh ch</w:t>
      </w:r>
      <w:r w:rsidRPr="00A738A5">
        <w:rPr>
          <w:rFonts w:eastAsia="MS Mincho"/>
          <w:spacing w:val="-2"/>
        </w:rPr>
        <w:t>í</w:t>
      </w:r>
      <w:r w:rsidRPr="00A738A5">
        <w:rPr>
          <w:spacing w:val="-2"/>
        </w:rPr>
        <w:t>nh, tài chính, tài sản. Quản l</w:t>
      </w:r>
      <w:r w:rsidRPr="00A738A5">
        <w:rPr>
          <w:rFonts w:eastAsia="MS Mincho"/>
          <w:spacing w:val="-2"/>
        </w:rPr>
        <w:t>ý</w:t>
      </w:r>
      <w:r w:rsidRPr="00A738A5">
        <w:rPr>
          <w:spacing w:val="-2"/>
        </w:rPr>
        <w:t xml:space="preserve"> v</w:t>
      </w:r>
      <w:r w:rsidRPr="00A738A5">
        <w:rPr>
          <w:rFonts w:eastAsia="MS Mincho"/>
          <w:spacing w:val="-2"/>
        </w:rPr>
        <w:t>à</w:t>
      </w:r>
      <w:r w:rsidRPr="00A738A5">
        <w:rPr>
          <w:spacing w:val="-2"/>
        </w:rPr>
        <w:t xml:space="preserve"> triển khai c</w:t>
      </w:r>
      <w:r w:rsidRPr="00A738A5">
        <w:rPr>
          <w:rFonts w:eastAsia="MS Mincho"/>
          <w:spacing w:val="-2"/>
        </w:rPr>
        <w:t>á</w:t>
      </w:r>
      <w:r w:rsidRPr="00A738A5">
        <w:rPr>
          <w:spacing w:val="-2"/>
        </w:rPr>
        <w:t xml:space="preserve">c hoạt </w:t>
      </w:r>
      <w:r w:rsidRPr="00A738A5">
        <w:rPr>
          <w:rFonts w:eastAsia="MS Mincho"/>
          <w:spacing w:val="-2"/>
        </w:rPr>
        <w:t>đ</w:t>
      </w:r>
      <w:r w:rsidRPr="00A738A5">
        <w:rPr>
          <w:spacing w:val="-2"/>
        </w:rPr>
        <w:t>ộng giáo dục to</w:t>
      </w:r>
      <w:r w:rsidRPr="00A738A5">
        <w:rPr>
          <w:rFonts w:eastAsia="MS Mincho"/>
          <w:spacing w:val="-2"/>
        </w:rPr>
        <w:t>à</w:t>
      </w:r>
      <w:r w:rsidRPr="00A738A5">
        <w:rPr>
          <w:spacing w:val="-2"/>
        </w:rPr>
        <w:t xml:space="preserve">n diện cho học sinh </w:t>
      </w:r>
      <w:r w:rsidRPr="00A738A5">
        <w:rPr>
          <w:rFonts w:eastAsia="MS Mincho"/>
          <w:spacing w:val="-2"/>
        </w:rPr>
        <w:t>đ</w:t>
      </w:r>
      <w:r w:rsidRPr="00A738A5">
        <w:rPr>
          <w:spacing w:val="-2"/>
        </w:rPr>
        <w:t>ược ti</w:t>
      </w:r>
      <w:r w:rsidRPr="00A738A5">
        <w:rPr>
          <w:rFonts w:eastAsia="MingLiU"/>
          <w:spacing w:val="-2"/>
        </w:rPr>
        <w:t>ế</w:t>
      </w:r>
      <w:r w:rsidRPr="00A738A5">
        <w:rPr>
          <w:spacing w:val="-2"/>
        </w:rPr>
        <w:t>n h</w:t>
      </w:r>
      <w:r w:rsidRPr="00A738A5">
        <w:rPr>
          <w:rFonts w:eastAsia="MS Mincho"/>
          <w:spacing w:val="-2"/>
        </w:rPr>
        <w:t>à</w:t>
      </w:r>
      <w:r w:rsidRPr="00A738A5">
        <w:rPr>
          <w:spacing w:val="-2"/>
        </w:rPr>
        <w:t>nh theo một n</w:t>
      </w:r>
      <w:r w:rsidRPr="00A738A5">
        <w:rPr>
          <w:rFonts w:eastAsia="MingLiU"/>
          <w:spacing w:val="-2"/>
        </w:rPr>
        <w:t>ề</w:t>
      </w:r>
      <w:r w:rsidRPr="00A738A5">
        <w:rPr>
          <w:spacing w:val="-2"/>
        </w:rPr>
        <w:t xml:space="preserve"> n</w:t>
      </w:r>
      <w:r w:rsidRPr="00A738A5">
        <w:rPr>
          <w:rFonts w:eastAsia="MingLiU"/>
          <w:spacing w:val="-2"/>
        </w:rPr>
        <w:t>ế</w:t>
      </w:r>
      <w:r w:rsidRPr="00A738A5">
        <w:rPr>
          <w:spacing w:val="-2"/>
        </w:rPr>
        <w:t>p khoa học, c</w:t>
      </w:r>
      <w:r w:rsidRPr="00A738A5">
        <w:rPr>
          <w:rFonts w:eastAsia="MS Mincho"/>
          <w:spacing w:val="-2"/>
        </w:rPr>
        <w:t>ó</w:t>
      </w:r>
      <w:r w:rsidRPr="00A738A5">
        <w:rPr>
          <w:spacing w:val="-2"/>
        </w:rPr>
        <w:t xml:space="preserve"> sự phối hợp </w:t>
      </w:r>
      <w:r w:rsidRPr="00A738A5">
        <w:rPr>
          <w:rFonts w:eastAsia="MS Mincho"/>
          <w:spacing w:val="-2"/>
        </w:rPr>
        <w:t>đ</w:t>
      </w:r>
      <w:r w:rsidRPr="00A738A5">
        <w:rPr>
          <w:spacing w:val="-2"/>
        </w:rPr>
        <w:t>ồng bộ, chặt chẽ giữa Ban gi</w:t>
      </w:r>
      <w:r w:rsidRPr="00A738A5">
        <w:rPr>
          <w:rFonts w:eastAsia="MS Mincho"/>
          <w:spacing w:val="-2"/>
        </w:rPr>
        <w:t>á</w:t>
      </w:r>
      <w:r w:rsidRPr="00A738A5">
        <w:rPr>
          <w:spacing w:val="-2"/>
        </w:rPr>
        <w:t>m hiệu, gi</w:t>
      </w:r>
      <w:r w:rsidRPr="00A738A5">
        <w:rPr>
          <w:rFonts w:eastAsia="MS Mincho"/>
          <w:spacing w:val="-2"/>
        </w:rPr>
        <w:t>á</w:t>
      </w:r>
      <w:r w:rsidRPr="00A738A5">
        <w:rPr>
          <w:spacing w:val="-2"/>
        </w:rPr>
        <w:t>o vi</w:t>
      </w:r>
      <w:r w:rsidRPr="00A738A5">
        <w:rPr>
          <w:rFonts w:eastAsia="MS Mincho"/>
          <w:spacing w:val="-2"/>
        </w:rPr>
        <w:t>ê</w:t>
      </w:r>
      <w:r w:rsidRPr="00A738A5">
        <w:rPr>
          <w:spacing w:val="-2"/>
        </w:rPr>
        <w:t>n, nh</w:t>
      </w:r>
      <w:r w:rsidRPr="00A738A5">
        <w:rPr>
          <w:rFonts w:eastAsia="MS Mincho"/>
          <w:spacing w:val="-2"/>
        </w:rPr>
        <w:t>â</w:t>
      </w:r>
      <w:r w:rsidRPr="00A738A5">
        <w:rPr>
          <w:spacing w:val="-2"/>
        </w:rPr>
        <w:t xml:space="preserve">n viên và các tổ chức </w:t>
      </w:r>
      <w:r w:rsidRPr="00A738A5">
        <w:rPr>
          <w:rFonts w:eastAsia="MS Mincho"/>
          <w:spacing w:val="-2"/>
        </w:rPr>
        <w:t>đ</w:t>
      </w:r>
      <w:r w:rsidRPr="00A738A5">
        <w:rPr>
          <w:spacing w:val="-2"/>
        </w:rPr>
        <w:t>o</w:t>
      </w:r>
      <w:r w:rsidRPr="00A738A5">
        <w:rPr>
          <w:rFonts w:eastAsia="MS Mincho"/>
          <w:spacing w:val="-2"/>
        </w:rPr>
        <w:t>à</w:t>
      </w:r>
      <w:r w:rsidRPr="00A738A5">
        <w:rPr>
          <w:spacing w:val="-2"/>
        </w:rPr>
        <w:t>n thể trong nh</w:t>
      </w:r>
      <w:r w:rsidRPr="00A738A5">
        <w:rPr>
          <w:rFonts w:eastAsia="MS Mincho"/>
          <w:spacing w:val="-2"/>
        </w:rPr>
        <w:t>à</w:t>
      </w:r>
      <w:r w:rsidRPr="00A738A5">
        <w:rPr>
          <w:spacing w:val="-2"/>
        </w:rPr>
        <w:t xml:space="preserve"> trường.</w:t>
      </w:r>
    </w:p>
    <w:p w14:paraId="2BAEE40E" w14:textId="77777777" w:rsidR="00DF1A82" w:rsidRPr="00A738A5" w:rsidRDefault="00DF1A82" w:rsidP="00DF1A82">
      <w:pPr>
        <w:widowControl w:val="0"/>
        <w:spacing w:before="120" w:after="120"/>
        <w:ind w:firstLine="567"/>
        <w:jc w:val="both"/>
        <w:rPr>
          <w:b/>
        </w:rPr>
      </w:pPr>
      <w:r w:rsidRPr="00A738A5">
        <w:t xml:space="preserve">Hàng năm, nhà trường </w:t>
      </w:r>
      <w:r w:rsidRPr="00A738A5">
        <w:rPr>
          <w:rFonts w:eastAsia="MS Mincho"/>
        </w:rPr>
        <w:t>đã xây dựng và</w:t>
      </w:r>
      <w:r w:rsidRPr="00A738A5">
        <w:t xml:space="preserve"> triển khai hiệu quả c</w:t>
      </w:r>
      <w:r w:rsidRPr="00A738A5">
        <w:rPr>
          <w:rFonts w:eastAsia="MS Mincho"/>
        </w:rPr>
        <w:t>ô</w:t>
      </w:r>
      <w:r w:rsidRPr="00A738A5">
        <w:t>ng t</w:t>
      </w:r>
      <w:r w:rsidRPr="00A738A5">
        <w:rPr>
          <w:rFonts w:eastAsia="MS Mincho"/>
        </w:rPr>
        <w:t>á</w:t>
      </w:r>
      <w:r w:rsidRPr="00A738A5">
        <w:t>c tập huấn chuy</w:t>
      </w:r>
      <w:r w:rsidRPr="00A738A5">
        <w:rPr>
          <w:rFonts w:eastAsia="MS Mincho"/>
        </w:rPr>
        <w:t>ê</w:t>
      </w:r>
      <w:r w:rsidRPr="00A738A5">
        <w:t>n m</w:t>
      </w:r>
      <w:r w:rsidRPr="00A738A5">
        <w:rPr>
          <w:rFonts w:eastAsia="MS Mincho"/>
        </w:rPr>
        <w:t>ô</w:t>
      </w:r>
      <w:r w:rsidRPr="00A738A5">
        <w:t xml:space="preserve">n </w:t>
      </w:r>
      <w:r w:rsidRPr="00A738A5">
        <w:rPr>
          <w:rFonts w:eastAsia="MS Mincho"/>
        </w:rPr>
        <w:t>đ</w:t>
      </w:r>
      <w:r w:rsidRPr="00A738A5">
        <w:t>ể n</w:t>
      </w:r>
      <w:r w:rsidRPr="00A738A5">
        <w:rPr>
          <w:rFonts w:eastAsia="MS Mincho"/>
        </w:rPr>
        <w:t>â</w:t>
      </w:r>
      <w:r w:rsidRPr="00A738A5">
        <w:t>ng cao tr</w:t>
      </w:r>
      <w:r w:rsidRPr="00A738A5">
        <w:rPr>
          <w:rFonts w:eastAsia="MS Mincho"/>
        </w:rPr>
        <w:t>ì</w:t>
      </w:r>
      <w:r w:rsidRPr="00A738A5">
        <w:t xml:space="preserve">nh </w:t>
      </w:r>
      <w:r w:rsidRPr="00A738A5">
        <w:rPr>
          <w:rFonts w:eastAsia="MS Mincho"/>
        </w:rPr>
        <w:t>đ</w:t>
      </w:r>
      <w:r w:rsidRPr="00A738A5">
        <w:t>ộ chuy</w:t>
      </w:r>
      <w:r w:rsidRPr="00A738A5">
        <w:rPr>
          <w:rFonts w:eastAsia="MS Mincho"/>
        </w:rPr>
        <w:t>ê</w:t>
      </w:r>
      <w:r w:rsidRPr="00A738A5">
        <w:t>n m</w:t>
      </w:r>
      <w:r w:rsidRPr="00A738A5">
        <w:rPr>
          <w:rFonts w:eastAsia="MS Mincho"/>
        </w:rPr>
        <w:t>ô</w:t>
      </w:r>
      <w:r w:rsidRPr="00A738A5">
        <w:t>n, nghiệp vụ cho c</w:t>
      </w:r>
      <w:r w:rsidRPr="00A738A5">
        <w:rPr>
          <w:rFonts w:eastAsia="MS Mincho"/>
        </w:rPr>
        <w:t>á</w:t>
      </w:r>
      <w:r w:rsidRPr="00A738A5">
        <w:t>n bộ quản l</w:t>
      </w:r>
      <w:r w:rsidRPr="00A738A5">
        <w:rPr>
          <w:rFonts w:eastAsia="MS Mincho"/>
        </w:rPr>
        <w:t>ý</w:t>
      </w:r>
      <w:r w:rsidRPr="00A738A5">
        <w:t>, gi</w:t>
      </w:r>
      <w:r w:rsidRPr="00A738A5">
        <w:rPr>
          <w:rFonts w:eastAsia="MS Mincho"/>
        </w:rPr>
        <w:t>á</w:t>
      </w:r>
      <w:r w:rsidRPr="00A738A5">
        <w:t>o vi</w:t>
      </w:r>
      <w:r w:rsidRPr="00A738A5">
        <w:rPr>
          <w:rFonts w:eastAsia="MS Mincho"/>
        </w:rPr>
        <w:t>ê</w:t>
      </w:r>
      <w:r w:rsidRPr="00A738A5">
        <w:t>n v</w:t>
      </w:r>
      <w:r w:rsidRPr="00A738A5">
        <w:rPr>
          <w:rFonts w:eastAsia="MS Mincho"/>
        </w:rPr>
        <w:t>à</w:t>
      </w:r>
      <w:r w:rsidRPr="00A738A5">
        <w:t xml:space="preserve"> nh</w:t>
      </w:r>
      <w:r w:rsidRPr="00A738A5">
        <w:rPr>
          <w:rFonts w:eastAsia="MS Mincho"/>
        </w:rPr>
        <w:t>â</w:t>
      </w:r>
      <w:r w:rsidRPr="00A738A5">
        <w:t>n vi</w:t>
      </w:r>
      <w:r w:rsidRPr="00A738A5">
        <w:rPr>
          <w:rFonts w:eastAsia="MS Mincho"/>
        </w:rPr>
        <w:t>ê</w:t>
      </w:r>
      <w:r w:rsidRPr="00A738A5">
        <w:t xml:space="preserve">n. Thực hiện </w:t>
      </w:r>
      <w:r w:rsidRPr="00A738A5">
        <w:rPr>
          <w:spacing w:val="-6"/>
        </w:rPr>
        <w:t>nghiêm túc quy ch</w:t>
      </w:r>
      <w:r w:rsidRPr="00A738A5">
        <w:rPr>
          <w:rFonts w:eastAsia="MingLiU"/>
          <w:spacing w:val="-6"/>
        </w:rPr>
        <w:t>ế</w:t>
      </w:r>
      <w:r w:rsidRPr="00A738A5">
        <w:rPr>
          <w:spacing w:val="-6"/>
        </w:rPr>
        <w:t xml:space="preserve"> d</w:t>
      </w:r>
      <w:r w:rsidRPr="00A738A5">
        <w:rPr>
          <w:rFonts w:eastAsia="MS Mincho"/>
          <w:spacing w:val="-6"/>
        </w:rPr>
        <w:t>â</w:t>
      </w:r>
      <w:r w:rsidRPr="00A738A5">
        <w:rPr>
          <w:spacing w:val="-6"/>
        </w:rPr>
        <w:t xml:space="preserve">n chủ cơ sở, </w:t>
      </w:r>
      <w:r w:rsidRPr="00A738A5">
        <w:rPr>
          <w:rFonts w:eastAsia="MS Mincho"/>
          <w:spacing w:val="-6"/>
        </w:rPr>
        <w:t>đ</w:t>
      </w:r>
      <w:r w:rsidRPr="00A738A5">
        <w:rPr>
          <w:spacing w:val="-6"/>
        </w:rPr>
        <w:t>ảm bảo an ninh trật tự, an to</w:t>
      </w:r>
      <w:r w:rsidRPr="00A738A5">
        <w:rPr>
          <w:rFonts w:eastAsia="MS Mincho"/>
          <w:spacing w:val="-6"/>
        </w:rPr>
        <w:t>à</w:t>
      </w:r>
      <w:r w:rsidRPr="00A738A5">
        <w:rPr>
          <w:spacing w:val="-6"/>
        </w:rPr>
        <w:t>n trong trường học.</w:t>
      </w:r>
    </w:p>
    <w:p w14:paraId="6F6FAA73" w14:textId="77777777" w:rsidR="00DF1A82" w:rsidRPr="00A738A5" w:rsidRDefault="00DF1A82" w:rsidP="00DF1A82">
      <w:pPr>
        <w:widowControl w:val="0"/>
        <w:spacing w:before="120" w:after="120"/>
        <w:ind w:firstLine="567"/>
        <w:jc w:val="both"/>
        <w:rPr>
          <w:b/>
        </w:rPr>
      </w:pPr>
      <w:r w:rsidRPr="00A738A5">
        <w:rPr>
          <w:b/>
          <w:spacing w:val="-8"/>
        </w:rPr>
        <w:t>Tiêu chí 1.1: Phương hướng, chiến lược xây dựng và phát triển nhà trường</w:t>
      </w:r>
    </w:p>
    <w:p w14:paraId="29EAF4EA" w14:textId="77777777" w:rsidR="00DF1A82" w:rsidRPr="00A738A5" w:rsidRDefault="00DF1A82" w:rsidP="00DF1A82">
      <w:pPr>
        <w:widowControl w:val="0"/>
        <w:spacing w:before="120" w:after="120"/>
        <w:ind w:firstLine="567"/>
        <w:jc w:val="both"/>
        <w:rPr>
          <w:b/>
        </w:rPr>
      </w:pPr>
      <w:r w:rsidRPr="00A738A5">
        <w:rPr>
          <w:b/>
          <w:i/>
          <w:iCs/>
        </w:rPr>
        <w:t>Mức 1</w:t>
      </w:r>
    </w:p>
    <w:p w14:paraId="35C287A8" w14:textId="77777777" w:rsidR="00DF1A82" w:rsidRPr="00A738A5" w:rsidRDefault="00DF1A82" w:rsidP="00DF1A82">
      <w:pPr>
        <w:widowControl w:val="0"/>
        <w:spacing w:before="120" w:after="120"/>
        <w:ind w:firstLine="567"/>
        <w:jc w:val="both"/>
        <w:rPr>
          <w:b/>
        </w:rPr>
      </w:pPr>
      <w:r w:rsidRPr="00A738A5">
        <w:rPr>
          <w:i/>
        </w:rPr>
        <w:t>a) Phù hợp mục tiêu giáo dục được quy định tại Luật giáo dục, định hướng phát triển kinh tế - xã hội của địa phương theo từng giai đoạn và các nguồn lực của nhà trường;</w:t>
      </w:r>
    </w:p>
    <w:p w14:paraId="02DAF8EC" w14:textId="77777777" w:rsidR="00DF1A82" w:rsidRPr="00A738A5" w:rsidRDefault="00DF1A82" w:rsidP="00DF1A82">
      <w:pPr>
        <w:widowControl w:val="0"/>
        <w:spacing w:before="120" w:after="120"/>
        <w:ind w:firstLine="567"/>
        <w:jc w:val="both"/>
        <w:rPr>
          <w:b/>
        </w:rPr>
      </w:pPr>
      <w:r w:rsidRPr="00A738A5">
        <w:rPr>
          <w:i/>
        </w:rPr>
        <w:t>b) Được xác định bằng văn bản và cấp có thẩm quyền phê duyệt;</w:t>
      </w:r>
    </w:p>
    <w:p w14:paraId="258C34C0" w14:textId="77777777" w:rsidR="00DF1A82" w:rsidRPr="00A738A5" w:rsidRDefault="00DF1A82" w:rsidP="00DF1A82">
      <w:pPr>
        <w:widowControl w:val="0"/>
        <w:spacing w:before="120" w:after="120"/>
        <w:ind w:firstLine="567"/>
        <w:jc w:val="both"/>
        <w:rPr>
          <w:b/>
        </w:rPr>
      </w:pPr>
      <w:r w:rsidRPr="00A738A5">
        <w:rPr>
          <w:i/>
        </w:rPr>
        <w:t xml:space="preserve">c) Được công bố công khai bằng hình thức niêm yết tại nhà trường hoặc </w:t>
      </w:r>
      <w:r w:rsidRPr="00A738A5">
        <w:rPr>
          <w:i/>
        </w:rPr>
        <w:lastRenderedPageBreak/>
        <w:t>đăng tải trên trang thông tin điện tử của nhà trường (nếu có) hoặc đăng tải trên các phương tiện thông tin đại chúng của địa phương, trang thông tin điện tử của phòng giáo dục và đào tạo.</w:t>
      </w:r>
    </w:p>
    <w:p w14:paraId="0ED07A61" w14:textId="77777777" w:rsidR="00DF1A82" w:rsidRPr="00A738A5" w:rsidRDefault="00DF1A82" w:rsidP="00DF1A82">
      <w:pPr>
        <w:widowControl w:val="0"/>
        <w:spacing w:before="120" w:after="120"/>
        <w:ind w:firstLine="567"/>
        <w:jc w:val="both"/>
        <w:rPr>
          <w:b/>
        </w:rPr>
      </w:pPr>
      <w:r w:rsidRPr="00A738A5">
        <w:rPr>
          <w:b/>
          <w:i/>
          <w:spacing w:val="-2"/>
        </w:rPr>
        <w:t>Mức 2</w:t>
      </w:r>
    </w:p>
    <w:p w14:paraId="6EF3906F" w14:textId="77777777" w:rsidR="00DF1A82" w:rsidRPr="00A738A5" w:rsidRDefault="00DF1A82" w:rsidP="00DF1A82">
      <w:pPr>
        <w:widowControl w:val="0"/>
        <w:spacing w:before="120" w:after="120"/>
        <w:ind w:firstLine="567"/>
        <w:jc w:val="both"/>
        <w:rPr>
          <w:b/>
        </w:rPr>
      </w:pPr>
      <w:r w:rsidRPr="00A738A5">
        <w:rPr>
          <w:i/>
        </w:rPr>
        <w:t>Nhà trường có các giải pháp giám sát việc thực hiện phương hướng, chiến lược xây dựng và phát triển.</w:t>
      </w:r>
    </w:p>
    <w:p w14:paraId="10F8F12E" w14:textId="77777777" w:rsidR="00DF1A82" w:rsidRPr="00A738A5" w:rsidRDefault="00DF1A82" w:rsidP="00DF1A82">
      <w:pPr>
        <w:widowControl w:val="0"/>
        <w:spacing w:before="120" w:after="120"/>
        <w:ind w:firstLine="567"/>
        <w:jc w:val="both"/>
        <w:rPr>
          <w:b/>
        </w:rPr>
      </w:pPr>
      <w:r w:rsidRPr="00A738A5">
        <w:rPr>
          <w:b/>
          <w:i/>
          <w:spacing w:val="-2"/>
        </w:rPr>
        <w:t>Mức 3</w:t>
      </w:r>
    </w:p>
    <w:p w14:paraId="3949391E" w14:textId="77777777" w:rsidR="00DF1A82" w:rsidRPr="00A738A5" w:rsidRDefault="00DF1A82" w:rsidP="00DF1A82">
      <w:pPr>
        <w:widowControl w:val="0"/>
        <w:spacing w:before="120" w:after="120"/>
        <w:ind w:firstLine="567"/>
        <w:jc w:val="both"/>
        <w:rPr>
          <w:b/>
        </w:rPr>
      </w:pPr>
      <w:r w:rsidRPr="00A738A5">
        <w:rPr>
          <w:i/>
          <w:spacing w:val="-6"/>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p>
    <w:p w14:paraId="492111B5"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14B1367B" w14:textId="77777777" w:rsidR="00DF1A82" w:rsidRPr="00A738A5" w:rsidRDefault="00DF1A82" w:rsidP="00DF1A82">
      <w:pPr>
        <w:widowControl w:val="0"/>
        <w:spacing w:before="120" w:after="120"/>
        <w:ind w:firstLine="567"/>
        <w:jc w:val="both"/>
        <w:rPr>
          <w:b/>
        </w:rPr>
      </w:pPr>
      <w:r w:rsidRPr="00A738A5">
        <w:t xml:space="preserve">Trường </w:t>
      </w:r>
      <w:r w:rsidRPr="00A738A5">
        <w:rPr>
          <w:spacing w:val="-6"/>
        </w:rPr>
        <w:t xml:space="preserve">Tiểu học xã Thanh An </w:t>
      </w:r>
      <w:r w:rsidRPr="00A738A5">
        <w:rPr>
          <w:spacing w:val="-4"/>
          <w:lang w:val="nb-NO"/>
        </w:rPr>
        <w:t xml:space="preserve">xây dựng chiến lược phát triển ngắn hạn, trung hạn và dài hạn </w:t>
      </w:r>
      <w:r w:rsidRPr="00A738A5">
        <w:rPr>
          <w:lang w:val="nb-NO"/>
        </w:rPr>
        <w:t>rõ ràng</w:t>
      </w:r>
      <w:r w:rsidRPr="00A738A5">
        <w:rPr>
          <w:spacing w:val="-4"/>
          <w:lang w:val="nb-NO"/>
        </w:rPr>
        <w:t xml:space="preserve"> p</w:t>
      </w:r>
      <w:r w:rsidRPr="00A738A5">
        <w:rPr>
          <w:lang w:val="nb-NO"/>
        </w:rPr>
        <w:t xml:space="preserve">hù hợp với mục tiêu của giáo dục phổ thông được quy định tại Luật Giáo dục và định hướng phát triển kinh tế - xã hội của địa phương theo từng giai đoạn. </w:t>
      </w:r>
      <w:r w:rsidRPr="00A738A5">
        <w:rPr>
          <w:shd w:val="clear" w:color="auto" w:fill="FFFFFF"/>
          <w:lang w:val="nb-NO"/>
        </w:rPr>
        <w:t xml:space="preserve">Kế hoạch chiến lược phát triển cũng được xây dựng phù hợp với đặc điểm tình hình, nguồn lực của nhà trường, thời cơ và thách thức để từ đó xác định các vấn đề ưu tiên và đề ra kế hoạch, quy chế, quy tắc, quy định, định hướng, mục tiêu và phương châm hành động đúng đắn </w:t>
      </w:r>
      <w:r w:rsidRPr="00A738A5">
        <w:rPr>
          <w:lang w:val="nb-NO"/>
        </w:rPr>
        <w:t>giai đoạn 2021 -2025. Chiến lược xây dựng và phát triển nhà trường</w:t>
      </w:r>
      <w:r w:rsidRPr="00A738A5" w:rsidDel="00C326A1">
        <w:rPr>
          <w:lang w:val="nb-NO"/>
        </w:rPr>
        <w:t xml:space="preserve"> </w:t>
      </w:r>
      <w:r w:rsidRPr="00A738A5">
        <w:rPr>
          <w:lang w:val="nb-NO"/>
        </w:rPr>
        <w:t>giai đoạn 2021 - 2025 định hướng đến năm 2030 được thông qua Hội đồng nhân dân xã Thanh An và Phòng GD&amp;ĐT huyện Điện Biên phê duyệt</w:t>
      </w:r>
      <w:r w:rsidRPr="00A738A5">
        <w:rPr>
          <w:shd w:val="clear" w:color="auto" w:fill="FFFFFF"/>
          <w:lang w:val="nb-NO"/>
        </w:rPr>
        <w:t xml:space="preserve"> </w:t>
      </w:r>
      <w:r w:rsidRPr="00A738A5">
        <w:rPr>
          <w:rFonts w:eastAsia="MS Mincho"/>
          <w:b/>
          <w:lang w:val="nb-NO"/>
        </w:rPr>
        <w:t>[H1-1.1-01]</w:t>
      </w:r>
      <w:r w:rsidRPr="00A738A5">
        <w:rPr>
          <w:b/>
          <w:shd w:val="clear" w:color="auto" w:fill="FFFFFF"/>
          <w:lang w:val="nb-NO"/>
        </w:rPr>
        <w:t>.</w:t>
      </w:r>
    </w:p>
    <w:p w14:paraId="6D83CB79" w14:textId="77777777" w:rsidR="00DF1A82" w:rsidRPr="00A738A5" w:rsidRDefault="00DF1A82" w:rsidP="00DF1A82">
      <w:pPr>
        <w:widowControl w:val="0"/>
        <w:spacing w:before="120" w:after="120"/>
        <w:ind w:firstLine="567"/>
        <w:jc w:val="both"/>
        <w:rPr>
          <w:b/>
        </w:rPr>
      </w:pPr>
      <w:r w:rsidRPr="00A738A5">
        <w:rPr>
          <w:spacing w:val="-6"/>
        </w:rPr>
        <w:t xml:space="preserve">Hàng năm, căn cứ </w:t>
      </w:r>
      <w:r w:rsidRPr="00A738A5">
        <w:rPr>
          <w:spacing w:val="-6"/>
          <w:lang w:val="nb-NO"/>
        </w:rPr>
        <w:t>chiến lược</w:t>
      </w:r>
      <w:r w:rsidRPr="00A738A5">
        <w:rPr>
          <w:spacing w:val="-6"/>
        </w:rPr>
        <w:t xml:space="preserve"> </w:t>
      </w:r>
      <w:r w:rsidRPr="00A738A5">
        <w:rPr>
          <w:spacing w:val="-6"/>
          <w:lang w:val="nb-NO"/>
        </w:rPr>
        <w:t>phát triển sự nghiệp giáo dục,</w:t>
      </w:r>
      <w:r w:rsidRPr="00A738A5">
        <w:rPr>
          <w:spacing w:val="-6"/>
        </w:rPr>
        <w:t xml:space="preserve"> nhà trường xây dựng kế hoạch nhiệm vụ năm học, kế hoạch tháng, tuần phù hợp với điều kiện thực tế của nhà trường</w:t>
      </w:r>
      <w:r w:rsidRPr="00A738A5">
        <w:rPr>
          <w:spacing w:val="-6"/>
          <w:lang w:val="nb-NO"/>
        </w:rPr>
        <w:t xml:space="preserve"> và có nghị quyết thực hiện các chỉ tiêu đề ra </w:t>
      </w:r>
      <w:r w:rsidRPr="00A738A5">
        <w:rPr>
          <w:b/>
          <w:spacing w:val="-6"/>
          <w:lang w:val="nb-NO"/>
        </w:rPr>
        <w:t>[H1-1.1-01],</w:t>
      </w:r>
      <w:r w:rsidRPr="00A738A5">
        <w:rPr>
          <w:spacing w:val="-6"/>
          <w:lang w:val="nb-NO"/>
        </w:rPr>
        <w:t xml:space="preserve"> </w:t>
      </w:r>
      <w:r w:rsidRPr="00A738A5">
        <w:rPr>
          <w:b/>
          <w:spacing w:val="-6"/>
        </w:rPr>
        <w:t>[H1-1</w:t>
      </w:r>
      <w:r w:rsidRPr="00A738A5">
        <w:rPr>
          <w:b/>
          <w:spacing w:val="-6"/>
          <w:lang w:val="nb-NO"/>
        </w:rPr>
        <w:t>.</w:t>
      </w:r>
      <w:r w:rsidRPr="00A738A5">
        <w:rPr>
          <w:b/>
          <w:spacing w:val="-6"/>
        </w:rPr>
        <w:t>1-02].</w:t>
      </w:r>
      <w:r w:rsidRPr="00A738A5">
        <w:rPr>
          <w:spacing w:val="-6"/>
        </w:rPr>
        <w:t xml:space="preserve"> </w:t>
      </w:r>
    </w:p>
    <w:p w14:paraId="7421C309" w14:textId="77777777" w:rsidR="00DF1A82" w:rsidRPr="00A738A5" w:rsidRDefault="00DF1A82" w:rsidP="00DF1A82">
      <w:pPr>
        <w:widowControl w:val="0"/>
        <w:spacing w:before="120" w:after="120"/>
        <w:ind w:firstLine="567"/>
        <w:jc w:val="both"/>
        <w:rPr>
          <w:b/>
        </w:rPr>
      </w:pPr>
      <w:r w:rsidRPr="00A738A5">
        <w:rPr>
          <w:spacing w:val="-2"/>
          <w:szCs w:val="24"/>
        </w:rPr>
        <w:t xml:space="preserve">Phương hướng và chiến lược phát triển nhà trường được thể hiện trong Nghị quyết của Đảng bộ xã, được thông qua tại kỳ họp HĐND cấp xã về định hướng </w:t>
      </w:r>
      <w:r w:rsidRPr="00A738A5">
        <w:rPr>
          <w:spacing w:val="-8"/>
          <w:szCs w:val="24"/>
        </w:rPr>
        <w:t>phát triển văn hóa, giáo dục, kinh tế, xã hội của địa phương</w:t>
      </w:r>
      <w:r w:rsidRPr="00A738A5">
        <w:rPr>
          <w:b/>
          <w:spacing w:val="-8"/>
          <w:szCs w:val="24"/>
        </w:rPr>
        <w:t xml:space="preserve"> [H1-1</w:t>
      </w:r>
      <w:r w:rsidRPr="00A738A5">
        <w:rPr>
          <w:b/>
          <w:spacing w:val="-8"/>
          <w:szCs w:val="24"/>
          <w:lang w:val="nb-NO"/>
        </w:rPr>
        <w:t>.</w:t>
      </w:r>
      <w:r w:rsidRPr="00A738A5">
        <w:rPr>
          <w:b/>
          <w:spacing w:val="-8"/>
          <w:szCs w:val="24"/>
        </w:rPr>
        <w:t>1-04]; [H1-1</w:t>
      </w:r>
      <w:r w:rsidRPr="00A738A5">
        <w:rPr>
          <w:b/>
          <w:spacing w:val="-8"/>
          <w:szCs w:val="24"/>
          <w:lang w:val="nb-NO"/>
        </w:rPr>
        <w:t>.</w:t>
      </w:r>
      <w:r w:rsidRPr="00A738A5">
        <w:rPr>
          <w:b/>
          <w:spacing w:val="-8"/>
          <w:szCs w:val="24"/>
        </w:rPr>
        <w:t>1-05].</w:t>
      </w:r>
    </w:p>
    <w:p w14:paraId="4E4427A1" w14:textId="64871B01" w:rsidR="00DF1A82" w:rsidRPr="00A738A5" w:rsidRDefault="00DF1A82" w:rsidP="00DF1A82">
      <w:pPr>
        <w:widowControl w:val="0"/>
        <w:spacing w:before="120" w:after="120"/>
        <w:ind w:firstLine="567"/>
        <w:jc w:val="both"/>
        <w:rPr>
          <w:b/>
          <w:spacing w:val="4"/>
        </w:rPr>
      </w:pPr>
      <w:r w:rsidRPr="00A738A5">
        <w:rPr>
          <w:spacing w:val="4"/>
        </w:rPr>
        <w:t xml:space="preserve">Kế hoạch phát triển chiến lược nhà trường sau khi được phê duyệt được niêm yết công bố rộng rãi tại bản tin, cổng thông tin điện tử và được đăng tải trên trang website của nhà trường và có </w:t>
      </w:r>
      <w:r w:rsidRPr="00A738A5">
        <w:rPr>
          <w:lang w:val="de-DE"/>
        </w:rPr>
        <w:t xml:space="preserve">các </w:t>
      </w:r>
      <w:r w:rsidRPr="00A738A5">
        <w:rPr>
          <w:lang w:val="fr-FR"/>
        </w:rPr>
        <w:t xml:space="preserve">biên bản giám sát của Hội đồng trường về việc thực hiện phương hướng, chiến lược xây dựng và phát triển của </w:t>
      </w:r>
      <w:r w:rsidRPr="006E35FB">
        <w:rPr>
          <w:lang w:val="fr-FR"/>
        </w:rPr>
        <w:t>nhà trường.</w:t>
      </w:r>
      <w:r w:rsidRPr="006E35FB">
        <w:rPr>
          <w:spacing w:val="4"/>
        </w:rPr>
        <w:t xml:space="preserve"> Song bên cạnh đó hệ thống internet của nhà trường đôi khi hoạt động không ổn định nên việc truy cập, khai thác các kế hoạch chiến lược nhà trường của cán bộ quản lý, giáo viên, nhân viên còn gián đoạn </w:t>
      </w:r>
      <w:r w:rsidRPr="006E35FB">
        <w:rPr>
          <w:b/>
          <w:spacing w:val="4"/>
        </w:rPr>
        <w:t>[H1-1</w:t>
      </w:r>
      <w:r w:rsidR="004823E3">
        <w:rPr>
          <w:b/>
          <w:spacing w:val="4"/>
          <w:lang w:val="en-US"/>
        </w:rPr>
        <w:t>.1</w:t>
      </w:r>
      <w:r w:rsidRPr="006E35FB">
        <w:rPr>
          <w:b/>
          <w:spacing w:val="4"/>
        </w:rPr>
        <w:t>-06].</w:t>
      </w:r>
    </w:p>
    <w:p w14:paraId="27B132F7" w14:textId="77777777" w:rsidR="00392DA4" w:rsidRDefault="00DF1A82" w:rsidP="00DF1A82">
      <w:pPr>
        <w:widowControl w:val="0"/>
        <w:spacing w:before="120" w:after="120"/>
        <w:ind w:firstLine="567"/>
        <w:jc w:val="both"/>
        <w:rPr>
          <w:spacing w:val="-4"/>
          <w:lang w:val="en-US"/>
        </w:rPr>
      </w:pPr>
      <w:r w:rsidRPr="00A738A5">
        <w:rPr>
          <w:spacing w:val="-4"/>
        </w:rPr>
        <w:t>Nhà trường thực hiện đồng bộ các giải pháp giám sát thực hiện phương hướng, chiến lược phát triển và xây dựng nhà trường</w:t>
      </w:r>
      <w:r w:rsidR="00392DA4">
        <w:rPr>
          <w:spacing w:val="-4"/>
          <w:lang w:val="en-US"/>
        </w:rPr>
        <w:t xml:space="preserve"> như:</w:t>
      </w:r>
    </w:p>
    <w:p w14:paraId="53FD01A6" w14:textId="77777777" w:rsidR="00392DA4" w:rsidRPr="009B15B9" w:rsidRDefault="00392DA4" w:rsidP="00DF1A82">
      <w:pPr>
        <w:widowControl w:val="0"/>
        <w:spacing w:before="120" w:after="120"/>
        <w:ind w:firstLine="567"/>
        <w:jc w:val="both"/>
        <w:rPr>
          <w:rStyle w:val="Emphasis"/>
          <w:shd w:val="clear" w:color="auto" w:fill="FFFFFF"/>
        </w:rPr>
      </w:pPr>
      <w:r w:rsidRPr="009B15B9">
        <w:rPr>
          <w:rStyle w:val="Emphasis"/>
          <w:shd w:val="clear" w:color="auto" w:fill="FFFFFF"/>
        </w:rPr>
        <w:t>* Giám sát các hoạt động của nhà trường trong việc xây dựng và phát triển đội ngũ.</w:t>
      </w:r>
    </w:p>
    <w:p w14:paraId="2C3527EE" w14:textId="77777777" w:rsidR="00392DA4" w:rsidRPr="009B15B9" w:rsidRDefault="00392DA4" w:rsidP="00DF1A82">
      <w:pPr>
        <w:widowControl w:val="0"/>
        <w:spacing w:before="120" w:after="120"/>
        <w:ind w:firstLine="567"/>
        <w:jc w:val="both"/>
        <w:rPr>
          <w:rStyle w:val="Emphasis"/>
          <w:shd w:val="clear" w:color="auto" w:fill="FFFFFF"/>
        </w:rPr>
      </w:pPr>
      <w:r w:rsidRPr="009B15B9">
        <w:rPr>
          <w:rStyle w:val="Emphasis"/>
          <w:shd w:val="clear" w:color="auto" w:fill="FFFFFF"/>
        </w:rPr>
        <w:lastRenderedPageBreak/>
        <w:t>* Giám sát việc sử dụng cơ sở vật chất và trang thiết bị giáo dục.</w:t>
      </w:r>
    </w:p>
    <w:p w14:paraId="0E499B26" w14:textId="77777777" w:rsidR="00392DA4" w:rsidRPr="009B15B9" w:rsidRDefault="00392DA4" w:rsidP="00DF1A82">
      <w:pPr>
        <w:widowControl w:val="0"/>
        <w:spacing w:before="120" w:after="120"/>
        <w:ind w:firstLine="567"/>
        <w:jc w:val="both"/>
        <w:rPr>
          <w:rStyle w:val="Emphasis"/>
          <w:shd w:val="clear" w:color="auto" w:fill="FFFFFF"/>
        </w:rPr>
      </w:pPr>
      <w:r w:rsidRPr="009B15B9">
        <w:rPr>
          <w:rStyle w:val="Emphasis"/>
          <w:shd w:val="clear" w:color="auto" w:fill="FFFFFF"/>
        </w:rPr>
        <w:t>* Giám sát hoạt động của nhà trường trong việc ứng dụng và phát triển công nghệ thông tin.</w:t>
      </w:r>
    </w:p>
    <w:p w14:paraId="38D1B16F" w14:textId="77777777" w:rsidR="00392DA4" w:rsidRPr="009B15B9" w:rsidRDefault="00392DA4" w:rsidP="00DF1A82">
      <w:pPr>
        <w:widowControl w:val="0"/>
        <w:spacing w:before="120" w:after="120"/>
        <w:ind w:firstLine="567"/>
        <w:jc w:val="both"/>
        <w:rPr>
          <w:rStyle w:val="Emphasis"/>
          <w:shd w:val="clear" w:color="auto" w:fill="FFFFFF"/>
        </w:rPr>
      </w:pPr>
      <w:r w:rsidRPr="009B15B9">
        <w:rPr>
          <w:rStyle w:val="Emphasis"/>
          <w:shd w:val="clear" w:color="auto" w:fill="FFFFFF"/>
        </w:rPr>
        <w:t>* Giám sát các hoạt động của nhà trường trong việc huy động mọi nguồn lực xã hội vào hoạt động giáo dục.</w:t>
      </w:r>
    </w:p>
    <w:p w14:paraId="5F90C4BE" w14:textId="77777777" w:rsidR="00392DA4" w:rsidRPr="00392DA4" w:rsidRDefault="00392DA4" w:rsidP="00DF1A82">
      <w:pPr>
        <w:widowControl w:val="0"/>
        <w:spacing w:before="120" w:after="120"/>
        <w:ind w:firstLine="567"/>
        <w:jc w:val="both"/>
        <w:rPr>
          <w:spacing w:val="-4"/>
          <w:lang w:val="en-US"/>
        </w:rPr>
      </w:pPr>
      <w:r w:rsidRPr="009B15B9">
        <w:rPr>
          <w:rStyle w:val="Emphasis"/>
          <w:shd w:val="clear" w:color="auto" w:fill="FFFFFF"/>
        </w:rPr>
        <w:t>* Giám sát các hoạt động của nhà trường trong việc xây dựng thương hiệu.</w:t>
      </w:r>
      <w:r w:rsidRPr="00392DA4">
        <w:rPr>
          <w:spacing w:val="-4"/>
          <w:lang w:val="en-US"/>
        </w:rPr>
        <w:t xml:space="preserve"> </w:t>
      </w:r>
    </w:p>
    <w:p w14:paraId="4FD8898F" w14:textId="5791931C" w:rsidR="00DF1A82" w:rsidRPr="00A738A5" w:rsidRDefault="00392DA4" w:rsidP="00DF1A82">
      <w:pPr>
        <w:widowControl w:val="0"/>
        <w:spacing w:before="120" w:after="120"/>
        <w:ind w:firstLine="567"/>
        <w:jc w:val="both"/>
        <w:rPr>
          <w:b/>
        </w:rPr>
      </w:pPr>
      <w:r>
        <w:rPr>
          <w:spacing w:val="-4"/>
          <w:lang w:val="en-US"/>
        </w:rPr>
        <w:t>Việc giám sát được tiến hành</w:t>
      </w:r>
      <w:r w:rsidR="00DF1A82" w:rsidRPr="00A738A5">
        <w:rPr>
          <w:spacing w:val="-4"/>
        </w:rPr>
        <w:t xml:space="preserve"> theo từng học kì sơ kết, tổng kết đánh giá kết quả thực hiện nhiệm vụ năm học và đề ra phương hướng nhiệm vụ cho năm học tiếp theo để rút kinh nghiệm và điều chỉnh. Giữa kỳ I, cuối kỳ I và giữa kỳ II nhà trường tiến hành rà soát, bổ sung, điều chỉnh phương hướng, chiến lược xây dựng và phát triển. Việc tổ chức xây dựng phương hướng, chiến lược xây dựng và phát triển của nhà trường đều có sự tham gia của các thành viên trong Hội đồng trường, cán bộ quản lý, giáo viên, nhân viên, cha mẹ học sinh và nhân dân trên địa bàn </w:t>
      </w:r>
      <w:r w:rsidR="00DF1A82" w:rsidRPr="00A738A5">
        <w:rPr>
          <w:b/>
          <w:spacing w:val="4"/>
        </w:rPr>
        <w:t xml:space="preserve"> [H1-1.1-07].</w:t>
      </w:r>
    </w:p>
    <w:p w14:paraId="4122194D" w14:textId="77777777" w:rsidR="00DF1A82" w:rsidRPr="00A738A5" w:rsidRDefault="00DF1A82" w:rsidP="00DF1A82">
      <w:pPr>
        <w:widowControl w:val="0"/>
        <w:spacing w:before="120" w:after="120"/>
        <w:ind w:firstLine="567"/>
        <w:jc w:val="both"/>
        <w:rPr>
          <w:b/>
        </w:rPr>
      </w:pPr>
      <w:r w:rsidRPr="00A738A5">
        <w:rPr>
          <w:b/>
          <w:spacing w:val="-2"/>
        </w:rPr>
        <w:t>2. Điểm mạnh:</w:t>
      </w:r>
    </w:p>
    <w:p w14:paraId="54317D75" w14:textId="77777777" w:rsidR="00DF1A82" w:rsidRPr="00A738A5" w:rsidRDefault="00DF1A82" w:rsidP="00DF1A82">
      <w:pPr>
        <w:widowControl w:val="0"/>
        <w:spacing w:before="120" w:after="120"/>
        <w:ind w:firstLine="567"/>
        <w:jc w:val="both"/>
        <w:rPr>
          <w:b/>
        </w:rPr>
      </w:pPr>
      <w:r w:rsidRPr="00A738A5">
        <w:rPr>
          <w:spacing w:val="-2"/>
        </w:rPr>
        <w:t>Nhà trường đã xây dựng phương hướng chiến lược phát triển giáo dục theo tùng giai đoạn và phù hợp với sự phát triển kinh tế của địa phương. Kế hoạch đề ra được các giải pháp thực hiện phù hợp với mục tiêu giáo dục, tình hình thực tế của địa phương, được cấp trên phê duyệt và được niêm yết công khai tại bảng tin nhà trường.</w:t>
      </w:r>
    </w:p>
    <w:p w14:paraId="09A6CD38" w14:textId="77777777" w:rsidR="00DF1A82" w:rsidRPr="00A738A5" w:rsidRDefault="00DF1A82" w:rsidP="00DF1A82">
      <w:pPr>
        <w:widowControl w:val="0"/>
        <w:spacing w:before="120" w:after="120"/>
        <w:ind w:firstLine="567"/>
        <w:jc w:val="both"/>
        <w:rPr>
          <w:b/>
        </w:rPr>
      </w:pPr>
      <w:r w:rsidRPr="00A738A5">
        <w:rPr>
          <w:spacing w:val="-2"/>
        </w:rPr>
        <w:t xml:space="preserve">Định kỳ nhà trường đã tiến hành rà soát, bổ sung, điều chỉnh phương hướng, chiến lược xây dựng và phát triển. Trong quá trình tổ chức xây dựng kế hoạch phát triển sự nghiệp giáo dục hằng năm và theo từng giai đoạn đã lấy ý kiến góp ý rộng rãi của chính quyền địa phương và sự tham gia giám sát của CB, GV, NV, cha mẹ học sinh và cộng đồng. </w:t>
      </w:r>
    </w:p>
    <w:p w14:paraId="5F1B9D68" w14:textId="77777777" w:rsidR="00DF1A82" w:rsidRPr="00A738A5" w:rsidRDefault="00DF1A82" w:rsidP="00DF1A82">
      <w:pPr>
        <w:widowControl w:val="0"/>
        <w:spacing w:before="120" w:after="120"/>
        <w:ind w:firstLine="567"/>
        <w:jc w:val="both"/>
        <w:rPr>
          <w:b/>
        </w:rPr>
      </w:pPr>
      <w:r w:rsidRPr="00A738A5">
        <w:rPr>
          <w:b/>
          <w:spacing w:val="-2"/>
        </w:rPr>
        <w:t>3. Điểm yếu</w:t>
      </w:r>
    </w:p>
    <w:p w14:paraId="4172843C" w14:textId="77777777" w:rsidR="00DF1A82" w:rsidRPr="00A738A5" w:rsidRDefault="00DF1A82" w:rsidP="00DF1A82">
      <w:pPr>
        <w:widowControl w:val="0"/>
        <w:spacing w:before="120" w:after="120"/>
        <w:ind w:firstLine="567"/>
        <w:jc w:val="both"/>
        <w:rPr>
          <w:b/>
        </w:rPr>
      </w:pPr>
      <w:r w:rsidRPr="00A738A5">
        <w:rPr>
          <w:spacing w:val="4"/>
        </w:rPr>
        <w:t>Hệ thống mạng internet của nhà trường đôi khi hoạt động không ổn định nên việc truy cập, khai thác các kế hoạch chiến lược nhà trường của cán bộ quản lý, giáo viên, nhân viên còn gián đoạn.</w:t>
      </w:r>
    </w:p>
    <w:p w14:paraId="6147C963" w14:textId="77777777" w:rsidR="00DF1A82" w:rsidRPr="00A738A5" w:rsidRDefault="00DF1A82" w:rsidP="00DF1A82">
      <w:pPr>
        <w:widowControl w:val="0"/>
        <w:spacing w:before="120" w:after="120"/>
        <w:ind w:firstLine="567"/>
        <w:jc w:val="both"/>
      </w:pPr>
      <w:r w:rsidRPr="00A738A5">
        <w:rPr>
          <w:b/>
          <w:spacing w:val="-2"/>
        </w:rPr>
        <w:t>4. Kế hoạch cải tiến chất lượng</w:t>
      </w:r>
      <w:r w:rsidRPr="00A738A5">
        <w:t xml:space="preserve"> </w:t>
      </w:r>
    </w:p>
    <w:p w14:paraId="1A05C1C5" w14:textId="77777777" w:rsidR="00DF1A82" w:rsidRPr="00A738A5" w:rsidRDefault="00DF1A82" w:rsidP="00DF1A82">
      <w:pPr>
        <w:widowControl w:val="0"/>
        <w:spacing w:before="120" w:after="120"/>
        <w:ind w:firstLine="567"/>
        <w:jc w:val="both"/>
        <w:rPr>
          <w:b/>
          <w:bCs/>
        </w:rPr>
      </w:pPr>
      <w:r w:rsidRPr="00A738A5">
        <w:t>Phát huy điểm mạnh của nhà trường.</w:t>
      </w:r>
    </w:p>
    <w:p w14:paraId="69E75E22" w14:textId="77777777" w:rsidR="00DF1A82" w:rsidRPr="00A738A5" w:rsidRDefault="00DF1A82" w:rsidP="00DF1A82">
      <w:pPr>
        <w:widowControl w:val="0"/>
        <w:spacing w:before="120" w:after="120"/>
        <w:ind w:firstLine="567"/>
        <w:jc w:val="both"/>
        <w:rPr>
          <w:b/>
        </w:rPr>
      </w:pPr>
      <w:r w:rsidRPr="00A738A5">
        <w:rPr>
          <w:spacing w:val="-2"/>
        </w:rPr>
        <w:t xml:space="preserve">Hiệu trưởng tiếp tục công khai phương hướng, chiến lược xây dựng và phát triển nhà trường theo từng năm huy động sự đóng góp của mọi nguồn lực, tổ chức, cá nhân để rà soát, điều chỉnh, bổ sung kế hoạch chiến lược xây dựng và phát triển nhà trường phù hợp với thực tiễn, tiềm lực của nhà trường và địa phương. </w:t>
      </w:r>
    </w:p>
    <w:p w14:paraId="6C1327B3" w14:textId="77777777" w:rsidR="00DF1A82" w:rsidRPr="00A738A5" w:rsidRDefault="00DF1A82" w:rsidP="00DF1A82">
      <w:pPr>
        <w:widowControl w:val="0"/>
        <w:spacing w:before="120" w:after="120"/>
        <w:ind w:firstLine="567"/>
        <w:jc w:val="both"/>
        <w:rPr>
          <w:spacing w:val="-2"/>
        </w:rPr>
      </w:pPr>
      <w:r w:rsidRPr="00A738A5">
        <w:rPr>
          <w:spacing w:val="-2"/>
        </w:rPr>
        <w:t>Giao cho giáo viên dạy Tin học thường xuyên cải tiến, khắc phục hệ thống mạng đảm bảo cho việc truy cập, khai thác thông tin điện tử phục vụ tốt cho việc xây dựng kế hoạch chiến lược của nhà trường.</w:t>
      </w:r>
    </w:p>
    <w:p w14:paraId="35E6E6B4" w14:textId="77777777" w:rsidR="00DF1A82" w:rsidRPr="00E12B94" w:rsidRDefault="00DF1A82" w:rsidP="00DF1A82">
      <w:pPr>
        <w:widowControl w:val="0"/>
        <w:spacing w:before="120" w:after="120"/>
        <w:ind w:firstLine="567"/>
        <w:jc w:val="both"/>
        <w:rPr>
          <w:b/>
          <w:bCs/>
          <w:spacing w:val="-6"/>
        </w:rPr>
      </w:pPr>
      <w:r w:rsidRPr="00E12B94">
        <w:rPr>
          <w:lang w:val="da-DK"/>
        </w:rPr>
        <w:t>Thời gian thực hiện: Tháng 8 năm 2023.</w:t>
      </w:r>
    </w:p>
    <w:p w14:paraId="762D57C9" w14:textId="77777777" w:rsidR="00DF1A82" w:rsidRPr="00A738A5" w:rsidRDefault="00DF1A82" w:rsidP="00DF1A82">
      <w:pPr>
        <w:widowControl w:val="0"/>
        <w:spacing w:before="120" w:after="120"/>
        <w:ind w:firstLine="567"/>
        <w:jc w:val="both"/>
        <w:rPr>
          <w:b/>
        </w:rPr>
      </w:pPr>
      <w:r w:rsidRPr="00E12B94">
        <w:rPr>
          <w:spacing w:val="4"/>
        </w:rPr>
        <w:lastRenderedPageBreak/>
        <w:t>Dự ki</w:t>
      </w:r>
      <w:r w:rsidRPr="00E12B94">
        <w:rPr>
          <w:rFonts w:eastAsia="MingLiU"/>
          <w:spacing w:val="4"/>
        </w:rPr>
        <w:t>ế</w:t>
      </w:r>
      <w:r w:rsidRPr="00E12B94">
        <w:rPr>
          <w:spacing w:val="4"/>
        </w:rPr>
        <w:t>n ho</w:t>
      </w:r>
      <w:r w:rsidRPr="00E12B94">
        <w:rPr>
          <w:rFonts w:eastAsia="MS Mincho"/>
          <w:spacing w:val="4"/>
        </w:rPr>
        <w:t>à</w:t>
      </w:r>
      <w:r w:rsidRPr="00E12B94">
        <w:rPr>
          <w:spacing w:val="4"/>
        </w:rPr>
        <w:t>n th</w:t>
      </w:r>
      <w:r w:rsidRPr="00E12B94">
        <w:rPr>
          <w:rFonts w:eastAsia="MS Mincho"/>
          <w:spacing w:val="4"/>
        </w:rPr>
        <w:t>à</w:t>
      </w:r>
      <w:r w:rsidRPr="00E12B94">
        <w:rPr>
          <w:spacing w:val="4"/>
        </w:rPr>
        <w:t>nh k</w:t>
      </w:r>
      <w:r w:rsidRPr="00E12B94">
        <w:rPr>
          <w:rFonts w:eastAsia="MingLiU"/>
          <w:spacing w:val="4"/>
        </w:rPr>
        <w:t>ế</w:t>
      </w:r>
      <w:r w:rsidRPr="00E12B94">
        <w:rPr>
          <w:spacing w:val="4"/>
        </w:rPr>
        <w:t xml:space="preserve"> hoạch trong th</w:t>
      </w:r>
      <w:r w:rsidRPr="00E12B94">
        <w:rPr>
          <w:rFonts w:eastAsia="MS Mincho"/>
          <w:spacing w:val="4"/>
        </w:rPr>
        <w:t>á</w:t>
      </w:r>
      <w:r w:rsidRPr="00E12B94">
        <w:rPr>
          <w:spacing w:val="4"/>
        </w:rPr>
        <w:t>ng 1</w:t>
      </w:r>
      <w:r w:rsidR="004F3D94" w:rsidRPr="00E12B94">
        <w:rPr>
          <w:spacing w:val="4"/>
          <w:lang w:val="en-US"/>
        </w:rPr>
        <w:t>2</w:t>
      </w:r>
      <w:r w:rsidRPr="00E12B94">
        <w:rPr>
          <w:spacing w:val="4"/>
        </w:rPr>
        <w:t>/2023.</w:t>
      </w:r>
    </w:p>
    <w:p w14:paraId="448DB667" w14:textId="77777777" w:rsidR="00DF1A82" w:rsidRPr="00A738A5" w:rsidRDefault="00DF1A82" w:rsidP="00DF1A82">
      <w:pPr>
        <w:widowControl w:val="0"/>
        <w:spacing w:before="120" w:after="120"/>
        <w:ind w:firstLine="567"/>
        <w:jc w:val="both"/>
        <w:rPr>
          <w:b/>
        </w:rPr>
      </w:pPr>
      <w:r w:rsidRPr="00A738A5">
        <w:rPr>
          <w:b/>
        </w:rPr>
        <w:t>5. Tự đánh giá:</w:t>
      </w:r>
      <w:r w:rsidRPr="00A738A5">
        <w:rPr>
          <w:b/>
          <w:i/>
        </w:rPr>
        <w:t xml:space="preserve"> </w:t>
      </w:r>
      <w:r w:rsidRPr="00A738A5">
        <w:rPr>
          <w:b/>
        </w:rPr>
        <w:t>Đạt Mức 3</w:t>
      </w:r>
    </w:p>
    <w:p w14:paraId="0B9B54FA" w14:textId="77777777" w:rsidR="00DF1A82" w:rsidRPr="00A738A5" w:rsidRDefault="00DF1A82" w:rsidP="00DF1A82">
      <w:pPr>
        <w:widowControl w:val="0"/>
        <w:spacing w:before="120" w:after="120"/>
        <w:ind w:firstLine="567"/>
        <w:jc w:val="both"/>
        <w:rPr>
          <w:b/>
        </w:rPr>
      </w:pPr>
      <w:r w:rsidRPr="00A738A5">
        <w:rPr>
          <w:b/>
        </w:rPr>
        <w:t>Tiêu chí 1.2: Hội đồng trường và các hội đồng khác</w:t>
      </w:r>
    </w:p>
    <w:p w14:paraId="6117C034" w14:textId="77777777" w:rsidR="00DF1A82" w:rsidRPr="00A738A5" w:rsidRDefault="00DF1A82" w:rsidP="00DF1A82">
      <w:pPr>
        <w:widowControl w:val="0"/>
        <w:spacing w:before="120" w:after="120"/>
        <w:ind w:firstLine="567"/>
        <w:jc w:val="both"/>
        <w:rPr>
          <w:b/>
        </w:rPr>
      </w:pPr>
      <w:r w:rsidRPr="00A738A5">
        <w:rPr>
          <w:b/>
          <w:i/>
          <w:iCs/>
        </w:rPr>
        <w:t>Mức 1</w:t>
      </w:r>
    </w:p>
    <w:p w14:paraId="67356C5F" w14:textId="77777777" w:rsidR="00DF1A82" w:rsidRPr="00A738A5" w:rsidRDefault="00DF1A82" w:rsidP="00DF1A82">
      <w:pPr>
        <w:widowControl w:val="0"/>
        <w:spacing w:before="120" w:after="120"/>
        <w:ind w:firstLine="567"/>
        <w:jc w:val="both"/>
        <w:rPr>
          <w:b/>
        </w:rPr>
      </w:pPr>
      <w:r w:rsidRPr="00A738A5">
        <w:rPr>
          <w:i/>
        </w:rPr>
        <w:t>a) Được thành lập theo quy định;</w:t>
      </w:r>
    </w:p>
    <w:p w14:paraId="078B5E6B" w14:textId="77777777" w:rsidR="00DF1A82" w:rsidRPr="00A738A5" w:rsidRDefault="00DF1A82" w:rsidP="00DF1A82">
      <w:pPr>
        <w:widowControl w:val="0"/>
        <w:spacing w:before="120" w:after="120"/>
        <w:ind w:firstLine="567"/>
        <w:jc w:val="both"/>
        <w:rPr>
          <w:b/>
        </w:rPr>
      </w:pPr>
      <w:r w:rsidRPr="00A738A5">
        <w:rPr>
          <w:i/>
        </w:rPr>
        <w:t>b) Thực hiện chức năng, nhiệm vụ và quyền hạn theo quy định;</w:t>
      </w:r>
    </w:p>
    <w:p w14:paraId="08B1E38D" w14:textId="77777777" w:rsidR="00DF1A82" w:rsidRPr="00A738A5" w:rsidRDefault="00DF1A82" w:rsidP="00DF1A82">
      <w:pPr>
        <w:widowControl w:val="0"/>
        <w:spacing w:before="120" w:after="120"/>
        <w:ind w:firstLine="567"/>
        <w:jc w:val="both"/>
        <w:rPr>
          <w:b/>
        </w:rPr>
      </w:pPr>
      <w:r w:rsidRPr="00A738A5">
        <w:rPr>
          <w:i/>
        </w:rPr>
        <w:t>c) Các hoạt động được định kỳ rà soát, đánh giá.</w:t>
      </w:r>
    </w:p>
    <w:p w14:paraId="2B733FF0" w14:textId="77777777" w:rsidR="00DF1A82" w:rsidRPr="00A738A5" w:rsidRDefault="00DF1A82" w:rsidP="00DF1A82">
      <w:pPr>
        <w:widowControl w:val="0"/>
        <w:spacing w:before="120" w:after="120"/>
        <w:ind w:firstLine="567"/>
        <w:jc w:val="both"/>
        <w:rPr>
          <w:b/>
        </w:rPr>
      </w:pPr>
      <w:r w:rsidRPr="00A738A5">
        <w:rPr>
          <w:b/>
          <w:i/>
          <w:spacing w:val="-2"/>
        </w:rPr>
        <w:t>Mức 2</w:t>
      </w:r>
    </w:p>
    <w:p w14:paraId="7F689800" w14:textId="77777777" w:rsidR="00DF1A82" w:rsidRPr="00A738A5" w:rsidRDefault="00DF1A82" w:rsidP="00DF1A82">
      <w:pPr>
        <w:widowControl w:val="0"/>
        <w:spacing w:before="120" w:after="120"/>
        <w:ind w:firstLine="567"/>
        <w:jc w:val="both"/>
        <w:rPr>
          <w:b/>
        </w:rPr>
      </w:pPr>
      <w:r w:rsidRPr="00A738A5">
        <w:rPr>
          <w:i/>
          <w:spacing w:val="6"/>
        </w:rPr>
        <w:t>Hoạt động có hiệu quả, góp phần nâng cao chất lượng giáo dục của nhà trường.</w:t>
      </w:r>
    </w:p>
    <w:p w14:paraId="6A9C3295"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054D5E44" w14:textId="584C0DF7" w:rsidR="00DF1A82" w:rsidRPr="00A738A5" w:rsidRDefault="00DF1A82" w:rsidP="00DF1A82">
      <w:pPr>
        <w:widowControl w:val="0"/>
        <w:spacing w:before="120" w:after="120"/>
        <w:ind w:firstLine="567"/>
        <w:jc w:val="both"/>
        <w:rPr>
          <w:b/>
          <w:bCs/>
          <w:spacing w:val="-8"/>
        </w:rPr>
      </w:pPr>
      <w:r w:rsidRPr="00A738A5">
        <w:rPr>
          <w:lang w:val="fr-FR"/>
        </w:rPr>
        <w:t xml:space="preserve">Hội đồng trường được công nhận theo Quyết định số </w:t>
      </w:r>
      <w:r w:rsidRPr="006A1BB9">
        <w:rPr>
          <w:lang w:val="pt-BR"/>
        </w:rPr>
        <w:t>1315</w:t>
      </w:r>
      <w:r w:rsidRPr="006A1BB9">
        <w:rPr>
          <w:lang w:val="fr-FR"/>
        </w:rPr>
        <w:t>/QĐ-</w:t>
      </w:r>
      <w:r w:rsidRPr="006A1BB9">
        <w:rPr>
          <w:lang w:val="pt-BR"/>
        </w:rPr>
        <w:t>PGDĐT</w:t>
      </w:r>
      <w:r w:rsidRPr="006A1BB9">
        <w:rPr>
          <w:lang w:val="fr-FR"/>
        </w:rPr>
        <w:t xml:space="preserve">, ngày </w:t>
      </w:r>
      <w:r w:rsidRPr="006A1BB9">
        <w:rPr>
          <w:lang w:val="pt-BR"/>
        </w:rPr>
        <w:t xml:space="preserve">26 </w:t>
      </w:r>
      <w:r w:rsidRPr="006A1BB9">
        <w:rPr>
          <w:lang w:val="fr-FR"/>
        </w:rPr>
        <w:t xml:space="preserve">tháng </w:t>
      </w:r>
      <w:r w:rsidRPr="006A1BB9">
        <w:rPr>
          <w:lang w:val="pt-BR"/>
        </w:rPr>
        <w:t>11</w:t>
      </w:r>
      <w:r w:rsidRPr="006A1BB9">
        <w:rPr>
          <w:lang w:val="fr-FR"/>
        </w:rPr>
        <w:t xml:space="preserve"> năm 2018</w:t>
      </w:r>
      <w:r w:rsidRPr="006A1BB9">
        <w:rPr>
          <w:lang w:val="pt-BR"/>
        </w:rPr>
        <w:t xml:space="preserve"> </w:t>
      </w:r>
      <w:r w:rsidRPr="006A1BB9">
        <w:rPr>
          <w:lang w:val="fr-FR"/>
        </w:rPr>
        <w:t xml:space="preserve">của </w:t>
      </w:r>
      <w:r w:rsidRPr="006A1BB9">
        <w:rPr>
          <w:lang w:val="pt-BR"/>
        </w:rPr>
        <w:t>Trưởng phòng Giáo dục và</w:t>
      </w:r>
      <w:r w:rsidRPr="00A738A5">
        <w:rPr>
          <w:lang w:val="pt-BR"/>
        </w:rPr>
        <w:t xml:space="preserve"> Đào tạo</w:t>
      </w:r>
      <w:r w:rsidRPr="00A738A5">
        <w:rPr>
          <w:lang w:val="fr-FR"/>
        </w:rPr>
        <w:t xml:space="preserve"> huyện Điện Biên gồm 09 thành viên, đồng chí Phạm Thị Phượng làm chủ tịch. Hội đồng trường phát huy vai trò quyết định về phương hướng hoạt động của nhà trường, huy động và giám sát việc sử dụng các nguồn lực dành cho nhà trường. Hội đồng trường họp thường kì ít nhất ba lần/năm. Các chỉ tiêu phát triển giáo dục được thông qua các kỳ họp và ban hành nghị quyết</w:t>
      </w:r>
      <w:r w:rsidRPr="00A738A5">
        <w:rPr>
          <w:b/>
          <w:lang w:val="fr-FR"/>
        </w:rPr>
        <w:t xml:space="preserve"> </w:t>
      </w:r>
      <w:r w:rsidRPr="00A738A5">
        <w:rPr>
          <w:lang w:val="fr-FR"/>
        </w:rPr>
        <w:t>thông qua hội nghị</w:t>
      </w:r>
      <w:r w:rsidRPr="00A738A5">
        <w:rPr>
          <w:bCs/>
          <w:lang w:val="fr-FR"/>
        </w:rPr>
        <w:t>.</w:t>
      </w:r>
      <w:r w:rsidRPr="00A738A5">
        <w:rPr>
          <w:rFonts w:eastAsia="Calibri"/>
          <w:lang w:val="fr-FR"/>
        </w:rPr>
        <w:t xml:space="preserve"> Các hoạt động của Hội đồng trường, các tổ chức đoàn thể trong nhà trường được hoạt động thường xuyên. Sau mỗi học kỳ, mỗi năm học đều tiến hành sơ kết, tổng kết để đánh giá, rà soát các công việc nhằm rút kinh nghiệm trong công tác quản lý đồng thời</w:t>
      </w:r>
      <w:r w:rsidRPr="00A738A5">
        <w:rPr>
          <w:lang w:val="fr-FR"/>
        </w:rPr>
        <w:t xml:space="preserve"> đề ra phương hướng, giải pháp cho năm sau. </w:t>
      </w:r>
      <w:r w:rsidRPr="00A738A5">
        <w:rPr>
          <w:szCs w:val="26"/>
          <w:lang w:val="fr-FR"/>
        </w:rPr>
        <w:t xml:space="preserve">Hàng năm </w:t>
      </w:r>
      <w:r w:rsidRPr="00A738A5">
        <w:rPr>
          <w:lang w:val="de-DE"/>
        </w:rPr>
        <w:t xml:space="preserve">Hội đồng trường có các </w:t>
      </w:r>
      <w:r w:rsidRPr="00A738A5">
        <w:rPr>
          <w:lang w:val="fr-FR"/>
        </w:rPr>
        <w:t xml:space="preserve">biên bản giám sát về việc thực hiện phương hướng, chiến lược xây dựng và phát triển của nhà trường. Tuy nhiên </w:t>
      </w:r>
      <w:r w:rsidRPr="00A738A5">
        <w:rPr>
          <w:rFonts w:eastAsia="Calibri"/>
        </w:rPr>
        <w:t xml:space="preserve">một số thành viên Hội đồng trường đôi khi chưa chủ động sáng tạo </w:t>
      </w:r>
      <w:r w:rsidRPr="00A738A5">
        <w:rPr>
          <w:rFonts w:eastAsia="Calibri"/>
          <w:spacing w:val="-8"/>
        </w:rPr>
        <w:t xml:space="preserve">trong công tác lập kế hoạch và triển khai việc thực hiện các nhiệm vụ </w:t>
      </w:r>
      <w:r w:rsidRPr="00A738A5">
        <w:rPr>
          <w:b/>
          <w:bCs/>
          <w:spacing w:val="-8"/>
          <w:lang w:val="de-DE"/>
        </w:rPr>
        <w:t>[</w:t>
      </w:r>
      <w:r w:rsidRPr="00A738A5">
        <w:rPr>
          <w:b/>
          <w:spacing w:val="-8"/>
          <w:lang w:val="de-DE"/>
        </w:rPr>
        <w:t>H1-1.2-01</w:t>
      </w:r>
      <w:r w:rsidRPr="00A738A5">
        <w:rPr>
          <w:b/>
          <w:bCs/>
          <w:spacing w:val="-8"/>
          <w:lang w:val="de-DE"/>
        </w:rPr>
        <w:t>],</w:t>
      </w:r>
      <w:r w:rsidRPr="00A738A5">
        <w:t xml:space="preserve"> </w:t>
      </w:r>
      <w:r w:rsidRPr="00A738A5">
        <w:rPr>
          <w:b/>
          <w:bCs/>
          <w:spacing w:val="-8"/>
          <w:lang w:val="de-DE"/>
        </w:rPr>
        <w:t>[H1-1.2-02],</w:t>
      </w:r>
      <w:r w:rsidRPr="00A738A5">
        <w:t xml:space="preserve"> </w:t>
      </w:r>
      <w:r w:rsidR="004A5A28">
        <w:rPr>
          <w:b/>
          <w:bCs/>
          <w:spacing w:val="-8"/>
          <w:lang w:val="de-DE"/>
        </w:rPr>
        <w:t>[H1-1.1-06],</w:t>
      </w:r>
      <w:r w:rsidRPr="00A738A5">
        <w:rPr>
          <w:b/>
          <w:bCs/>
          <w:spacing w:val="-8"/>
          <w:lang w:val="de-DE"/>
        </w:rPr>
        <w:t xml:space="preserve"> [H1-1.</w:t>
      </w:r>
      <w:r w:rsidR="00FB4F13">
        <w:rPr>
          <w:b/>
          <w:bCs/>
          <w:spacing w:val="-8"/>
          <w:lang w:val="de-DE"/>
        </w:rPr>
        <w:t>2</w:t>
      </w:r>
      <w:r w:rsidRPr="00A738A5">
        <w:rPr>
          <w:b/>
          <w:bCs/>
          <w:spacing w:val="-8"/>
          <w:lang w:val="de-DE"/>
        </w:rPr>
        <w:t>-0</w:t>
      </w:r>
      <w:r w:rsidR="00440C27">
        <w:rPr>
          <w:b/>
          <w:bCs/>
          <w:spacing w:val="-8"/>
          <w:lang w:val="de-DE"/>
        </w:rPr>
        <w:t>6</w:t>
      </w:r>
      <w:r w:rsidRPr="00A738A5">
        <w:rPr>
          <w:b/>
          <w:bCs/>
          <w:spacing w:val="-8"/>
          <w:lang w:val="de-DE"/>
        </w:rPr>
        <w:t>].</w:t>
      </w:r>
    </w:p>
    <w:p w14:paraId="04260BE8" w14:textId="77777777" w:rsidR="00DF1A82" w:rsidRPr="00A738A5" w:rsidRDefault="00DF1A82" w:rsidP="00DF1A82">
      <w:pPr>
        <w:widowControl w:val="0"/>
        <w:spacing w:before="120" w:after="120"/>
        <w:ind w:firstLine="567"/>
        <w:jc w:val="both"/>
        <w:rPr>
          <w:b/>
        </w:rPr>
      </w:pPr>
      <w:r w:rsidRPr="00A738A5">
        <w:rPr>
          <w:lang w:val="de-DE"/>
        </w:rPr>
        <w:t xml:space="preserve">Hội đồng thi đua khen thưởng được thành lập theo quy định của Điều lệ trường Tiểu học do Hiệu trưởng làm chủ tịch, bao gồm các đồng chí trong BGH, Công đoàn, Đội thiếu niên, các tổ trưởng tổ chuyên môn, tổ văn phòng và các giáo viên chủ nhiệm lớp. Đồng chí  Phạm Văn Chiến - Hiệu trưởng làm Chủ tịch Hội đồng, đồng chí Nguyễn Thị Làn - Chủ tịch Công đoàn - Phó hiệu trưởng làm phó Chủ tịch. Hội đồng thi đua khen thưởng giúp Hiệu trưởng tổ chức phong trào thi đua, đề nghị danh sách khen thưởng đối với cán bộ, giáo viên, nhân viên, học sinh nhà trường sau mỗi kỳ thi giao lưu và kết thúc năm học. Hàng năm, cuối mỗi đợt thi đua, cuối mỗi năm học Hội đồng thi đua họp, tiến hành bình xét thi đua căn cứ vào kết quả thi đua của các tổ khối đưa lên. Cuộc họp được ghi chép thành biên bản để làm căn cứ xét khen thưởng tập thể, GVNV và HS có thành tích cao trong phong trào thi đua </w:t>
      </w:r>
      <w:r w:rsidRPr="00A738A5">
        <w:rPr>
          <w:b/>
          <w:bCs/>
          <w:lang w:val="de-DE"/>
        </w:rPr>
        <w:t>[</w:t>
      </w:r>
      <w:r w:rsidRPr="00A738A5">
        <w:rPr>
          <w:b/>
          <w:lang w:val="de-DE"/>
        </w:rPr>
        <w:t>H1-1.2-03</w:t>
      </w:r>
      <w:r w:rsidRPr="00A738A5">
        <w:rPr>
          <w:b/>
          <w:bCs/>
          <w:spacing w:val="-4"/>
          <w:lang w:val="de-DE"/>
        </w:rPr>
        <w:t>]</w:t>
      </w:r>
      <w:r w:rsidRPr="00A738A5">
        <w:rPr>
          <w:b/>
          <w:bCs/>
          <w:lang w:val="de-DE"/>
        </w:rPr>
        <w:t>;</w:t>
      </w:r>
      <w:r w:rsidRPr="00A738A5">
        <w:t xml:space="preserve"> </w:t>
      </w:r>
      <w:r w:rsidRPr="00A738A5">
        <w:rPr>
          <w:b/>
          <w:bCs/>
          <w:lang w:val="de-DE"/>
        </w:rPr>
        <w:t>[H1-1.2-04].</w:t>
      </w:r>
    </w:p>
    <w:p w14:paraId="42A37569" w14:textId="77777777" w:rsidR="00DF1A82" w:rsidRPr="00A738A5" w:rsidRDefault="00DF1A82" w:rsidP="00DF1A82">
      <w:pPr>
        <w:widowControl w:val="0"/>
        <w:spacing w:before="120" w:after="120"/>
        <w:ind w:firstLine="567"/>
        <w:jc w:val="both"/>
        <w:rPr>
          <w:b/>
        </w:rPr>
      </w:pPr>
      <w:r w:rsidRPr="00F5350F">
        <w:rPr>
          <w:spacing w:val="-4"/>
          <w:lang w:val="de-DE"/>
        </w:rPr>
        <w:t>Hội đồng tư vấn của nhà trường được thành lập và kiện toàn theo quy định</w:t>
      </w:r>
      <w:r w:rsidRPr="00A738A5">
        <w:rPr>
          <w:spacing w:val="-4"/>
          <w:lang w:val="de-DE"/>
        </w:rPr>
        <w:t xml:space="preserve"> </w:t>
      </w:r>
      <w:r w:rsidRPr="00A738A5">
        <w:rPr>
          <w:spacing w:val="-4"/>
          <w:lang w:val="de-DE"/>
        </w:rPr>
        <w:lastRenderedPageBreak/>
        <w:t>của Điều lệ trường Tiểu học do Hiệu trưởng làm Trưởng ban</w:t>
      </w:r>
      <w:r w:rsidRPr="00A738A5">
        <w:rPr>
          <w:bCs/>
          <w:spacing w:val="-4"/>
          <w:lang w:val="de-DE"/>
        </w:rPr>
        <w:t>.</w:t>
      </w:r>
      <w:r w:rsidRPr="00A738A5">
        <w:rPr>
          <w:b/>
          <w:bCs/>
          <w:spacing w:val="-4"/>
          <w:lang w:val="de-DE"/>
        </w:rPr>
        <w:t xml:space="preserve"> </w:t>
      </w:r>
      <w:r w:rsidRPr="00A738A5">
        <w:rPr>
          <w:spacing w:val="-4"/>
          <w:lang w:val="de-DE"/>
        </w:rPr>
        <w:t xml:space="preserve">Hội đồng tư vấn thực hiện tổ chức các hội thi, hội đồng xét biên chế, hội đồng xét nâng lương, chế độ chính sách, hội đồng xét hoàn thành chương trình tiểu học, hội đồng coi chấm kiểm tra trong năm học và tư vấn về phương pháp dạy học cho phụ huynh học sinh, tổ chức tuyên truyền giáo dục quyền trẻ em trên địa bàn ... </w:t>
      </w:r>
      <w:r w:rsidRPr="00A738A5">
        <w:rPr>
          <w:b/>
          <w:bCs/>
          <w:spacing w:val="-4"/>
          <w:lang w:val="de-DE"/>
        </w:rPr>
        <w:t>[</w:t>
      </w:r>
      <w:r w:rsidRPr="00A738A5">
        <w:rPr>
          <w:b/>
          <w:spacing w:val="-4"/>
          <w:lang w:val="de-DE"/>
        </w:rPr>
        <w:t>H1-1.2-05</w:t>
      </w:r>
      <w:r w:rsidRPr="00A738A5">
        <w:rPr>
          <w:b/>
          <w:bCs/>
          <w:spacing w:val="-4"/>
          <w:lang w:val="de-DE"/>
        </w:rPr>
        <w:t>]</w:t>
      </w:r>
      <w:r w:rsidRPr="00A738A5">
        <w:rPr>
          <w:bCs/>
          <w:spacing w:val="-4"/>
          <w:lang w:val="de-DE"/>
        </w:rPr>
        <w:t>.</w:t>
      </w:r>
    </w:p>
    <w:p w14:paraId="13DC047B" w14:textId="77777777" w:rsidR="00DF1A82" w:rsidRPr="00A738A5" w:rsidRDefault="00DF1A82" w:rsidP="00DF1A82">
      <w:pPr>
        <w:widowControl w:val="0"/>
        <w:spacing w:before="120" w:after="120"/>
        <w:ind w:firstLine="567"/>
        <w:jc w:val="both"/>
        <w:rPr>
          <w:b/>
        </w:rPr>
      </w:pPr>
      <w:r w:rsidRPr="00A738A5">
        <w:rPr>
          <w:rFonts w:eastAsia="Calibri"/>
          <w:spacing w:val="-4"/>
          <w:lang w:val="de-DE"/>
        </w:rPr>
        <w:t>Hội đồng nhà trường, Hội đồng TĐKT, Hội đồng tư vấn được hoạt động thường xuyên; hoạt động có hiệu quả, góp phần nâng cao chất lượng giáo dục của nhà trường</w:t>
      </w:r>
      <w:r w:rsidRPr="00A738A5">
        <w:rPr>
          <w:spacing w:val="-10"/>
          <w:lang w:val="fr-FR"/>
        </w:rPr>
        <w:t xml:space="preserve">. </w:t>
      </w:r>
      <w:r w:rsidRPr="00A738A5">
        <w:rPr>
          <w:rFonts w:eastAsia="Calibri"/>
          <w:spacing w:val="-4"/>
          <w:lang w:val="fr-FR"/>
        </w:rPr>
        <w:t xml:space="preserve">Sau mỗi học kỳ và mỗi năm học đều tiến hành sơ kết, tổng kết để đánh giá, rà soát các công việc nhằm rút kinh nghiệm trong công tác quản lý </w:t>
      </w:r>
      <w:r w:rsidRPr="00A738A5">
        <w:rPr>
          <w:spacing w:val="-4"/>
          <w:lang w:val="fr-FR"/>
        </w:rPr>
        <w:t xml:space="preserve">và đề ra phương hướng giải pháp cho năm sau. Chính điều này đã thúc đẩy giáo viên hưởng ứng tích cực và có hiệu quả trong các hoạt động giáo dục </w:t>
      </w:r>
      <w:r w:rsidRPr="00A738A5">
        <w:rPr>
          <w:b/>
          <w:spacing w:val="-4"/>
          <w:lang w:val="fr-FR"/>
        </w:rPr>
        <w:t>[H1-1.1-03],[H1-1.2-06].</w:t>
      </w:r>
    </w:p>
    <w:p w14:paraId="7AA49329" w14:textId="77777777" w:rsidR="00DF1A82" w:rsidRPr="00A738A5" w:rsidRDefault="00DF1A82" w:rsidP="00DF1A82">
      <w:pPr>
        <w:widowControl w:val="0"/>
        <w:spacing w:before="120" w:after="120"/>
        <w:ind w:firstLine="567"/>
        <w:jc w:val="both"/>
        <w:rPr>
          <w:b/>
        </w:rPr>
      </w:pPr>
      <w:r w:rsidRPr="00A738A5">
        <w:rPr>
          <w:b/>
        </w:rPr>
        <w:t>2. Điểm mạnh:</w:t>
      </w:r>
    </w:p>
    <w:p w14:paraId="16AE79BE" w14:textId="77777777" w:rsidR="00DF1A82" w:rsidRPr="00A738A5" w:rsidRDefault="00DF1A82" w:rsidP="00DF1A82">
      <w:pPr>
        <w:widowControl w:val="0"/>
        <w:spacing w:before="120" w:after="120"/>
        <w:ind w:firstLine="567"/>
        <w:jc w:val="both"/>
        <w:rPr>
          <w:b/>
        </w:rPr>
      </w:pPr>
      <w:r w:rsidRPr="00A738A5">
        <w:rPr>
          <w:lang w:val="pt-BR"/>
        </w:rPr>
        <w:t xml:space="preserve">Hội đồng trường, hội đồng thi đua khen thưởng và hội đồng tư vấn được thành lập theo Điều lệ trường tiểu học. Các hội đồng thực hiện đúng chức năng, nhiệm vụ, quyền hạn theo quy định. Thành viên trong các hội đồng của nhà trường luôn thể hiện tinh thần trách nhiệm cao, phối hợp hoạt động đồng bộ, kịp thời có ý kiến đề xuất, góp ý phù hợp cho hoạt động của nhà trường, góp phần nâng cao chất lượng giáo dục, chất lượng đội ngũ trong nhà trường. </w:t>
      </w:r>
    </w:p>
    <w:p w14:paraId="3E812C97" w14:textId="77777777" w:rsidR="00DF1A82" w:rsidRPr="00A738A5" w:rsidRDefault="00DF1A82" w:rsidP="00DF1A82">
      <w:pPr>
        <w:widowControl w:val="0"/>
        <w:spacing w:before="120" w:after="120"/>
        <w:ind w:firstLine="567"/>
        <w:jc w:val="both"/>
        <w:rPr>
          <w:b/>
        </w:rPr>
      </w:pPr>
      <w:r w:rsidRPr="00A738A5">
        <w:rPr>
          <w:lang w:val="pt-BR"/>
        </w:rPr>
        <w:t>Hội đồng trường đại diện quyền sở hữu của nhà trường, quyết nghị chiến lược, quy hoạch, kế hoạch phát triển và quy chế về tổ chức, hoạt động; phương hướng đào tạo, hoạt động khoa học và công nghệ, bảo đảm chất lượng giáo dục.</w:t>
      </w:r>
    </w:p>
    <w:p w14:paraId="7C986A07" w14:textId="77777777" w:rsidR="00DF1A82" w:rsidRPr="00A738A5" w:rsidRDefault="00DF1A82" w:rsidP="00DF1A82">
      <w:pPr>
        <w:widowControl w:val="0"/>
        <w:spacing w:before="120" w:after="120"/>
        <w:ind w:firstLine="567"/>
        <w:jc w:val="both"/>
        <w:rPr>
          <w:b/>
        </w:rPr>
      </w:pPr>
      <w:r w:rsidRPr="00A738A5">
        <w:rPr>
          <w:lang w:val="pt-BR"/>
        </w:rPr>
        <w:t xml:space="preserve">Hiệu quả hoạt động của các hội đồng trong nhà trường đã góp phần nâng cao chất lượng giáo dục của nhà trường, tạo ra môi trường giáo dục toàn diện và bầu không khí dân chủ, kỉ cương trong nhà trường. </w:t>
      </w:r>
    </w:p>
    <w:p w14:paraId="7E289230" w14:textId="77777777" w:rsidR="00DF1A82" w:rsidRPr="00A738A5" w:rsidRDefault="00DF1A82" w:rsidP="00DF1A82">
      <w:pPr>
        <w:widowControl w:val="0"/>
        <w:spacing w:before="120" w:after="120"/>
        <w:ind w:firstLine="567"/>
        <w:jc w:val="both"/>
        <w:rPr>
          <w:b/>
        </w:rPr>
      </w:pPr>
      <w:r w:rsidRPr="00A738A5">
        <w:rPr>
          <w:b/>
        </w:rPr>
        <w:t>3. Điểm yếu</w:t>
      </w:r>
    </w:p>
    <w:p w14:paraId="757D412E" w14:textId="77777777" w:rsidR="00DF1A82" w:rsidRPr="00A738A5" w:rsidRDefault="00DF1A82" w:rsidP="00DF1A82">
      <w:pPr>
        <w:widowControl w:val="0"/>
        <w:spacing w:before="120" w:after="120"/>
        <w:ind w:firstLine="567"/>
        <w:jc w:val="both"/>
        <w:rPr>
          <w:b/>
        </w:rPr>
      </w:pPr>
      <w:r w:rsidRPr="00A738A5">
        <w:rPr>
          <w:rFonts w:eastAsia="Calibri"/>
          <w:spacing w:val="-2"/>
        </w:rPr>
        <w:t>Một số thành viên Hội đồng tư vấn đôi khi chưa chủ động sáng tạo trong công tác lập kế hoạch và triển khai việc thực hiện các nhiệm vụ.</w:t>
      </w:r>
    </w:p>
    <w:p w14:paraId="613A8AC1" w14:textId="77777777" w:rsidR="00DF1A82" w:rsidRPr="00A738A5" w:rsidRDefault="00DF1A82" w:rsidP="00DF1A82">
      <w:pPr>
        <w:widowControl w:val="0"/>
        <w:spacing w:before="120" w:after="120"/>
        <w:ind w:firstLine="567"/>
        <w:jc w:val="both"/>
        <w:rPr>
          <w:b/>
          <w:spacing w:val="-4"/>
        </w:rPr>
      </w:pPr>
      <w:r w:rsidRPr="00A738A5">
        <w:rPr>
          <w:b/>
          <w:spacing w:val="-4"/>
        </w:rPr>
        <w:t>4. Kế hoạch cải tiến chất lượng:</w:t>
      </w:r>
    </w:p>
    <w:p w14:paraId="1DE9F07F" w14:textId="77777777" w:rsidR="00DF1A82" w:rsidRPr="00A738A5" w:rsidRDefault="00DF1A82" w:rsidP="00DF1A82">
      <w:pPr>
        <w:widowControl w:val="0"/>
        <w:spacing w:before="120" w:after="120"/>
        <w:ind w:firstLine="567"/>
        <w:jc w:val="both"/>
        <w:rPr>
          <w:b/>
          <w:bCs/>
        </w:rPr>
      </w:pPr>
      <w:r w:rsidRPr="00A738A5">
        <w:t>Phát huy điểm mạnh của nhà trường.</w:t>
      </w:r>
    </w:p>
    <w:p w14:paraId="32BBFE92" w14:textId="77777777" w:rsidR="00DF1A82" w:rsidRPr="00A738A5" w:rsidRDefault="00DF1A82" w:rsidP="00DF1A82">
      <w:pPr>
        <w:widowControl w:val="0"/>
        <w:spacing w:before="120" w:after="120"/>
        <w:ind w:firstLine="567"/>
        <w:jc w:val="both"/>
        <w:rPr>
          <w:b/>
        </w:rPr>
      </w:pPr>
      <w:r w:rsidRPr="00A738A5">
        <w:t>Tiếp tục duy trì cơ cấu Hội đồng trường và các Hội đồng khác. Nâng cao năng lực hoạt động và phối hợp giữa Hội đồng trường với các Hội đồng khác để góp phần nâng cao chất lượng hoạt động giáo dục của nhà trường.</w:t>
      </w:r>
    </w:p>
    <w:p w14:paraId="7121F6FC" w14:textId="77777777" w:rsidR="00DF1A82" w:rsidRPr="00A738A5" w:rsidRDefault="00DF1A82" w:rsidP="00DF1A82">
      <w:pPr>
        <w:widowControl w:val="0"/>
        <w:spacing w:before="120" w:after="120"/>
        <w:ind w:firstLine="567"/>
        <w:jc w:val="both"/>
        <w:rPr>
          <w:b/>
        </w:rPr>
      </w:pPr>
      <w:r w:rsidRPr="00A738A5">
        <w:t>Có kế hoạch bồi dưỡng thành viên trong Hội đồng tư vấn và các Hội đồng khác trong công tác lập kế hoạch và triển khai thực hiện nhiệm vụ.</w:t>
      </w:r>
    </w:p>
    <w:p w14:paraId="3F0D1A7B" w14:textId="77777777" w:rsidR="00DF1A82" w:rsidRPr="00A738A5" w:rsidRDefault="00DF1A82" w:rsidP="00DF1A82">
      <w:pPr>
        <w:widowControl w:val="0"/>
        <w:spacing w:before="120" w:after="120"/>
        <w:ind w:firstLine="567"/>
        <w:jc w:val="both"/>
        <w:rPr>
          <w:b/>
        </w:rPr>
      </w:pPr>
      <w:r w:rsidRPr="00A738A5">
        <w:t>Tích cực cải tiến nội dung và hình thức hội họp, cải tiến công tác thi đua khen thưởng, đảm bảo công bằng, khách quan và kịp thời để nhân rộng điển hình tiên tiến.</w:t>
      </w:r>
    </w:p>
    <w:p w14:paraId="74BDC11D" w14:textId="77777777" w:rsidR="00DF1A82" w:rsidRPr="00A738A5" w:rsidRDefault="00DF1A82" w:rsidP="00DF1A82">
      <w:pPr>
        <w:widowControl w:val="0"/>
        <w:spacing w:before="120" w:after="120"/>
        <w:ind w:firstLine="567"/>
        <w:jc w:val="both"/>
      </w:pPr>
      <w:r w:rsidRPr="00A738A5">
        <w:t>Mỗi thành viên trong các hội đồng cần tích cực nghiên cứu, chủ động, sáng tạo hơn trong việc lập kế hoạch và tổ chức thực hiện nhiệm vụ.</w:t>
      </w:r>
    </w:p>
    <w:p w14:paraId="2EA66CF9" w14:textId="77777777" w:rsidR="00DF1A82" w:rsidRPr="00A738A5" w:rsidRDefault="00DF1A82" w:rsidP="00DF1A82">
      <w:pPr>
        <w:widowControl w:val="0"/>
        <w:spacing w:before="120" w:after="120"/>
        <w:ind w:firstLine="567"/>
        <w:jc w:val="both"/>
        <w:rPr>
          <w:b/>
          <w:bCs/>
          <w:spacing w:val="-6"/>
        </w:rPr>
      </w:pPr>
      <w:r w:rsidRPr="00A738A5">
        <w:rPr>
          <w:lang w:val="da-DK"/>
        </w:rPr>
        <w:t>Thời gian thực hiện: Tháng 8 năm 2023.</w:t>
      </w:r>
    </w:p>
    <w:p w14:paraId="41AF549D" w14:textId="77777777" w:rsidR="00DF1A82" w:rsidRPr="00A738A5" w:rsidRDefault="00DF1A82" w:rsidP="00DF1A82">
      <w:pPr>
        <w:widowControl w:val="0"/>
        <w:spacing w:before="120" w:after="120"/>
        <w:ind w:firstLine="567"/>
        <w:jc w:val="both"/>
        <w:rPr>
          <w:b/>
        </w:rPr>
      </w:pPr>
      <w:r w:rsidRPr="00A738A5">
        <w:lastRenderedPageBreak/>
        <w:t>Dự kiến hoàn thành vào tháng 9 hàng năm.</w:t>
      </w:r>
    </w:p>
    <w:p w14:paraId="7E4DE1CC" w14:textId="77777777" w:rsidR="00DF1A82" w:rsidRPr="00A738A5" w:rsidRDefault="00DF1A82" w:rsidP="00DF1A82">
      <w:pPr>
        <w:widowControl w:val="0"/>
        <w:spacing w:before="120" w:after="120"/>
        <w:ind w:firstLine="567"/>
        <w:jc w:val="both"/>
        <w:rPr>
          <w:b/>
        </w:rPr>
      </w:pPr>
      <w:r w:rsidRPr="00A738A5">
        <w:rPr>
          <w:b/>
        </w:rPr>
        <w:t>5. Tự đánh giá:</w:t>
      </w:r>
      <w:r w:rsidRPr="00A738A5">
        <w:rPr>
          <w:b/>
          <w:i/>
        </w:rPr>
        <w:t xml:space="preserve"> </w:t>
      </w:r>
      <w:r w:rsidRPr="00A738A5">
        <w:rPr>
          <w:b/>
        </w:rPr>
        <w:t>Đạt Mức 2</w:t>
      </w:r>
    </w:p>
    <w:p w14:paraId="0CDC5C5A" w14:textId="77777777" w:rsidR="00DF1A82" w:rsidRPr="00A738A5" w:rsidRDefault="00DF1A82" w:rsidP="00DF1A82">
      <w:pPr>
        <w:widowControl w:val="0"/>
        <w:spacing w:before="120" w:after="120"/>
        <w:ind w:firstLine="567"/>
        <w:jc w:val="both"/>
        <w:rPr>
          <w:b/>
        </w:rPr>
      </w:pPr>
      <w:r w:rsidRPr="00A738A5">
        <w:rPr>
          <w:b/>
        </w:rPr>
        <w:t>Tiêu chí 1.3: Tổ chức Đảng Cộng sản Việt Nam, các đoàn thể và tổ chức khác trong nhà trường</w:t>
      </w:r>
    </w:p>
    <w:p w14:paraId="7CCFAB4E" w14:textId="77777777" w:rsidR="00DF1A82" w:rsidRPr="00A738A5" w:rsidRDefault="00DF1A82" w:rsidP="00DF1A82">
      <w:pPr>
        <w:widowControl w:val="0"/>
        <w:spacing w:before="120" w:after="120"/>
        <w:ind w:firstLine="567"/>
        <w:jc w:val="both"/>
        <w:rPr>
          <w:b/>
        </w:rPr>
      </w:pPr>
      <w:r w:rsidRPr="00A738A5">
        <w:rPr>
          <w:b/>
          <w:i/>
          <w:iCs/>
        </w:rPr>
        <w:t>Mức 1</w:t>
      </w:r>
    </w:p>
    <w:p w14:paraId="45EBBB88" w14:textId="77777777" w:rsidR="00DF1A82" w:rsidRPr="00A738A5" w:rsidRDefault="00DF1A82" w:rsidP="00DF1A82">
      <w:pPr>
        <w:widowControl w:val="0"/>
        <w:spacing w:before="120" w:after="120"/>
        <w:ind w:firstLine="567"/>
        <w:jc w:val="both"/>
        <w:rPr>
          <w:b/>
        </w:rPr>
      </w:pPr>
      <w:r w:rsidRPr="00A738A5">
        <w:rPr>
          <w:i/>
          <w:spacing w:val="-14"/>
        </w:rPr>
        <w:t>a) Các đoàn thể và tổ chức khác trong nhà trường có cơ cấu tổ chức theo quy định;</w:t>
      </w:r>
    </w:p>
    <w:p w14:paraId="7F863555" w14:textId="77777777" w:rsidR="00DF1A82" w:rsidRPr="00A738A5" w:rsidRDefault="00DF1A82" w:rsidP="00DF1A82">
      <w:pPr>
        <w:widowControl w:val="0"/>
        <w:spacing w:before="120" w:after="120"/>
        <w:ind w:firstLine="567"/>
        <w:jc w:val="both"/>
        <w:rPr>
          <w:b/>
        </w:rPr>
      </w:pPr>
      <w:r w:rsidRPr="00A738A5">
        <w:rPr>
          <w:i/>
        </w:rPr>
        <w:t>b) Hoạt động theo quy định;</w:t>
      </w:r>
    </w:p>
    <w:p w14:paraId="5AB8F16B" w14:textId="77777777" w:rsidR="00DF1A82" w:rsidRPr="00A738A5" w:rsidRDefault="00DF1A82" w:rsidP="00DF1A82">
      <w:pPr>
        <w:widowControl w:val="0"/>
        <w:spacing w:before="120" w:after="120"/>
        <w:ind w:firstLine="567"/>
        <w:jc w:val="both"/>
        <w:rPr>
          <w:b/>
        </w:rPr>
      </w:pPr>
      <w:r w:rsidRPr="00A738A5">
        <w:rPr>
          <w:i/>
        </w:rPr>
        <w:t>c) Hằng năm, các hoạt động được rà soát, đánh giá.</w:t>
      </w:r>
    </w:p>
    <w:p w14:paraId="04127350" w14:textId="77777777" w:rsidR="00DF1A82" w:rsidRPr="00A738A5" w:rsidRDefault="00DF1A82" w:rsidP="00DF1A82">
      <w:pPr>
        <w:widowControl w:val="0"/>
        <w:spacing w:before="120" w:after="120"/>
        <w:ind w:firstLine="567"/>
        <w:jc w:val="both"/>
        <w:rPr>
          <w:b/>
        </w:rPr>
      </w:pPr>
      <w:r w:rsidRPr="00A738A5">
        <w:rPr>
          <w:b/>
          <w:i/>
          <w:spacing w:val="-2"/>
        </w:rPr>
        <w:t>Mức 2</w:t>
      </w:r>
    </w:p>
    <w:p w14:paraId="52DE6495" w14:textId="77777777" w:rsidR="00DF1A82" w:rsidRPr="00A738A5" w:rsidRDefault="00DF1A82" w:rsidP="00DF1A82">
      <w:pPr>
        <w:widowControl w:val="0"/>
        <w:spacing w:before="120" w:after="120"/>
        <w:ind w:firstLine="567"/>
        <w:jc w:val="both"/>
        <w:rPr>
          <w:b/>
        </w:rPr>
      </w:pPr>
      <w:r w:rsidRPr="00A738A5">
        <w:rPr>
          <w:i/>
        </w:rPr>
        <w:t xml:space="preserve">a) Tổ chức Đảng Cộng sản Việt Nam có cơ cấu tổ chức và hoạt động theo quy định; trong 05 năm liên tiếp tính đến thời điểm đánh giá, có ít nhất 01 năm hoàn thành tốt nhiệm vụ, </w:t>
      </w:r>
      <w:r w:rsidRPr="00A738A5">
        <w:rPr>
          <w:i/>
          <w:iCs/>
        </w:rPr>
        <w:t>các</w:t>
      </w:r>
      <w:r w:rsidRPr="00A738A5">
        <w:rPr>
          <w:i/>
        </w:rPr>
        <w:t xml:space="preserve"> năm còn lại hoàn thành nhiệm vụ trở lên;</w:t>
      </w:r>
    </w:p>
    <w:p w14:paraId="38C57B86" w14:textId="77777777" w:rsidR="00DF1A82" w:rsidRPr="00A738A5" w:rsidRDefault="00DF1A82" w:rsidP="00DF1A82">
      <w:pPr>
        <w:widowControl w:val="0"/>
        <w:spacing w:before="120" w:after="120"/>
        <w:ind w:firstLine="567"/>
        <w:jc w:val="both"/>
        <w:rPr>
          <w:b/>
        </w:rPr>
      </w:pPr>
      <w:r w:rsidRPr="00A738A5">
        <w:rPr>
          <w:rStyle w:val="Emphasis"/>
          <w:i w:val="0"/>
          <w:shd w:val="clear" w:color="auto" w:fill="FFFFFF"/>
        </w:rPr>
        <w:t xml:space="preserve">b) </w:t>
      </w:r>
      <w:r w:rsidRPr="00A738A5">
        <w:rPr>
          <w:i/>
        </w:rPr>
        <w:t>Các đoàn thể, tổ chức khác có đóng góp tích cực cho các hoạt động của nhà trường.</w:t>
      </w:r>
    </w:p>
    <w:p w14:paraId="0B20A3E4" w14:textId="77777777" w:rsidR="00DF1A82" w:rsidRPr="00A738A5" w:rsidRDefault="00DF1A82" w:rsidP="00DF1A82">
      <w:pPr>
        <w:widowControl w:val="0"/>
        <w:spacing w:before="120" w:after="120"/>
        <w:ind w:firstLine="567"/>
        <w:jc w:val="both"/>
        <w:rPr>
          <w:b/>
        </w:rPr>
      </w:pPr>
      <w:r w:rsidRPr="00A738A5">
        <w:rPr>
          <w:b/>
          <w:i/>
          <w:spacing w:val="-2"/>
        </w:rPr>
        <w:t>Mức 3</w:t>
      </w:r>
    </w:p>
    <w:p w14:paraId="7E3C1DFE" w14:textId="77777777" w:rsidR="00DF1A82" w:rsidRPr="00A738A5" w:rsidRDefault="00DF1A82" w:rsidP="00DF1A82">
      <w:pPr>
        <w:widowControl w:val="0"/>
        <w:spacing w:before="120" w:after="120"/>
        <w:ind w:firstLine="567"/>
        <w:jc w:val="both"/>
        <w:rPr>
          <w:rStyle w:val="Emphasis"/>
          <w:b/>
        </w:rPr>
      </w:pPr>
      <w:r w:rsidRPr="00A738A5">
        <w:rPr>
          <w:i/>
        </w:rPr>
        <w:t xml:space="preserve">a) Trong 05 năm liên tiếp tính đến thời điểm đánh giá, tổ chức Đảng Cộng sản Việt Nam có ít nhất 02 năm hoàn thành tốt nhiệm vụ, </w:t>
      </w:r>
      <w:r w:rsidRPr="00A738A5">
        <w:rPr>
          <w:i/>
          <w:iCs/>
        </w:rPr>
        <w:t>các</w:t>
      </w:r>
      <w:r w:rsidRPr="00A738A5">
        <w:rPr>
          <w:i/>
        </w:rPr>
        <w:t xml:space="preserve"> năm còn lại hoàn thành nhiệm vụ trở lên</w:t>
      </w:r>
      <w:r w:rsidRPr="00A738A5">
        <w:rPr>
          <w:rStyle w:val="Emphasis"/>
          <w:i w:val="0"/>
          <w:shd w:val="clear" w:color="auto" w:fill="FFFFFF"/>
        </w:rPr>
        <w:t>.</w:t>
      </w:r>
    </w:p>
    <w:p w14:paraId="63579401" w14:textId="77777777" w:rsidR="00DF1A82" w:rsidRPr="00A738A5" w:rsidRDefault="00DF1A82" w:rsidP="00DF1A82">
      <w:pPr>
        <w:widowControl w:val="0"/>
        <w:spacing w:before="120" w:after="120"/>
        <w:ind w:firstLine="567"/>
        <w:jc w:val="both"/>
        <w:rPr>
          <w:b/>
        </w:rPr>
      </w:pPr>
      <w:r w:rsidRPr="00A738A5">
        <w:rPr>
          <w:rStyle w:val="Emphasis"/>
          <w:i w:val="0"/>
          <w:shd w:val="clear" w:color="auto" w:fill="FFFFFF"/>
        </w:rPr>
        <w:t xml:space="preserve">b) </w:t>
      </w:r>
      <w:r w:rsidRPr="00A738A5">
        <w:rPr>
          <w:i/>
        </w:rPr>
        <w:t>Các đoàn thể, tổ chức khác đóng góp hiệu quả cho các hoạt động của nhà trường và cộng đồng.</w:t>
      </w:r>
    </w:p>
    <w:p w14:paraId="31D5D896"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73E2AD62" w14:textId="27561A89" w:rsidR="00DF1A82" w:rsidRPr="00A738A5" w:rsidRDefault="00DF1A82" w:rsidP="00DF1A82">
      <w:pPr>
        <w:widowControl w:val="0"/>
        <w:spacing w:before="120" w:after="120"/>
        <w:ind w:firstLine="567"/>
        <w:jc w:val="both"/>
        <w:rPr>
          <w:b/>
        </w:rPr>
      </w:pPr>
      <w:r w:rsidRPr="00A738A5">
        <w:rPr>
          <w:spacing w:val="-4"/>
          <w:lang w:val="nb-NO"/>
        </w:rPr>
        <w:t xml:space="preserve">Chi bộ nhà trường </w:t>
      </w:r>
      <w:r w:rsidR="00031375">
        <w:rPr>
          <w:spacing w:val="-4"/>
          <w:lang w:val="nb-NO"/>
        </w:rPr>
        <w:t>l</w:t>
      </w:r>
      <w:r w:rsidRPr="00A738A5">
        <w:rPr>
          <w:spacing w:val="-4"/>
          <w:lang w:val="nb-NO"/>
        </w:rPr>
        <w:t xml:space="preserve">à chi bộ trực thuộc đảng bộ xã Thanh An, có tổng số 18 đồng chí đảng viên. Trong quá trình thực hiện nhiệm vụ chính trị của đơn vị, chi bộ nhà trường đã thực hiện đúng nguyên tắc tập trung dân chủ, mọi công việc được bàn bạc cụ thể và có tính thống nhất cao. </w:t>
      </w:r>
      <w:r w:rsidRPr="00A738A5">
        <w:rPr>
          <w:spacing w:val="-4"/>
          <w:szCs w:val="26"/>
          <w:lang w:val="nb-NO"/>
        </w:rPr>
        <w:t>Công tác Đảng luôn luôn tuân thủ nguyên tắc: “Tập thể lãnh đạo, cá nhân phụ trách”. Vì vậy đã phát huy tác dụng tốt, góp phần duy trì sự ổn định và phát triển của trường.</w:t>
      </w:r>
      <w:r w:rsidRPr="00A738A5">
        <w:rPr>
          <w:spacing w:val="-4"/>
          <w:lang w:val="nb-NO"/>
        </w:rPr>
        <w:t xml:space="preserve"> </w:t>
      </w:r>
      <w:r w:rsidRPr="00A738A5">
        <w:rPr>
          <w:spacing w:val="-4"/>
          <w:szCs w:val="26"/>
          <w:lang w:val="nb-NO"/>
        </w:rPr>
        <w:t xml:space="preserve">Công tác phát triển Đảng tiến hành đúng nguyên tắc và thủ tục, được chú ý về cả số lượng lẫn chất lượng. </w:t>
      </w:r>
      <w:r w:rsidRPr="00A738A5">
        <w:rPr>
          <w:spacing w:val="-4"/>
          <w:lang w:val="nb-NO"/>
        </w:rPr>
        <w:t>Có kế hoạch hoạt động theo năm, tháng bám sát các chỉ thị, nghị quyết và sự chỉ đạo của các cấp ủy đảng. Các đảng viên trong chi bộ được giao nhiệm vụ lãnh đạo, chỉ đạo các đoàn thể, các tổ chuyên môn.</w:t>
      </w:r>
      <w:r w:rsidRPr="00A738A5">
        <w:rPr>
          <w:b/>
          <w:spacing w:val="-4"/>
          <w:lang w:val="nb-NO"/>
        </w:rPr>
        <w:t xml:space="preserve"> </w:t>
      </w:r>
      <w:r w:rsidRPr="00A738A5">
        <w:rPr>
          <w:spacing w:val="-4"/>
          <w:lang w:val="nb-NO"/>
        </w:rPr>
        <w:t>Hàng tháng chi bộ tổ chức họp để thống nhất sự lãnh đạo, chỉ đạo thực hiện các nhiệm vụ của nhà trường.</w:t>
      </w:r>
      <w:r w:rsidRPr="00A738A5">
        <w:rPr>
          <w:b/>
          <w:spacing w:val="-4"/>
          <w:lang w:val="nb-NO"/>
        </w:rPr>
        <w:t xml:space="preserve"> </w:t>
      </w:r>
      <w:r w:rsidRPr="00A738A5">
        <w:rPr>
          <w:spacing w:val="-4"/>
          <w:lang w:val="nb-NO"/>
        </w:rPr>
        <w:t xml:space="preserve">Hằng năm, chi bộ được Đảng ủy xã Thanh An công nhận là chi bộ Hoàn thành xuất sắc nhiệm vụ. Cuối năm chi bộ đều báo cáo tổng kết việc thực hiện nhiệm vụ của chi bộ về Đảng ủy xã Thanh An. </w:t>
      </w:r>
      <w:r w:rsidRPr="00A738A5">
        <w:t xml:space="preserve">Trong 05 năm liên tiếp tính đến thời điểm đánh giá, chi bộ </w:t>
      </w:r>
      <w:r w:rsidRPr="00A738A5">
        <w:rPr>
          <w:spacing w:val="-8"/>
        </w:rPr>
        <w:t xml:space="preserve">trường được Đảng ủy xã </w:t>
      </w:r>
      <w:r w:rsidRPr="00A738A5">
        <w:rPr>
          <w:bCs/>
          <w:spacing w:val="-8"/>
        </w:rPr>
        <w:t>Thanh An</w:t>
      </w:r>
      <w:r w:rsidRPr="00A738A5">
        <w:rPr>
          <w:spacing w:val="-8"/>
        </w:rPr>
        <w:t xml:space="preserve"> công nhận hoàn thành tốt nhiệm vụ</w:t>
      </w:r>
      <w:r w:rsidRPr="00A738A5">
        <w:rPr>
          <w:b/>
          <w:spacing w:val="-8"/>
        </w:rPr>
        <w:t xml:space="preserve"> [H1-1.3-01]</w:t>
      </w:r>
      <w:r w:rsidRPr="00A738A5">
        <w:rPr>
          <w:spacing w:val="-8"/>
        </w:rPr>
        <w:t>,</w:t>
      </w:r>
      <w:r w:rsidRPr="00A738A5">
        <w:t xml:space="preserve"> </w:t>
      </w:r>
      <w:r w:rsidRPr="00A738A5">
        <w:rPr>
          <w:b/>
        </w:rPr>
        <w:t>[H1-1.3-02],</w:t>
      </w:r>
      <w:r w:rsidRPr="00A738A5">
        <w:t xml:space="preserve"> </w:t>
      </w:r>
      <w:r w:rsidRPr="00A738A5">
        <w:rPr>
          <w:b/>
        </w:rPr>
        <w:t>[H1-1.3-03],</w:t>
      </w:r>
      <w:r w:rsidRPr="00A738A5">
        <w:t xml:space="preserve"> </w:t>
      </w:r>
      <w:r w:rsidRPr="00A738A5">
        <w:rPr>
          <w:b/>
        </w:rPr>
        <w:t>[H1-1.3-04].</w:t>
      </w:r>
    </w:p>
    <w:p w14:paraId="5A227FF6" w14:textId="606F131A" w:rsidR="00DF1A82" w:rsidRPr="00A738A5" w:rsidRDefault="00DF1A82" w:rsidP="00DF1A82">
      <w:pPr>
        <w:widowControl w:val="0"/>
        <w:spacing w:before="120" w:after="120"/>
        <w:ind w:firstLine="567"/>
        <w:jc w:val="both"/>
        <w:rPr>
          <w:b/>
        </w:rPr>
      </w:pPr>
      <w:r w:rsidRPr="00A738A5">
        <w:rPr>
          <w:spacing w:val="-2"/>
        </w:rPr>
        <w:t>Công đoàn nhà trường có 40 Công đoàn viên và có kế hoạch hoạt động theo nghị quyết của đại hội Công đoàn nhiệm kỳ 2018-2023</w:t>
      </w:r>
      <w:r w:rsidR="00274537">
        <w:rPr>
          <w:spacing w:val="-2"/>
          <w:lang w:val="en-US"/>
        </w:rPr>
        <w:t>; 2023-2028.</w:t>
      </w:r>
      <w:r w:rsidRPr="00A738A5">
        <w:rPr>
          <w:spacing w:val="-2"/>
        </w:rPr>
        <w:t xml:space="preserve"> Cuối mỗi học </w:t>
      </w:r>
      <w:r w:rsidRPr="00A738A5">
        <w:rPr>
          <w:spacing w:val="-2"/>
        </w:rPr>
        <w:lastRenderedPageBreak/>
        <w:t xml:space="preserve">kỳ đều có báo cáo sơ kết, tổng kết đánh giá công tác công đoàn và đề ra phương hướng tiếp theo của học kỳ và năm học mới. BCH Công đoàn trường luôn quan tâm chăm lo, bảo vệ quyền lợi cho người lao động và chế độ của nhà nước đối với công đoàn viên và người lao động, tổ chức tốt các hoạt động quyên góp ủng hộ, tổ chức thăm hỏi động viên gia đình công đoàn viên lúc ốm đau, hoạn nạn, hoàn cảnh khó khăn. Trong 5 năm qua Công đoàn đều được công nhận Công đoàn vững mạnh được Liên đoàn lao động huyện Điện Biên tặng giấy khen, cá nhân đồng chí Nguyễn Thị Làn - Chủ tịch CĐCS được Liên đoàn lao động Tỉnh Điện Biên tặng bằng khen </w:t>
      </w:r>
      <w:r w:rsidRPr="00A738A5">
        <w:rPr>
          <w:b/>
          <w:spacing w:val="-2"/>
        </w:rPr>
        <w:t>[H1-1.3-05],</w:t>
      </w:r>
      <w:r w:rsidRPr="00A738A5">
        <w:t xml:space="preserve"> </w:t>
      </w:r>
      <w:r w:rsidRPr="00A738A5">
        <w:rPr>
          <w:b/>
          <w:spacing w:val="-2"/>
        </w:rPr>
        <w:t>[H1-1.3-06].</w:t>
      </w:r>
    </w:p>
    <w:p w14:paraId="7893E7D7" w14:textId="77777777" w:rsidR="00DF1A82" w:rsidRPr="00A738A5" w:rsidRDefault="00DF1A82" w:rsidP="00DF1A82">
      <w:pPr>
        <w:widowControl w:val="0"/>
        <w:spacing w:before="120" w:after="120"/>
        <w:ind w:firstLine="567"/>
        <w:jc w:val="both"/>
        <w:rPr>
          <w:b/>
        </w:rPr>
      </w:pPr>
      <w:r w:rsidRPr="00A738A5">
        <w:t xml:space="preserve">Chi đoàn thanh niên có 04 đoàn viên là lực lượng nòng cốt trong các tổ chuyên môn và các hoạt động phong trào của nhà trường. Song công tác thanh niên tình nguyện chưa nhiều do quỹ thời gian còn hạn chế </w:t>
      </w:r>
      <w:r w:rsidRPr="00A738A5">
        <w:rPr>
          <w:b/>
        </w:rPr>
        <w:t>[H1-1.3-07]</w:t>
      </w:r>
      <w:r w:rsidRPr="00A738A5">
        <w:t>.</w:t>
      </w:r>
    </w:p>
    <w:p w14:paraId="5D321D63" w14:textId="6348E6EF" w:rsidR="00DF1A82" w:rsidRPr="002E3A5D" w:rsidRDefault="00DF1A82" w:rsidP="00DF1A82">
      <w:pPr>
        <w:widowControl w:val="0"/>
        <w:spacing w:before="120" w:after="120"/>
        <w:ind w:firstLine="567"/>
        <w:jc w:val="both"/>
      </w:pPr>
      <w:r w:rsidRPr="00F5350F">
        <w:t xml:space="preserve">Liên đội Trường Tiểu học xã Thanh An gồm có 09 Chi đội với </w:t>
      </w:r>
      <w:r w:rsidR="00085F01">
        <w:rPr>
          <w:lang w:val="en-US"/>
        </w:rPr>
        <w:t>224</w:t>
      </w:r>
      <w:r w:rsidRPr="00F5350F">
        <w:t xml:space="preserve"> đội viên; 1</w:t>
      </w:r>
      <w:r w:rsidR="00F5350F" w:rsidRPr="00F5350F">
        <w:rPr>
          <w:lang w:val="en-US"/>
        </w:rPr>
        <w:t>3</w:t>
      </w:r>
      <w:r w:rsidRPr="00F5350F">
        <w:t xml:space="preserve"> lớp nhi đồng với </w:t>
      </w:r>
      <w:r w:rsidR="00F5350F" w:rsidRPr="00F5350F">
        <w:rPr>
          <w:lang w:val="en-US"/>
        </w:rPr>
        <w:t>31</w:t>
      </w:r>
      <w:r w:rsidR="00085F01">
        <w:rPr>
          <w:lang w:val="en-US"/>
        </w:rPr>
        <w:t>3</w:t>
      </w:r>
      <w:r w:rsidRPr="00F5350F">
        <w:t xml:space="preserve"> nhi đồng. Hằng năm Liên đội xây dựng kế hoạch</w:t>
      </w:r>
      <w:r w:rsidRPr="00A738A5">
        <w:t xml:space="preserve"> hoạt động cụ thể, có nghị quyết hoạt động theo Điều lệ Đội TNTP Hồ Chí Minh được Ban giám hiệu nhà trường phê duyệt và dưới sự chỉ đạo của Hội đồng Đội xã Thanh An, Hội đồng Đội huyện Điện Biên, Phòng Giáo dục và Đào tạo huyện Điện Biên, nhằm giúp nhà trường thực hiện tốt mục tiêu, chất lượng giáo dục, Liên đội </w:t>
      </w:r>
      <w:r w:rsidRPr="00A738A5">
        <w:rPr>
          <w:lang w:val="pt-BR"/>
        </w:rPr>
        <w:t>hoạt động thường xuyên và sau mỗi học kỳ và mỗi năm đều tiến hành sơ kết, tổng kết để đánh giá, rà soát kết quả hoạt động và đề ra phương hướng thực hiện nhiệm vụ trong thời gian tới</w:t>
      </w:r>
      <w:r w:rsidRPr="00A738A5">
        <w:t xml:space="preserve"> 05 năm liên tục được công nhận là Liên đội mạnh cấp huyện, </w:t>
      </w:r>
      <w:r w:rsidRPr="00A738A5">
        <w:rPr>
          <w:spacing w:val="-12"/>
        </w:rPr>
        <w:t xml:space="preserve">cấp tỉnh được Hội đồng Đội Huyện, Hội đồng Đội tỉnh Điện </w:t>
      </w:r>
      <w:r w:rsidRPr="002E3A5D">
        <w:t>Biên khen [H1-1.3-08],[H1-1.3-09</w:t>
      </w:r>
      <w:r w:rsidR="0052601F" w:rsidRPr="002E3A5D">
        <w:t>]</w:t>
      </w:r>
      <w:r w:rsidRPr="002E3A5D">
        <w:t>,[H1-1.1-03].</w:t>
      </w:r>
    </w:p>
    <w:p w14:paraId="669E4996" w14:textId="77777777" w:rsidR="00DF1A82" w:rsidRPr="002E3A5D" w:rsidRDefault="00DF1A82" w:rsidP="00B84320">
      <w:pPr>
        <w:widowControl w:val="0"/>
        <w:spacing w:before="120" w:after="120"/>
        <w:ind w:firstLine="567"/>
        <w:jc w:val="both"/>
      </w:pPr>
      <w:r w:rsidRPr="002E3A5D">
        <w:t>Chi Hội chữ thập đỏ nhà trường gồm 13 thành viên trong ban chấp hành. Được kiện toàn và bổ sung hàng năm, chi hội phối kết hợp chặt chẽ với các tổ chức đoàn thể trong và ngoài nhà trường phát động tham gia phong trào từ thiện, nhân đạo, xây dựng quỹ đền ơn đáp nghĩa, quỹ vì người nghèo do ngành và địa phương tổ chức.[H1-1.3-10].</w:t>
      </w:r>
    </w:p>
    <w:p w14:paraId="6179EB89" w14:textId="133EDF55" w:rsidR="00DF1A82" w:rsidRPr="002E3A5D" w:rsidRDefault="00DF1A82" w:rsidP="00B84320">
      <w:pPr>
        <w:widowControl w:val="0"/>
        <w:spacing w:before="120" w:after="120"/>
        <w:ind w:firstLine="567"/>
        <w:jc w:val="both"/>
      </w:pPr>
      <w:r w:rsidRPr="002E3A5D">
        <w:t>Trường có Chi hội khuyến học gồm 01 Chi hội trưởng, 01 Chi hội phó và  uỷ Viên</w:t>
      </w:r>
      <w:r w:rsidR="00203F34" w:rsidRPr="002E3A5D">
        <w:t xml:space="preserve"> là toàn thể giáo viên của trường</w:t>
      </w:r>
      <w:r w:rsidRPr="002E3A5D">
        <w:t>, chi hội đã góp phần động viên khuyến khích phong trào học tập của nhà trường cũng như của con em cán bộ giáo viên trong trường [H1-1.3-10].</w:t>
      </w:r>
    </w:p>
    <w:p w14:paraId="1D4DE421" w14:textId="77777777" w:rsidR="00DF1A82" w:rsidRPr="00A738A5" w:rsidRDefault="00DF1A82" w:rsidP="00DF1A82">
      <w:pPr>
        <w:widowControl w:val="0"/>
        <w:spacing w:before="120" w:after="120"/>
        <w:ind w:firstLine="567"/>
        <w:jc w:val="both"/>
        <w:rPr>
          <w:b/>
        </w:rPr>
      </w:pPr>
      <w:r w:rsidRPr="00A738A5">
        <w:rPr>
          <w:b/>
          <w:spacing w:val="-2"/>
        </w:rPr>
        <w:t>2. Điểm mạnh:</w:t>
      </w:r>
    </w:p>
    <w:p w14:paraId="5035750B" w14:textId="77777777" w:rsidR="00DF1A82" w:rsidRPr="00A738A5" w:rsidRDefault="00DF1A82" w:rsidP="00DF1A82">
      <w:pPr>
        <w:widowControl w:val="0"/>
        <w:spacing w:before="120" w:after="120"/>
        <w:ind w:firstLine="567"/>
        <w:jc w:val="both"/>
        <w:rPr>
          <w:b/>
        </w:rPr>
      </w:pPr>
      <w:r w:rsidRPr="00A738A5">
        <w:rPr>
          <w:rFonts w:eastAsia="Calibri"/>
          <w:lang w:val="nb-NO"/>
        </w:rPr>
        <w:t>Trường thực hiện tốt các Chỉ thị, Nghị quyết của các cấp ủy Đảng, chấp hành sự quản lý của chính quyền địa phương và các cơ quan quản lý giáo dục. Chi bộ, các tổ chức đoàn thể trong nhà trường đã xây dựng kế hoạch và tổ chức các hoạt động, xây dựng nhà trường thành một tập thể mạnh được lãnh đạo địa phương, nhân dân tín nhiệm.</w:t>
      </w:r>
    </w:p>
    <w:p w14:paraId="2DD80389" w14:textId="77777777" w:rsidR="00DF1A82" w:rsidRPr="00A738A5" w:rsidRDefault="00DF1A82" w:rsidP="00DF1A82">
      <w:pPr>
        <w:widowControl w:val="0"/>
        <w:spacing w:before="120" w:after="120"/>
        <w:ind w:firstLine="567"/>
        <w:jc w:val="both"/>
        <w:rPr>
          <w:b/>
        </w:rPr>
      </w:pPr>
      <w:r w:rsidRPr="00A738A5">
        <w:rPr>
          <w:lang w:val="nb-NO"/>
        </w:rPr>
        <w:t>Nhà trường có đủ cơ cấu tổ chức bộ máy theo quy định của Điều lệ trường tiểu học. Nhà trường có chi bộ riêng gồm 18 đảng viên chiếm 43,9% tổng số CB-GV-NV của trường. Bí thư chi bộ đồng thời là Hiệu trưởng, rất thuận lợi cho việc nắm bắt và chỉ đạo kịp thời các hoạt động của nhà trường.</w:t>
      </w:r>
    </w:p>
    <w:p w14:paraId="530C5EC2" w14:textId="77777777" w:rsidR="00DF1A82" w:rsidRPr="00A738A5" w:rsidRDefault="00DF1A82" w:rsidP="00DF1A82">
      <w:pPr>
        <w:widowControl w:val="0"/>
        <w:spacing w:before="120" w:after="120"/>
        <w:ind w:firstLine="567"/>
        <w:jc w:val="both"/>
        <w:rPr>
          <w:b/>
        </w:rPr>
      </w:pPr>
      <w:r w:rsidRPr="00A738A5">
        <w:rPr>
          <w:lang w:val="nb-NO"/>
        </w:rPr>
        <w:lastRenderedPageBreak/>
        <w:t>Tổ chức Đảng, Công đoàn, Đội thiếu niên TPHCM, các tổ chức xã hội khác hoạt động tích cực, có hiệu quả, có kế hoạch và nghị quyết thực hiện các cuộc họp sau mỗi kỳ họp. Các tổ chức, đoàn thể thường xuyên tư vấn cho Hiệu trưởng thực hiện nhiệm vụ thuộc trách nhiệm và quyền hạn của mình.</w:t>
      </w:r>
    </w:p>
    <w:p w14:paraId="1C9C16F7" w14:textId="77777777" w:rsidR="00DF1A82" w:rsidRPr="00A738A5" w:rsidRDefault="00DF1A82" w:rsidP="00DF1A82">
      <w:pPr>
        <w:widowControl w:val="0"/>
        <w:spacing w:before="120" w:after="120"/>
        <w:ind w:firstLine="567"/>
        <w:jc w:val="both"/>
        <w:rPr>
          <w:b/>
        </w:rPr>
      </w:pPr>
      <w:r w:rsidRPr="00A738A5">
        <w:rPr>
          <w:lang w:val="nb-NO"/>
        </w:rPr>
        <w:t>Các tổ chức, đoàn thể của nhà trường chủ động trong việc xây dựng kế hoạch, triển khai thực hiện kế hoạch một cách tích cực, hiệu quả, thường xuyên phối hợp trong việc thực hiện nhiệm vụ, có</w:t>
      </w:r>
      <w:r w:rsidRPr="00A738A5">
        <w:rPr>
          <w:i/>
          <w:lang w:val="nb-NO"/>
        </w:rPr>
        <w:t xml:space="preserve"> </w:t>
      </w:r>
      <w:r w:rsidRPr="00A738A5">
        <w:rPr>
          <w:lang w:val="nb-NO"/>
        </w:rPr>
        <w:t xml:space="preserve">đóng góp hiệu quả cho các hoạt động của nhà trường và cộng đồng. </w:t>
      </w:r>
    </w:p>
    <w:p w14:paraId="2B29B715" w14:textId="77777777" w:rsidR="00DF1A82" w:rsidRPr="00A738A5" w:rsidRDefault="00DF1A82" w:rsidP="00DF1A82">
      <w:pPr>
        <w:widowControl w:val="0"/>
        <w:spacing w:before="120" w:after="120"/>
        <w:ind w:firstLine="567"/>
        <w:jc w:val="both"/>
        <w:rPr>
          <w:b/>
        </w:rPr>
      </w:pPr>
      <w:r w:rsidRPr="00A738A5">
        <w:rPr>
          <w:shd w:val="clear" w:color="auto" w:fill="FFFFFF"/>
          <w:lang w:val="nb-NO"/>
        </w:rPr>
        <w:t>Chi bộ đã lãnh đạo tốt các mặt hoạt động của trường, công tác giáo dục chính trị tư tưởng cho đảng viên, cho quần chúng, làm tốt công tác phát triển đảng; Hàng năm chi bộ đều đạt Hoàn thành xuất sắc nhiệm vụ. Đảng viên Hoàn thành tốt nhiệm vụ trở lên đạt 100%.</w:t>
      </w:r>
    </w:p>
    <w:p w14:paraId="7A6160B0" w14:textId="77777777" w:rsidR="00DF1A82" w:rsidRPr="00A738A5" w:rsidRDefault="00DF1A82" w:rsidP="00DF1A82">
      <w:pPr>
        <w:widowControl w:val="0"/>
        <w:spacing w:before="120" w:after="120"/>
        <w:ind w:firstLine="567"/>
        <w:jc w:val="both"/>
        <w:rPr>
          <w:b/>
        </w:rPr>
      </w:pPr>
      <w:r w:rsidRPr="00A738A5">
        <w:rPr>
          <w:shd w:val="clear" w:color="auto" w:fill="FFFFFF"/>
          <w:lang w:val="nb-NO"/>
        </w:rPr>
        <w:t>Công đoàn tổ chức nhiều hoạt động để giáo dục công đoàn viên, giáo dục ý thức chấp hành đường lối, chủ trương, chính sách của Đảng và Nhà nước. Thành lập các đội văn nghệ, TDTT tham gia hội thi do ngành giáo dục tổ chức</w:t>
      </w:r>
      <w:r w:rsidR="00351EB8">
        <w:rPr>
          <w:shd w:val="clear" w:color="auto" w:fill="FFFFFF"/>
          <w:lang w:val="nb-NO"/>
        </w:rPr>
        <w:t xml:space="preserve"> đạt thành tích khá tốt</w:t>
      </w:r>
      <w:r w:rsidRPr="00A738A5">
        <w:rPr>
          <w:shd w:val="clear" w:color="auto" w:fill="FFFFFF"/>
          <w:lang w:val="nb-NO"/>
        </w:rPr>
        <w:t>.</w:t>
      </w:r>
    </w:p>
    <w:p w14:paraId="04C74BC2" w14:textId="77777777" w:rsidR="00DF1A82" w:rsidRPr="00A738A5" w:rsidRDefault="00DF1A82" w:rsidP="00DF1A82">
      <w:pPr>
        <w:widowControl w:val="0"/>
        <w:spacing w:before="120" w:after="120"/>
        <w:ind w:firstLine="567"/>
        <w:jc w:val="both"/>
        <w:rPr>
          <w:b/>
        </w:rPr>
      </w:pPr>
      <w:r w:rsidRPr="00A738A5">
        <w:rPr>
          <w:shd w:val="clear" w:color="auto" w:fill="FFFFFF"/>
          <w:lang w:val="nb-NO"/>
        </w:rPr>
        <w:t xml:space="preserve">Trong công tác giáo dục cho học sinh </w:t>
      </w:r>
      <w:r w:rsidRPr="00A738A5">
        <w:rPr>
          <w:lang w:val="nb-NO"/>
        </w:rPr>
        <w:t>Liên đội TNTP Hồ Chí Minh</w:t>
      </w:r>
      <w:r w:rsidRPr="00A738A5">
        <w:rPr>
          <w:shd w:val="clear" w:color="auto" w:fill="FFFFFF"/>
          <w:lang w:val="nb-NO"/>
        </w:rPr>
        <w:t xml:space="preserve"> quan tâm công tác giáo dục chính trị tư tưởng, ý thức chấp hành pháp luật, giáo dục kỹ năng sống, giáo dục tình yêu đất nước, nhân ái, chăm chỉ, trung thực và trách nhiệm; rèn luyện kỹ năng sống cho các Đội viên và Sao nhi đồng thông qua các hoạt động học tập, hoạt động tập thể, hoạt động trải nghiệm và hoạt động giáo dục ngoài giờ lên lớp cho học sinh.</w:t>
      </w:r>
    </w:p>
    <w:p w14:paraId="6CB202DA" w14:textId="77777777" w:rsidR="00DF1A82" w:rsidRPr="00A738A5" w:rsidRDefault="00DF1A82" w:rsidP="00DF1A82">
      <w:pPr>
        <w:widowControl w:val="0"/>
        <w:spacing w:before="120" w:after="120"/>
        <w:ind w:firstLine="567"/>
        <w:jc w:val="both"/>
        <w:rPr>
          <w:b/>
        </w:rPr>
      </w:pPr>
      <w:r w:rsidRPr="00A738A5">
        <w:rPr>
          <w:b/>
        </w:rPr>
        <w:t xml:space="preserve">3. Điểm yếu </w:t>
      </w:r>
    </w:p>
    <w:p w14:paraId="042459F0" w14:textId="77777777" w:rsidR="00DF1A82" w:rsidRPr="00A738A5" w:rsidRDefault="00DF1A82" w:rsidP="00DF1A82">
      <w:pPr>
        <w:widowControl w:val="0"/>
        <w:spacing w:before="120" w:after="120"/>
        <w:ind w:firstLine="567"/>
        <w:jc w:val="both"/>
        <w:rPr>
          <w:b/>
        </w:rPr>
      </w:pPr>
      <w:r w:rsidRPr="00A738A5">
        <w:t>Công tác thanh niên tình nguyện chưa tổ chức được nhiều do đặc thù trường tiểu học dạy học cả ngày, quỹ thời gian còn hạn chế.</w:t>
      </w:r>
    </w:p>
    <w:p w14:paraId="019AFFAB" w14:textId="77777777" w:rsidR="00DF1A82" w:rsidRPr="00A738A5" w:rsidRDefault="00DF1A82" w:rsidP="00DF1A82">
      <w:pPr>
        <w:widowControl w:val="0"/>
        <w:ind w:firstLine="567"/>
        <w:jc w:val="both"/>
        <w:rPr>
          <w:b/>
          <w:spacing w:val="-4"/>
        </w:rPr>
      </w:pPr>
      <w:r w:rsidRPr="00A738A5">
        <w:rPr>
          <w:b/>
          <w:spacing w:val="-4"/>
        </w:rPr>
        <w:t>4. Kế hoạch cải tiến chất lượng</w:t>
      </w:r>
    </w:p>
    <w:p w14:paraId="324EEE6E" w14:textId="77777777" w:rsidR="00DF1A82" w:rsidRPr="00A738A5" w:rsidRDefault="00DF1A82" w:rsidP="00DF1A82">
      <w:pPr>
        <w:widowControl w:val="0"/>
        <w:ind w:firstLine="567"/>
        <w:jc w:val="both"/>
        <w:rPr>
          <w:b/>
          <w:bCs/>
        </w:rPr>
      </w:pPr>
      <w:r w:rsidRPr="00A738A5">
        <w:t>Phát huy điểm mạnh của nhà trường.</w:t>
      </w:r>
    </w:p>
    <w:p w14:paraId="191DCB5B" w14:textId="77777777" w:rsidR="00DF1A82" w:rsidRPr="00A738A5" w:rsidRDefault="00DF1A82" w:rsidP="00DF1A82">
      <w:pPr>
        <w:widowControl w:val="0"/>
        <w:ind w:firstLine="567"/>
        <w:jc w:val="both"/>
        <w:rPr>
          <w:b/>
        </w:rPr>
      </w:pPr>
      <w:r w:rsidRPr="00A738A5">
        <w:t xml:space="preserve">Chi bộ tiếp tục phát huy vai trò lãnh đạo, điều hành các tổ chức, đoàn thể trong nhà trường nâng cao trách nhiệm, hiệu quả hoạt động. </w:t>
      </w:r>
      <w:r w:rsidRPr="00A738A5">
        <w:rPr>
          <w:lang w:val="pt-BR"/>
        </w:rPr>
        <w:t xml:space="preserve">Chi bộ chỉ đạo </w:t>
      </w:r>
      <w:r w:rsidRPr="00A738A5">
        <w:rPr>
          <w:bdr w:val="none" w:sz="0" w:space="0" w:color="auto" w:frame="1"/>
          <w:lang w:val="pt-BR"/>
        </w:rPr>
        <w:t>chi đoàn thanh niên tăng cường nghiên cứu, tổ chức các hoạt động, huy động sự phối hợp các tổ chức đoàn thể trong nhà trường cũng như các chi đoàn khác ở địa phương.</w:t>
      </w:r>
    </w:p>
    <w:p w14:paraId="270F156C" w14:textId="77777777" w:rsidR="00DF1A82" w:rsidRPr="00A738A5" w:rsidRDefault="00DF1A82" w:rsidP="00DF1A82">
      <w:pPr>
        <w:widowControl w:val="0"/>
        <w:ind w:firstLine="567"/>
        <w:jc w:val="both"/>
        <w:rPr>
          <w:b/>
        </w:rPr>
      </w:pPr>
      <w:r w:rsidRPr="00A738A5">
        <w:t>Tiếp tục duy trì việc thực hiện tốt các chỉ thị, nghị quyết của các cấp. Đảm bảo thực hiện tốt quy chế dân chủ trong trường học.</w:t>
      </w:r>
    </w:p>
    <w:p w14:paraId="08B5AAA4" w14:textId="77777777" w:rsidR="00DF1A82" w:rsidRPr="00A738A5" w:rsidRDefault="00DF1A82" w:rsidP="00DF1A82">
      <w:pPr>
        <w:widowControl w:val="0"/>
        <w:ind w:firstLine="567"/>
        <w:jc w:val="both"/>
        <w:rPr>
          <w:b/>
        </w:rPr>
      </w:pPr>
      <w:r w:rsidRPr="00A738A5">
        <w:t>Phối hợp với Ban chấp hành đoàn xã xây dựng kế hoạch, tổ chức tuyên truyền, triển khai tập huấn nâng cao kỹ năng cho các đoàn viên thanh niên tham gia tình nguyện theo chương trình công tác đoàn và hoạt động hiệu quả. Tạo mọi điều kiện tốt nhất về thời gian, bố trí dịp hè để thanh niên nhà trường làm tốt công tác tính nguyện giúp đỡ gia đình chính sách, gia đình hoàn cảnh….</w:t>
      </w:r>
    </w:p>
    <w:p w14:paraId="3C5FFB9B" w14:textId="77777777" w:rsidR="00DF1A82" w:rsidRPr="00465DB9" w:rsidRDefault="00DF1A82" w:rsidP="00DF1A82">
      <w:pPr>
        <w:widowControl w:val="0"/>
        <w:spacing w:before="120" w:after="120"/>
        <w:ind w:firstLine="567"/>
        <w:jc w:val="both"/>
      </w:pPr>
      <w:r w:rsidRPr="00465DB9">
        <w:t xml:space="preserve">Dự kiến hoàn thành kế hoạch vào tháng 10/2023 và duy trì trong các năm học tiếp theo.  </w:t>
      </w:r>
    </w:p>
    <w:p w14:paraId="494436F9" w14:textId="77777777" w:rsidR="00DF1A82" w:rsidRPr="00A738A5" w:rsidRDefault="00DF1A82" w:rsidP="00DF1A82">
      <w:pPr>
        <w:widowControl w:val="0"/>
        <w:spacing w:before="120" w:after="120"/>
        <w:ind w:firstLine="567"/>
        <w:jc w:val="both"/>
        <w:rPr>
          <w:b/>
        </w:rPr>
      </w:pPr>
      <w:r w:rsidRPr="00A738A5">
        <w:rPr>
          <w:b/>
        </w:rPr>
        <w:lastRenderedPageBreak/>
        <w:t>5. Tự đánh giá:</w:t>
      </w:r>
      <w:r w:rsidRPr="00A738A5">
        <w:rPr>
          <w:b/>
          <w:i/>
        </w:rPr>
        <w:t xml:space="preserve"> </w:t>
      </w:r>
      <w:r w:rsidRPr="00A738A5">
        <w:rPr>
          <w:b/>
        </w:rPr>
        <w:t>Đạt Mức 3</w:t>
      </w:r>
    </w:p>
    <w:p w14:paraId="58FDBF87" w14:textId="77777777" w:rsidR="00DF1A82" w:rsidRPr="00A738A5" w:rsidRDefault="00DF1A82" w:rsidP="00DF1A82">
      <w:pPr>
        <w:widowControl w:val="0"/>
        <w:spacing w:before="120" w:after="120"/>
        <w:ind w:firstLine="567"/>
        <w:jc w:val="both"/>
        <w:rPr>
          <w:b/>
        </w:rPr>
      </w:pPr>
      <w:r w:rsidRPr="00A738A5">
        <w:rPr>
          <w:b/>
          <w:spacing w:val="-10"/>
        </w:rPr>
        <w:t>Tiêu chí 1.4: Hiệu trưởng, phó hiệu trưởng, tổ chuyên môn và tổ văn phòng</w:t>
      </w:r>
    </w:p>
    <w:p w14:paraId="19A98C6A" w14:textId="77777777" w:rsidR="00DF1A82" w:rsidRPr="00A738A5" w:rsidRDefault="00DF1A82" w:rsidP="00DF1A82">
      <w:pPr>
        <w:widowControl w:val="0"/>
        <w:spacing w:before="120" w:after="120"/>
        <w:ind w:firstLine="567"/>
        <w:jc w:val="both"/>
        <w:rPr>
          <w:b/>
        </w:rPr>
      </w:pPr>
      <w:r w:rsidRPr="00A738A5">
        <w:rPr>
          <w:b/>
          <w:i/>
          <w:iCs/>
        </w:rPr>
        <w:t>Mức 1</w:t>
      </w:r>
    </w:p>
    <w:p w14:paraId="187C8757" w14:textId="77777777" w:rsidR="00DF1A82" w:rsidRPr="00A738A5" w:rsidRDefault="00DF1A82" w:rsidP="00DF1A82">
      <w:pPr>
        <w:widowControl w:val="0"/>
        <w:spacing w:before="120" w:after="120"/>
        <w:ind w:firstLine="567"/>
        <w:jc w:val="both"/>
        <w:rPr>
          <w:b/>
        </w:rPr>
      </w:pPr>
      <w:r w:rsidRPr="00A738A5">
        <w:rPr>
          <w:i/>
        </w:rPr>
        <w:t>a) Có hiệu trưởng, số lượng phó hiệu trưởng theo quy định;</w:t>
      </w:r>
    </w:p>
    <w:p w14:paraId="7C60DD5C" w14:textId="77777777" w:rsidR="00DF1A82" w:rsidRPr="00A738A5" w:rsidRDefault="00DF1A82" w:rsidP="00DF1A82">
      <w:pPr>
        <w:widowControl w:val="0"/>
        <w:spacing w:before="120" w:after="120"/>
        <w:ind w:firstLine="567"/>
        <w:jc w:val="both"/>
        <w:rPr>
          <w:b/>
        </w:rPr>
      </w:pPr>
      <w:r w:rsidRPr="00A738A5">
        <w:rPr>
          <w:i/>
        </w:rPr>
        <w:t>b) Tổ chuyên môn và tổ văn phòng có cơ cấu tổ chức theo quy định;</w:t>
      </w:r>
    </w:p>
    <w:p w14:paraId="2B18FA93" w14:textId="77777777" w:rsidR="00DF1A82" w:rsidRPr="00A738A5" w:rsidRDefault="00DF1A82" w:rsidP="00DF1A82">
      <w:pPr>
        <w:widowControl w:val="0"/>
        <w:spacing w:before="120" w:after="120"/>
        <w:ind w:firstLine="567"/>
        <w:jc w:val="both"/>
        <w:rPr>
          <w:b/>
        </w:rPr>
      </w:pPr>
      <w:r w:rsidRPr="00A738A5">
        <w:rPr>
          <w:i/>
        </w:rPr>
        <w:t>c) Tổ chuyên môn, tổ văn phòng có kế hoạch hoạt động và thực hiện các nhiệm vụ theo quy định.</w:t>
      </w:r>
    </w:p>
    <w:p w14:paraId="78519F75" w14:textId="77777777" w:rsidR="00DF1A82" w:rsidRPr="00A738A5" w:rsidRDefault="00DF1A82" w:rsidP="00DF1A82">
      <w:pPr>
        <w:widowControl w:val="0"/>
        <w:spacing w:before="120" w:after="120"/>
        <w:ind w:firstLine="567"/>
        <w:jc w:val="both"/>
        <w:rPr>
          <w:b/>
        </w:rPr>
      </w:pPr>
      <w:r w:rsidRPr="00A738A5">
        <w:rPr>
          <w:b/>
          <w:i/>
          <w:spacing w:val="-2"/>
        </w:rPr>
        <w:t>Mức 2</w:t>
      </w:r>
    </w:p>
    <w:p w14:paraId="6E5F4556" w14:textId="77777777" w:rsidR="00DF1A82" w:rsidRPr="00A738A5" w:rsidRDefault="00DF1A82" w:rsidP="00DF1A82">
      <w:pPr>
        <w:widowControl w:val="0"/>
        <w:spacing w:before="120" w:after="120"/>
        <w:ind w:firstLine="567"/>
        <w:jc w:val="both"/>
        <w:rPr>
          <w:b/>
        </w:rPr>
      </w:pPr>
      <w:r w:rsidRPr="00A738A5">
        <w:rPr>
          <w:i/>
        </w:rPr>
        <w:t>a) Hằng năm, tổ chuyên môn đề xuất và thực hiện được ít nhất 01 (một) chuyên đề chuyên môn có tác dụng nâng cao chất lượng và hiệu quả giáo dục.</w:t>
      </w:r>
    </w:p>
    <w:p w14:paraId="57F3DB91" w14:textId="77777777" w:rsidR="00DF1A82" w:rsidRPr="00A738A5" w:rsidRDefault="00DF1A82" w:rsidP="00DF1A82">
      <w:pPr>
        <w:widowControl w:val="0"/>
        <w:spacing w:before="120" w:after="120"/>
        <w:ind w:firstLine="567"/>
        <w:jc w:val="both"/>
        <w:rPr>
          <w:b/>
        </w:rPr>
      </w:pPr>
      <w:r w:rsidRPr="00A738A5">
        <w:rPr>
          <w:i/>
        </w:rPr>
        <w:t>b) Hoạt động của tổ chuyên môn và tổ văn phòng được định kỳ rà soát, đánh giá, điều chỉnh.</w:t>
      </w:r>
    </w:p>
    <w:p w14:paraId="413B3619" w14:textId="77777777" w:rsidR="00DF1A82" w:rsidRPr="00A738A5" w:rsidRDefault="00DF1A82" w:rsidP="00DF1A82">
      <w:pPr>
        <w:widowControl w:val="0"/>
        <w:spacing w:before="120" w:after="120"/>
        <w:ind w:firstLine="567"/>
        <w:jc w:val="both"/>
        <w:rPr>
          <w:b/>
        </w:rPr>
      </w:pPr>
      <w:r w:rsidRPr="00A738A5">
        <w:rPr>
          <w:b/>
          <w:i/>
          <w:spacing w:val="-2"/>
        </w:rPr>
        <w:t>Mức 3</w:t>
      </w:r>
    </w:p>
    <w:p w14:paraId="1797308E" w14:textId="77777777" w:rsidR="00DF1A82" w:rsidRPr="00A738A5" w:rsidRDefault="00DF1A82" w:rsidP="00DF1A82">
      <w:pPr>
        <w:widowControl w:val="0"/>
        <w:spacing w:before="120" w:after="120"/>
        <w:ind w:firstLine="567"/>
        <w:jc w:val="both"/>
        <w:rPr>
          <w:b/>
        </w:rPr>
      </w:pPr>
      <w:r w:rsidRPr="00A738A5">
        <w:rPr>
          <w:i/>
        </w:rPr>
        <w:t>a) Hoạt động của tổ chuyên môn và tổ văn phòng có đóng góp trong việc nâng cao chất lượng các hoạt động của nhà trường.</w:t>
      </w:r>
    </w:p>
    <w:p w14:paraId="1E2E7867" w14:textId="77777777" w:rsidR="00DF1A82" w:rsidRPr="00A738A5" w:rsidRDefault="00DF1A82" w:rsidP="00DF1A82">
      <w:pPr>
        <w:widowControl w:val="0"/>
        <w:spacing w:before="120" w:after="120"/>
        <w:ind w:firstLine="567"/>
        <w:jc w:val="both"/>
        <w:rPr>
          <w:b/>
        </w:rPr>
      </w:pPr>
      <w:r w:rsidRPr="00A738A5">
        <w:rPr>
          <w:i/>
        </w:rPr>
        <w:t>b) Tổ chuyên môn thực hiện hiệu quả các chuyên đề chuyên môn góp phần nâng cao chất lượng giáo dục.</w:t>
      </w:r>
    </w:p>
    <w:p w14:paraId="77CDBF76"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2B370CFA" w14:textId="77777777" w:rsidR="00DF1A82" w:rsidRPr="00A738A5" w:rsidRDefault="00DF1A82" w:rsidP="00DF1A82">
      <w:pPr>
        <w:widowControl w:val="0"/>
        <w:spacing w:before="120" w:after="120"/>
        <w:ind w:firstLine="567"/>
        <w:jc w:val="both"/>
        <w:rPr>
          <w:b/>
        </w:rPr>
      </w:pPr>
      <w:r w:rsidRPr="00A738A5">
        <w:t>Trường Tiểu học xã Thanh An</w:t>
      </w:r>
      <w:r w:rsidR="00E77BBE">
        <w:rPr>
          <w:lang w:val="en-US"/>
        </w:rPr>
        <w:t xml:space="preserve"> là trường hạng I,</w:t>
      </w:r>
      <w:r w:rsidRPr="00A738A5">
        <w:t xml:space="preserve"> có 01 Hiệu trưởng và 02 Phó hiệu trưởng theo đúng quy định của Điều lệ trường tiểu học; Hiệu trưởng và phó hiệu trưởng đều do Chủ tịch UBND huyện Điện Biên bổ nhiệm</w:t>
      </w:r>
      <w:r w:rsidRPr="00A738A5">
        <w:rPr>
          <w:shd w:val="clear" w:color="auto" w:fill="FFFFFF"/>
          <w:lang w:val="da-DK"/>
        </w:rPr>
        <w:t xml:space="preserve"> </w:t>
      </w:r>
      <w:r w:rsidRPr="00A738A5">
        <w:rPr>
          <w:b/>
        </w:rPr>
        <w:t>[H1-1.4-01].</w:t>
      </w:r>
    </w:p>
    <w:p w14:paraId="79F99714" w14:textId="77777777" w:rsidR="00DF1A82" w:rsidRPr="00A738A5" w:rsidRDefault="00DF1A82" w:rsidP="00DF1A82">
      <w:pPr>
        <w:widowControl w:val="0"/>
        <w:spacing w:before="120" w:after="120"/>
        <w:ind w:firstLine="567"/>
        <w:jc w:val="both"/>
        <w:rPr>
          <w:b/>
        </w:rPr>
      </w:pPr>
      <w:r w:rsidRPr="00152A40">
        <w:t>Nhà trường có 05 tổ chuyên môn và 01 tổ Văn phòng</w:t>
      </w:r>
      <w:r w:rsidRPr="00152A40">
        <w:rPr>
          <w:spacing w:val="-4"/>
          <w:szCs w:val="26"/>
          <w:lang w:val="nb-NO"/>
        </w:rPr>
        <w:t xml:space="preserve">. </w:t>
      </w:r>
      <w:r w:rsidRPr="00152A40">
        <w:rPr>
          <w:lang w:val="nb-NO"/>
        </w:rPr>
        <w:t xml:space="preserve">Mỗi tổ gồm </w:t>
      </w:r>
      <w:r w:rsidR="001F3333" w:rsidRPr="00152A40">
        <w:rPr>
          <w:lang w:val="nb-NO"/>
        </w:rPr>
        <w:t>5</w:t>
      </w:r>
      <w:r w:rsidRPr="00152A40">
        <w:rPr>
          <w:lang w:val="nb-NO"/>
        </w:rPr>
        <w:t xml:space="preserve"> đến 8 thành viên (trong đó có 05 tổ </w:t>
      </w:r>
      <w:r w:rsidR="00152A40" w:rsidRPr="00152A40">
        <w:rPr>
          <w:lang w:val="nb-NO"/>
        </w:rPr>
        <w:t xml:space="preserve">chuyên môn </w:t>
      </w:r>
      <w:r w:rsidRPr="00152A40">
        <w:rPr>
          <w:lang w:val="nb-NO"/>
        </w:rPr>
        <w:t>có biên chế 01 tổ trưởng, 01 tổ phó). Ngoài ra trường còn có 01 tổ văn phòng gồm 05 thành viên gồm có 01 nhân viên y tế, 01 nhân viên bảo vệ, 01 nhân viên thư viện - thiết bị, 01 nhân viên kế toán, 01 nhân viên phục vụ. Các tổ chuyên môn, tổ văn phòng thực hiện đúng chức</w:t>
      </w:r>
      <w:r w:rsidRPr="00A738A5">
        <w:rPr>
          <w:lang w:val="nb-NO"/>
        </w:rPr>
        <w:t xml:space="preserve"> năng, nhiệm vụ theo quy định tại Điều lệ trường Tiểu học. Nhà trường luôn quan tâm lựa chọn những giáo viên, nhân viên có đủ năng lực, trình độ đáp ứng được yêu cầu công việc để bổ nhiệm làm tổ trưởng, tổ phó chuyên môn, tổ văn phòng</w:t>
      </w:r>
      <w:r w:rsidRPr="00A738A5">
        <w:rPr>
          <w:bCs/>
          <w:lang w:val="nb-NO"/>
        </w:rPr>
        <w:t>.</w:t>
      </w:r>
      <w:r w:rsidRPr="00A738A5">
        <w:rPr>
          <w:b/>
          <w:bCs/>
          <w:lang w:val="nb-NO"/>
        </w:rPr>
        <w:t xml:space="preserve"> </w:t>
      </w:r>
      <w:r w:rsidRPr="00A738A5">
        <w:rPr>
          <w:lang w:val="nb-NO"/>
        </w:rPr>
        <w:t xml:space="preserve">Trước mỗi buổi họp các tổ chuyên môn đều chuẩn bị các nội dung họp chuyên môn hay chuyên đề một cách cụ thể, thiết thực. Đội ngũ tổ trưởng có năng lực triển khai, chỉ đạo các thành viên trong tổ thực hiện đầy đủ các nội dung kế hoạch đã đề ra, thường xuyên tổ chức kiểm tra đánh giá có hiệu quả, đúng quy chế hoạt động chuyên môn do nhà trường tổ chức. Các thành viên tổ khi tham gia các buổi sinh hoạt chuyên môn có sổ ghi chép đầy đủ nội dung cuộc họp. Tuy nhiên </w:t>
      </w:r>
      <w:r w:rsidRPr="00A738A5">
        <w:rPr>
          <w:lang w:val="da-DK"/>
        </w:rPr>
        <w:t xml:space="preserve">việc phối hợp của tổ văn phòng đóng góp trong việc </w:t>
      </w:r>
      <w:r w:rsidRPr="00A738A5">
        <w:rPr>
          <w:spacing w:val="12"/>
          <w:lang w:val="da-DK"/>
        </w:rPr>
        <w:t>nâng cao chất lượng hoạt động của nhà trường đôi khi chưa thường xuyên</w:t>
      </w:r>
      <w:r w:rsidRPr="00A738A5">
        <w:rPr>
          <w:b/>
          <w:bCs/>
          <w:spacing w:val="12"/>
          <w:lang w:val="nb-NO"/>
        </w:rPr>
        <w:t xml:space="preserve"> [</w:t>
      </w:r>
      <w:r w:rsidRPr="00A738A5">
        <w:rPr>
          <w:b/>
          <w:spacing w:val="12"/>
          <w:lang w:val="nb-NO"/>
        </w:rPr>
        <w:t>H1-1.4-02</w:t>
      </w:r>
      <w:r w:rsidRPr="00A738A5">
        <w:rPr>
          <w:b/>
          <w:bCs/>
          <w:spacing w:val="12"/>
          <w:lang w:val="nb-NO"/>
        </w:rPr>
        <w:t>],</w:t>
      </w:r>
      <w:r w:rsidRPr="00A738A5">
        <w:t xml:space="preserve"> </w:t>
      </w:r>
      <w:r w:rsidRPr="00A738A5">
        <w:rPr>
          <w:b/>
          <w:bCs/>
          <w:spacing w:val="12"/>
          <w:lang w:val="nb-NO"/>
        </w:rPr>
        <w:t>[H1-1.4-04].</w:t>
      </w:r>
    </w:p>
    <w:p w14:paraId="7725C64F" w14:textId="77777777" w:rsidR="00DF1A82" w:rsidRPr="00A738A5" w:rsidRDefault="00DF1A82" w:rsidP="00DF1A82">
      <w:pPr>
        <w:widowControl w:val="0"/>
        <w:spacing w:before="120" w:after="120"/>
        <w:ind w:firstLine="567"/>
        <w:jc w:val="both"/>
        <w:rPr>
          <w:b/>
        </w:rPr>
      </w:pPr>
      <w:r w:rsidRPr="00A738A5">
        <w:rPr>
          <w:lang w:val="nb-NO"/>
        </w:rPr>
        <w:lastRenderedPageBreak/>
        <w:t>Các tổ đều có đầy đủ các loại kế hoạch. Kế hoạch tổ chuyên môn được xây dựng chi tiết, đầy đủ nội dung các tháng, tuần trong năm học, nội dung và giải pháp nâng cao chất lượng giáo dục phù hợp với thực tế nhà trường, đảm bảo theo quy định tại Điều 14, Điều 15 Điều lệ trường tiểu học, được Ban giám hiệu phê duyệt hàng năm. Hoạt động của tổ chuyên môn và tổ văn phòng có đóng góp trong việc nâng cao chất lượng các hoạt động của nhà trường.</w:t>
      </w:r>
      <w:r w:rsidRPr="00A738A5">
        <w:rPr>
          <w:b/>
          <w:i/>
          <w:lang w:val="nb-NO"/>
        </w:rPr>
        <w:t xml:space="preserve"> </w:t>
      </w:r>
      <w:r w:rsidRPr="00A738A5">
        <w:rPr>
          <w:lang w:val="nb-NO"/>
        </w:rPr>
        <w:t xml:space="preserve">Các tổ sinh hoạt chuyên môn đảm bảo đủ thời gian, thời lượng theo quy định và ghi chép đầy đủ các buổi họp vào nghị quyết </w:t>
      </w:r>
      <w:r w:rsidRPr="00A738A5">
        <w:rPr>
          <w:b/>
        </w:rPr>
        <w:t>[H1-1</w:t>
      </w:r>
      <w:r w:rsidRPr="00A738A5">
        <w:rPr>
          <w:b/>
          <w:lang w:val="da-DK"/>
        </w:rPr>
        <w:t>.</w:t>
      </w:r>
      <w:r w:rsidRPr="00A738A5">
        <w:rPr>
          <w:b/>
        </w:rPr>
        <w:t>4-03],</w:t>
      </w:r>
      <w:r w:rsidRPr="00A738A5">
        <w:t xml:space="preserve"> </w:t>
      </w:r>
      <w:r w:rsidRPr="00A738A5">
        <w:rPr>
          <w:b/>
        </w:rPr>
        <w:t>[H1-1.4-04]</w:t>
      </w:r>
      <w:r w:rsidRPr="00A738A5">
        <w:rPr>
          <w:b/>
          <w:bCs/>
        </w:rPr>
        <w:t>.</w:t>
      </w:r>
    </w:p>
    <w:p w14:paraId="7F35C233" w14:textId="77777777" w:rsidR="00DF1A82" w:rsidRPr="00A738A5" w:rsidRDefault="00DF1A82" w:rsidP="00DF1A82">
      <w:pPr>
        <w:widowControl w:val="0"/>
        <w:spacing w:before="120" w:after="120"/>
        <w:ind w:firstLine="567"/>
        <w:jc w:val="both"/>
        <w:rPr>
          <w:b/>
          <w:lang w:val="nb-NO"/>
        </w:rPr>
      </w:pPr>
      <w:r w:rsidRPr="00A738A5">
        <w:rPr>
          <w:lang w:val="nb-NO"/>
        </w:rPr>
        <w:t>Định kỳ tổ văn phòng tiến hành kiểm kê tài liệu, thiết bị, tài sản, tài chính báo cáo nhà trường tình hình quản lý sử dụng. Thiết bị, tài sản của nhà trường được theo dõi trên phầm mềm quản lý tài sản. Tài sản được sử dụng thường xuyên, hiệu quả góp phần tích cực vào việc nâng cao chất lượng sử dụng và bảo quản. Cuối năm nhà trường tiến hành kiểm kê, đánh giá toàn diện về công tác quản lý, sử dụng tài chính, tài sản trong nhà trường. Bên cạnh nguồn tài chính từ ngân sách nhà trường còn huy động các nguồn lực</w:t>
      </w:r>
      <w:r w:rsidR="00695A63">
        <w:rPr>
          <w:lang w:val="nb-NO"/>
        </w:rPr>
        <w:t xml:space="preserve"> xã hội hóa</w:t>
      </w:r>
      <w:r w:rsidRPr="00A738A5">
        <w:rPr>
          <w:lang w:val="nb-NO"/>
        </w:rPr>
        <w:t xml:space="preserve"> để xây dựng cơ sở vật chất tạo cảnh quan nhà trường sạch đẹp </w:t>
      </w:r>
      <w:r w:rsidRPr="00A738A5">
        <w:rPr>
          <w:b/>
          <w:lang w:val="nb-NO"/>
        </w:rPr>
        <w:t>[H1-1.4-03].</w:t>
      </w:r>
    </w:p>
    <w:p w14:paraId="4C682852" w14:textId="77777777" w:rsidR="00DF1A82" w:rsidRPr="00A738A5" w:rsidRDefault="00DF1A82" w:rsidP="00DF1A82">
      <w:pPr>
        <w:widowControl w:val="0"/>
        <w:spacing w:before="120" w:after="120"/>
        <w:ind w:firstLine="567"/>
        <w:jc w:val="both"/>
        <w:rPr>
          <w:b/>
        </w:rPr>
      </w:pPr>
      <w:r w:rsidRPr="00A738A5">
        <w:rPr>
          <w:spacing w:val="2"/>
        </w:rPr>
        <w:t xml:space="preserve">Đội ngũ tổ trưởng có năng lực triển khai, chỉ đạo các thành viên trong tổ thực hiện đầy đủ các nội dung kế hoạch đã đề ra, nhà trường thường xuyên tổ chức kiểm tra đánh giá có hiệu quả, đúng quy chế các hoạt động </w:t>
      </w:r>
      <w:r w:rsidRPr="00A738A5">
        <w:rPr>
          <w:spacing w:val="2"/>
          <w:lang w:val="da-DK"/>
        </w:rPr>
        <w:t xml:space="preserve">tổ </w:t>
      </w:r>
      <w:r w:rsidRPr="00A738A5">
        <w:rPr>
          <w:spacing w:val="2"/>
        </w:rPr>
        <w:t>chuyên môn</w:t>
      </w:r>
      <w:r w:rsidRPr="00A738A5">
        <w:rPr>
          <w:spacing w:val="2"/>
          <w:lang w:val="da-DK"/>
        </w:rPr>
        <w:t>, tổ văn phòng</w:t>
      </w:r>
      <w:r w:rsidRPr="00A738A5">
        <w:rPr>
          <w:b/>
          <w:spacing w:val="2"/>
          <w:lang w:val="da-DK"/>
        </w:rPr>
        <w:t xml:space="preserve">. </w:t>
      </w:r>
      <w:r w:rsidRPr="00A738A5">
        <w:t xml:space="preserve">Hàng năm tổ chuyên môn thường xuyên tổ chức các chuyên đề về đổi mới phương pháp dạy học, áp dụng các kỹ thuật dạy học tích cực, nâng cao chuyên môn nghiệp vụ cho giáo viên và chất lượng học sinh. </w:t>
      </w:r>
      <w:r w:rsidRPr="00A738A5">
        <w:rPr>
          <w:lang w:val="nb-NO"/>
        </w:rPr>
        <w:t xml:space="preserve">Tổ chức bồi dưỡng chuyên môn theo chuyên đề hiệu quả như: chuyên đề “giải pháp nâng cao chất lượng các cuộc thi giao lưu cho giáo viên và học sinh; chuyên đề “Đổi mới phương pháp dạy học môn Toán, Tiếng Việt theo định hướng phát triển năng lực học sinh”; chuyên đề “đổi mới sinh hoạt chuyên môn theo hướng nghiên cứu bài học”. </w:t>
      </w:r>
      <w:r w:rsidRPr="00A738A5">
        <w:t xml:space="preserve">Bên cạnh đó tổ còn được nhà trường và cấp có thẩm quyền tiến hành kiểm tra đánh giá hiệu quả hoạt động của tổ </w:t>
      </w:r>
      <w:r w:rsidRPr="00A738A5">
        <w:rPr>
          <w:b/>
        </w:rPr>
        <w:t>[H1-1</w:t>
      </w:r>
      <w:r w:rsidRPr="00A738A5">
        <w:rPr>
          <w:b/>
          <w:lang w:val="da-DK"/>
        </w:rPr>
        <w:t>.</w:t>
      </w:r>
      <w:r w:rsidRPr="00A738A5">
        <w:rPr>
          <w:b/>
        </w:rPr>
        <w:t>1-0</w:t>
      </w:r>
      <w:r w:rsidRPr="00A738A5">
        <w:rPr>
          <w:b/>
          <w:lang w:val="da-DK"/>
        </w:rPr>
        <w:t>3</w:t>
      </w:r>
      <w:r w:rsidRPr="00A738A5">
        <w:rPr>
          <w:b/>
        </w:rPr>
        <w:t>]</w:t>
      </w:r>
      <w:r w:rsidRPr="00A738A5">
        <w:rPr>
          <w:b/>
          <w:bCs/>
        </w:rPr>
        <w:t xml:space="preserve">; </w:t>
      </w:r>
      <w:r w:rsidRPr="00A738A5">
        <w:rPr>
          <w:b/>
        </w:rPr>
        <w:t>[H1-1.4-06].</w:t>
      </w:r>
    </w:p>
    <w:p w14:paraId="52DFAD20" w14:textId="77777777" w:rsidR="00DF1A82" w:rsidRPr="00A738A5" w:rsidRDefault="00DF1A82" w:rsidP="00DF1A82">
      <w:pPr>
        <w:widowControl w:val="0"/>
        <w:spacing w:before="120" w:after="120"/>
        <w:ind w:firstLine="567"/>
        <w:jc w:val="both"/>
        <w:rPr>
          <w:b/>
        </w:rPr>
      </w:pPr>
      <w:r w:rsidRPr="00A738A5">
        <w:rPr>
          <w:spacing w:val="2"/>
        </w:rPr>
        <w:t xml:space="preserve">Với mục tiêu thúc đẩy phong trào thi đua, ngay từ đầu năm tổ tiến hành cho các thành viên trong tổ đăng ý thi đua, cuối kỳ, cuối năm tiến hành bình xét nhằm lựa chọn những cá nhân điển hình tiên tiến đề nghị nhà trường và các cấp có thẩm quyền khen thưởng tập thể và cá nhân. Cuối năm tổ tiến hành đánh giá xếp loại viên chức và chuẩn nghề nghiệp giáo viên một cách nghiêm túc, từ đó giúp giáo viên xây dựng kế hoạch phấn đấu cho những năm tiếp theo. Đồng thời hàng năm tổ tiến hành sơ kết, tổng kết các hoạt động của tổ có biên bản kèm </w:t>
      </w:r>
      <w:r w:rsidRPr="00A738A5">
        <w:rPr>
          <w:spacing w:val="-20"/>
        </w:rPr>
        <w:t xml:space="preserve">theo </w:t>
      </w:r>
      <w:r w:rsidRPr="00A738A5">
        <w:t>để đánh giá những ưu điểm hạn chế và đề ra giải pháp khắc phục</w:t>
      </w:r>
      <w:r w:rsidRPr="00A738A5">
        <w:rPr>
          <w:b/>
        </w:rPr>
        <w:t xml:space="preserve"> [H1-1.1-03]</w:t>
      </w:r>
      <w:r w:rsidRPr="00A738A5">
        <w:rPr>
          <w:b/>
          <w:bCs/>
        </w:rPr>
        <w:t>;</w:t>
      </w:r>
      <w:r w:rsidRPr="00A738A5">
        <w:rPr>
          <w:b/>
        </w:rPr>
        <w:t xml:space="preserve"> [H1-1.4-05]</w:t>
      </w:r>
      <w:r w:rsidRPr="00A738A5">
        <w:rPr>
          <w:b/>
          <w:bCs/>
        </w:rPr>
        <w:t>.</w:t>
      </w:r>
    </w:p>
    <w:p w14:paraId="6A018E92" w14:textId="77777777" w:rsidR="00DF1A82" w:rsidRPr="00A738A5" w:rsidRDefault="00DF1A82" w:rsidP="00DF1A82">
      <w:pPr>
        <w:widowControl w:val="0"/>
        <w:spacing w:before="120" w:after="120"/>
        <w:ind w:firstLine="567"/>
        <w:jc w:val="both"/>
        <w:rPr>
          <w:b/>
        </w:rPr>
      </w:pPr>
      <w:r w:rsidRPr="00A738A5">
        <w:rPr>
          <w:b/>
          <w:spacing w:val="-2"/>
        </w:rPr>
        <w:t>2. Điểm mạnh</w:t>
      </w:r>
    </w:p>
    <w:p w14:paraId="58C77119" w14:textId="77777777" w:rsidR="00DF1A82" w:rsidRPr="00A738A5" w:rsidRDefault="00DF1A82" w:rsidP="00DF1A82">
      <w:pPr>
        <w:widowControl w:val="0"/>
        <w:spacing w:before="120" w:after="120"/>
        <w:ind w:firstLine="567"/>
        <w:jc w:val="both"/>
        <w:rPr>
          <w:b/>
        </w:rPr>
      </w:pPr>
      <w:r w:rsidRPr="00A738A5">
        <w:rPr>
          <w:lang w:val="nb-NO"/>
        </w:rPr>
        <w:t xml:space="preserve">Nhà trường có Hiệu trưởng, Phó hiệu trưởng và cơ cấu tổ chức của các tổ đảm bảo theo quy định của Điều lệ trường Tiểu học. Ban giám hiệu, các tổ trưởng, tổ phó chuyên môn là các đồng chí có năng lực, có kinh nghiệm quản lý giáo dục, trình độ đào tạo đáp ứng yêu cầu và nhiệm vụ quản lý. Cán bộ quản lý luôn đoàn kết, nhất trí, có uy tín với tập thể giáo viên, nhân viên; tạo được lòng </w:t>
      </w:r>
      <w:r w:rsidRPr="00A738A5">
        <w:rPr>
          <w:lang w:val="nb-NO"/>
        </w:rPr>
        <w:lastRenderedPageBreak/>
        <w:t>tin với cấp ủy Đảng, chính quyền địa phương và nhân dân.</w:t>
      </w:r>
    </w:p>
    <w:p w14:paraId="764AA1CC" w14:textId="77777777" w:rsidR="00DF1A82" w:rsidRPr="00A738A5" w:rsidRDefault="00DF1A82" w:rsidP="00DF1A82">
      <w:pPr>
        <w:widowControl w:val="0"/>
        <w:spacing w:before="120" w:after="120"/>
        <w:ind w:firstLine="567"/>
        <w:jc w:val="both"/>
        <w:rPr>
          <w:b/>
        </w:rPr>
      </w:pPr>
      <w:r w:rsidRPr="00A738A5">
        <w:rPr>
          <w:lang w:val="nb-NO"/>
        </w:rPr>
        <w:t>Thực hiện nghiêm túc công tác quản lý bằng kế hoạch, đảm bảo tính pháp lý. Nhà trường có kế hoạch hoạt động chung, hoạt động tổ khối theo tuần, tháng, kì và cả năm học đảm bảo tính khoa học và phù hợp với thực tế.</w:t>
      </w:r>
    </w:p>
    <w:p w14:paraId="282E0785" w14:textId="77777777" w:rsidR="00DF1A82" w:rsidRPr="00A738A5" w:rsidRDefault="00DF1A82" w:rsidP="00DF1A82">
      <w:pPr>
        <w:widowControl w:val="0"/>
        <w:spacing w:before="120" w:after="120"/>
        <w:ind w:firstLine="567"/>
        <w:jc w:val="both"/>
        <w:rPr>
          <w:b/>
        </w:rPr>
      </w:pPr>
      <w:r w:rsidRPr="00A738A5">
        <w:rPr>
          <w:lang w:val="nb-NO"/>
        </w:rPr>
        <w:t xml:space="preserve">Nhà trường có đủ biên chế các tổ theo quy định của trường hạng I. Các tổ chuyên môn, tổ văn phòng thực hiện đúng chức năng, nhiệm vụ theo quy định tại Điều lệ trường Tiểu học. </w:t>
      </w:r>
    </w:p>
    <w:p w14:paraId="08E34F43" w14:textId="77777777" w:rsidR="00DF1A82" w:rsidRPr="00A738A5" w:rsidRDefault="00DF1A82" w:rsidP="00DF1A82">
      <w:pPr>
        <w:widowControl w:val="0"/>
        <w:spacing w:before="120" w:after="120"/>
        <w:ind w:firstLine="567"/>
        <w:jc w:val="both"/>
        <w:rPr>
          <w:b/>
        </w:rPr>
      </w:pPr>
      <w:r w:rsidRPr="00A738A5">
        <w:rPr>
          <w:lang w:val="nb-NO"/>
        </w:rPr>
        <w:t>Các tổ đều có đầy đủ các loại kế hoạch theo quy định, đội ngũ tổ trưởng có năng lực triển khai, chỉ đạo các thành viên trong tổ thực hiện đầy đủ các nội dung kế hoạch đã đề ra, thường xuyên tổ chức kiểm tra đánh giá có hiệu quả, đúng quy chế các hoạt động chuyên môn do nhà trường tổ chức.</w:t>
      </w:r>
    </w:p>
    <w:p w14:paraId="13647DEE" w14:textId="77777777" w:rsidR="00DF1A82" w:rsidRPr="00A738A5" w:rsidRDefault="00DF1A82" w:rsidP="00DF1A82">
      <w:pPr>
        <w:widowControl w:val="0"/>
        <w:spacing w:before="120" w:after="120"/>
        <w:ind w:firstLine="567"/>
        <w:jc w:val="both"/>
        <w:rPr>
          <w:b/>
        </w:rPr>
      </w:pPr>
      <w:r w:rsidRPr="00A738A5">
        <w:rPr>
          <w:lang w:val="nb-NO"/>
        </w:rPr>
        <w:t>Tổ chức bồi dưỡng chuyên môn theo chuyên đề hiệu quả như: chuyên đề “giải pháp nâng cao chất lượng các cuộc thi giao lưu cho giáo viên và học sinh; chuyên đề “Đổi mới phương pháp dạy học môn Toán, Tiếng Việt theo định hướng phát triển năng lực học sinh”; chuyên đề “đổi mới sinh hoạt chuyên môn theo hướng nghiên cứu bài học” …</w:t>
      </w:r>
    </w:p>
    <w:p w14:paraId="113FDCF8" w14:textId="77777777" w:rsidR="00DF1A82" w:rsidRPr="00A738A5" w:rsidRDefault="00DF1A82" w:rsidP="00DF1A82">
      <w:pPr>
        <w:widowControl w:val="0"/>
        <w:spacing w:before="120" w:after="120"/>
        <w:ind w:firstLine="567"/>
        <w:jc w:val="both"/>
        <w:rPr>
          <w:b/>
        </w:rPr>
      </w:pPr>
      <w:r w:rsidRPr="00A738A5">
        <w:rPr>
          <w:b/>
        </w:rPr>
        <w:t>3. Điểm yếu:</w:t>
      </w:r>
    </w:p>
    <w:p w14:paraId="5A0CD0D6" w14:textId="77777777" w:rsidR="00DF1A82" w:rsidRPr="00A738A5" w:rsidRDefault="00DF1A82" w:rsidP="00DF1A82">
      <w:pPr>
        <w:widowControl w:val="0"/>
        <w:spacing w:before="120" w:after="120"/>
        <w:ind w:firstLine="567"/>
        <w:jc w:val="both"/>
        <w:rPr>
          <w:b/>
        </w:rPr>
      </w:pPr>
      <w:r w:rsidRPr="00A738A5">
        <w:rPr>
          <w:lang w:val="nb-NO"/>
        </w:rPr>
        <w:t>Việc</w:t>
      </w:r>
      <w:r w:rsidRPr="00A738A5">
        <w:rPr>
          <w:lang w:val="da-DK"/>
        </w:rPr>
        <w:t xml:space="preserve"> phối hợp của tổ văn phòng đóng góp trong việc </w:t>
      </w:r>
      <w:r w:rsidRPr="00A738A5">
        <w:rPr>
          <w:spacing w:val="12"/>
          <w:lang w:val="da-DK"/>
        </w:rPr>
        <w:t>nâng cao chất lượng hoạt động của nhà trường đôi khi chưa thường xuyên.</w:t>
      </w:r>
      <w:r w:rsidRPr="00A738A5">
        <w:rPr>
          <w:b/>
          <w:bCs/>
          <w:spacing w:val="12"/>
          <w:lang w:val="nb-NO"/>
        </w:rPr>
        <w:t xml:space="preserve"> </w:t>
      </w:r>
    </w:p>
    <w:p w14:paraId="38B48B2B" w14:textId="77777777" w:rsidR="00DF1A82" w:rsidRPr="00A738A5" w:rsidRDefault="00DF1A82" w:rsidP="00DF1A82">
      <w:pPr>
        <w:widowControl w:val="0"/>
        <w:spacing w:before="120" w:after="120"/>
        <w:ind w:firstLine="567"/>
        <w:jc w:val="both"/>
        <w:rPr>
          <w:b/>
          <w:spacing w:val="-4"/>
        </w:rPr>
      </w:pPr>
      <w:r w:rsidRPr="00A738A5">
        <w:rPr>
          <w:b/>
          <w:spacing w:val="-4"/>
        </w:rPr>
        <w:t>4. Kế hoạch cải tiến chất lượng</w:t>
      </w:r>
    </w:p>
    <w:p w14:paraId="014BB9E8" w14:textId="77777777" w:rsidR="00DF1A82" w:rsidRPr="00A738A5" w:rsidRDefault="00DF1A82" w:rsidP="00DF1A82">
      <w:pPr>
        <w:widowControl w:val="0"/>
        <w:spacing w:before="120" w:after="120"/>
        <w:ind w:firstLine="567"/>
        <w:jc w:val="both"/>
        <w:rPr>
          <w:b/>
          <w:bCs/>
        </w:rPr>
      </w:pPr>
      <w:r w:rsidRPr="00A738A5">
        <w:t>Phát huy điểm mạnh của nhà trường.</w:t>
      </w:r>
    </w:p>
    <w:p w14:paraId="51279F1F" w14:textId="77777777" w:rsidR="00DF1A82" w:rsidRPr="00A738A5" w:rsidRDefault="00DF1A82" w:rsidP="00DF1A82">
      <w:pPr>
        <w:widowControl w:val="0"/>
        <w:spacing w:before="120" w:after="120"/>
        <w:ind w:firstLine="567"/>
        <w:jc w:val="both"/>
        <w:rPr>
          <w:b/>
        </w:rPr>
      </w:pPr>
      <w:r w:rsidRPr="00A738A5">
        <w:rPr>
          <w:shd w:val="clear" w:color="auto" w:fill="FFFFFF"/>
        </w:rPr>
        <w:t>Tiếp tục nâng cao chất lượng sinh hoạt chuyên đề, chỉ đạo các tổ chuyên môn xây dựng nội dung sinh hoạt tổ, đi sâu các chuyên đề một cách cụ thể nhằm nâng cao chất lượng dạy học trong nhà trường.</w:t>
      </w:r>
    </w:p>
    <w:p w14:paraId="781037AF" w14:textId="77777777" w:rsidR="00DF1A82" w:rsidRPr="00A738A5" w:rsidRDefault="00DF1A82" w:rsidP="00DF1A82">
      <w:pPr>
        <w:widowControl w:val="0"/>
        <w:spacing w:before="120" w:after="120"/>
        <w:ind w:firstLine="567"/>
        <w:jc w:val="both"/>
        <w:rPr>
          <w:b/>
        </w:rPr>
      </w:pPr>
      <w:r w:rsidRPr="00A738A5">
        <w:rPr>
          <w:spacing w:val="-4"/>
        </w:rPr>
        <w:t>Duy trì tốt các hoạt động chuyên môn của tổ. Chỉ đạo tổ văn phòng xây dựng kế hoạch cụ thể cho từng thành viên, bồi dưỡng về chuyên môn nghiệp vụ; không ngừng tìm các biện pháp, giải pháp nhằm nâng cao chất lượng giáo dục và các hoạt động của tổ.</w:t>
      </w:r>
    </w:p>
    <w:p w14:paraId="21352E8F" w14:textId="77777777" w:rsidR="00DF1A82" w:rsidRPr="00A738A5" w:rsidRDefault="00DF1A82" w:rsidP="00DF1A82">
      <w:pPr>
        <w:widowControl w:val="0"/>
        <w:spacing w:before="120" w:after="120"/>
        <w:ind w:firstLine="567"/>
        <w:jc w:val="both"/>
        <w:rPr>
          <w:b/>
        </w:rPr>
      </w:pPr>
      <w:r w:rsidRPr="00A738A5">
        <w:t>Dự kiến hoàn thành vào tháng 12 năm 2023.</w:t>
      </w:r>
    </w:p>
    <w:p w14:paraId="1047F2B4" w14:textId="77777777" w:rsidR="00DF1A82" w:rsidRPr="00A738A5" w:rsidRDefault="00DF1A82" w:rsidP="00DF1A82">
      <w:pPr>
        <w:widowControl w:val="0"/>
        <w:spacing w:before="120" w:after="120"/>
        <w:ind w:firstLine="567"/>
        <w:jc w:val="both"/>
        <w:rPr>
          <w:b/>
        </w:rPr>
      </w:pPr>
      <w:r w:rsidRPr="00A738A5">
        <w:rPr>
          <w:b/>
        </w:rPr>
        <w:t>5. Tự đánh giá:</w:t>
      </w:r>
      <w:r w:rsidRPr="00A738A5">
        <w:rPr>
          <w:b/>
          <w:i/>
        </w:rPr>
        <w:t xml:space="preserve"> </w:t>
      </w:r>
      <w:r w:rsidRPr="00A738A5">
        <w:rPr>
          <w:b/>
        </w:rPr>
        <w:t>Đạt Mức 3</w:t>
      </w:r>
    </w:p>
    <w:p w14:paraId="33369332" w14:textId="77777777" w:rsidR="00DF1A82" w:rsidRPr="00A738A5" w:rsidRDefault="00DF1A82" w:rsidP="00DF1A82">
      <w:pPr>
        <w:widowControl w:val="0"/>
        <w:spacing w:before="120" w:after="120"/>
        <w:ind w:firstLine="567"/>
        <w:jc w:val="both"/>
        <w:rPr>
          <w:b/>
        </w:rPr>
      </w:pPr>
      <w:r w:rsidRPr="00A738A5">
        <w:rPr>
          <w:b/>
          <w:spacing w:val="-4"/>
        </w:rPr>
        <w:t>Tiêu chí 1.5: Khối lớp và tổ chức lớp học</w:t>
      </w:r>
    </w:p>
    <w:p w14:paraId="4FB9BAA8" w14:textId="77777777" w:rsidR="00DF1A82" w:rsidRPr="00A738A5" w:rsidRDefault="00DF1A82" w:rsidP="00DF1A82">
      <w:pPr>
        <w:widowControl w:val="0"/>
        <w:spacing w:before="120" w:after="120"/>
        <w:ind w:firstLine="567"/>
        <w:jc w:val="both"/>
        <w:rPr>
          <w:b/>
        </w:rPr>
      </w:pPr>
      <w:r w:rsidRPr="00A738A5">
        <w:rPr>
          <w:b/>
          <w:i/>
          <w:iCs/>
        </w:rPr>
        <w:t>Mức 1</w:t>
      </w:r>
    </w:p>
    <w:p w14:paraId="233AA28A" w14:textId="77777777" w:rsidR="00DF1A82" w:rsidRPr="00A738A5" w:rsidRDefault="00DF1A82" w:rsidP="00DF1A82">
      <w:pPr>
        <w:widowControl w:val="0"/>
        <w:spacing w:before="120" w:after="120"/>
        <w:ind w:firstLine="567"/>
        <w:jc w:val="both"/>
        <w:rPr>
          <w:b/>
        </w:rPr>
      </w:pPr>
      <w:r w:rsidRPr="00A738A5">
        <w:rPr>
          <w:i/>
          <w:spacing w:val="-4"/>
        </w:rPr>
        <w:t>a) Có đủ các khối lớp cấp tiểu học;</w:t>
      </w:r>
    </w:p>
    <w:p w14:paraId="1B7A4401" w14:textId="77777777" w:rsidR="00DF1A82" w:rsidRPr="00A738A5" w:rsidRDefault="00DF1A82" w:rsidP="00DF1A82">
      <w:pPr>
        <w:widowControl w:val="0"/>
        <w:spacing w:before="120" w:after="120"/>
        <w:ind w:firstLine="567"/>
        <w:jc w:val="both"/>
        <w:rPr>
          <w:b/>
        </w:rPr>
      </w:pPr>
      <w:r w:rsidRPr="00A738A5">
        <w:rPr>
          <w:i/>
          <w:spacing w:val="-4"/>
        </w:rPr>
        <w:t>b) Học sinh đ</w:t>
      </w:r>
      <w:r w:rsidRPr="00A738A5">
        <w:rPr>
          <w:i/>
          <w:spacing w:val="-4"/>
        </w:rPr>
        <w:softHyphen/>
        <w:t>ược tổ chức theo lớp học; lớp học được tổ chức theo quy định;</w:t>
      </w:r>
    </w:p>
    <w:p w14:paraId="3C8F92DC" w14:textId="77777777" w:rsidR="00DF1A82" w:rsidRPr="00A738A5" w:rsidRDefault="00DF1A82" w:rsidP="00DF1A82">
      <w:pPr>
        <w:widowControl w:val="0"/>
        <w:spacing w:before="120" w:after="120"/>
        <w:ind w:firstLine="567"/>
        <w:jc w:val="both"/>
        <w:rPr>
          <w:b/>
        </w:rPr>
      </w:pPr>
      <w:r w:rsidRPr="00A738A5">
        <w:rPr>
          <w:i/>
          <w:spacing w:val="-4"/>
        </w:rPr>
        <w:t>c) Lớp học hoạt động theo nguyên tắc tự quản, dân chủ.</w:t>
      </w:r>
    </w:p>
    <w:p w14:paraId="6B01DA1C" w14:textId="77777777" w:rsidR="00DF1A82" w:rsidRPr="00A738A5" w:rsidRDefault="00DF1A82" w:rsidP="00DF1A82">
      <w:pPr>
        <w:widowControl w:val="0"/>
        <w:spacing w:before="120" w:after="120"/>
        <w:ind w:firstLine="567"/>
        <w:jc w:val="both"/>
        <w:rPr>
          <w:b/>
        </w:rPr>
      </w:pPr>
      <w:r w:rsidRPr="00A738A5">
        <w:rPr>
          <w:b/>
          <w:i/>
          <w:spacing w:val="-2"/>
        </w:rPr>
        <w:t>Mức 2</w:t>
      </w:r>
    </w:p>
    <w:p w14:paraId="41195C5B" w14:textId="77777777" w:rsidR="00DF1A82" w:rsidRPr="00A738A5" w:rsidRDefault="00DF1A82" w:rsidP="00DF1A82">
      <w:pPr>
        <w:widowControl w:val="0"/>
        <w:spacing w:before="120" w:after="120"/>
        <w:ind w:firstLine="567"/>
        <w:jc w:val="both"/>
        <w:rPr>
          <w:b/>
        </w:rPr>
      </w:pPr>
      <w:r w:rsidRPr="00A738A5">
        <w:rPr>
          <w:i/>
        </w:rPr>
        <w:t>a) Trường có không quá 30 (ba mươi) lớp;</w:t>
      </w:r>
    </w:p>
    <w:p w14:paraId="04F8F663" w14:textId="77777777" w:rsidR="00DF1A82" w:rsidRPr="00A738A5" w:rsidRDefault="00DF1A82" w:rsidP="00DF1A82">
      <w:pPr>
        <w:widowControl w:val="0"/>
        <w:spacing w:before="120" w:after="120"/>
        <w:ind w:firstLine="567"/>
        <w:jc w:val="both"/>
        <w:rPr>
          <w:b/>
        </w:rPr>
      </w:pPr>
      <w:r w:rsidRPr="00A738A5">
        <w:rPr>
          <w:i/>
          <w:spacing w:val="-4"/>
        </w:rPr>
        <w:lastRenderedPageBreak/>
        <w:t>b) Sĩ số học sinh trong lớp theo quy định</w:t>
      </w:r>
      <w:r w:rsidRPr="00A738A5">
        <w:rPr>
          <w:i/>
        </w:rPr>
        <w:t>;</w:t>
      </w:r>
    </w:p>
    <w:p w14:paraId="5E10F9F2" w14:textId="77777777" w:rsidR="00DF1A82" w:rsidRPr="00A738A5" w:rsidRDefault="00DF1A82" w:rsidP="00DF1A82">
      <w:pPr>
        <w:widowControl w:val="0"/>
        <w:spacing w:before="120" w:after="120"/>
        <w:ind w:firstLine="567"/>
        <w:jc w:val="both"/>
        <w:rPr>
          <w:b/>
        </w:rPr>
      </w:pPr>
      <w:r w:rsidRPr="00A738A5">
        <w:rPr>
          <w:i/>
          <w:spacing w:val="2"/>
        </w:rPr>
        <w:t>c) Tổ chức lớp học, linh hoạt và phù hợp với các hình thức hoạt động giáo dục.</w:t>
      </w:r>
    </w:p>
    <w:p w14:paraId="4C51ABC7"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7437DC96" w14:textId="1BE04430" w:rsidR="00DF1A82" w:rsidRPr="00A738A5" w:rsidRDefault="00DF1A82" w:rsidP="00DF1A82">
      <w:pPr>
        <w:widowControl w:val="0"/>
        <w:spacing w:before="120" w:after="120"/>
        <w:ind w:firstLine="567"/>
        <w:jc w:val="both"/>
        <w:rPr>
          <w:b/>
        </w:rPr>
      </w:pPr>
      <w:r w:rsidRPr="00CB5418">
        <w:rPr>
          <w:spacing w:val="-2"/>
        </w:rPr>
        <w:t xml:space="preserve">Hằng năm, trường luôn có đủ các khối lớp theo quy định của trường tiểu học. Số lớp, số học sinh/lớp được bố trí hợp lý. Năm học 2023-2024 Trường Tiểu học xã Thanh An có 22 lớp, được biên chế từ khối 1 đến khối 5 với tổng số </w:t>
      </w:r>
      <w:r w:rsidRPr="00CB5418">
        <w:t>5</w:t>
      </w:r>
      <w:r w:rsidR="00BE1CAC" w:rsidRPr="00CB5418">
        <w:rPr>
          <w:lang w:val="en-US"/>
        </w:rPr>
        <w:t>3</w:t>
      </w:r>
      <w:r w:rsidR="00CB5418" w:rsidRPr="00CB5418">
        <w:rPr>
          <w:lang w:val="en-US"/>
        </w:rPr>
        <w:t>7</w:t>
      </w:r>
      <w:r w:rsidRPr="00A738A5">
        <w:t xml:space="preserve"> học sinh, các lớp học được phân bổ trung bình </w:t>
      </w:r>
      <w:r w:rsidR="00BE1CAC">
        <w:rPr>
          <w:lang w:val="en-US"/>
        </w:rPr>
        <w:t>24,3</w:t>
      </w:r>
      <w:r w:rsidRPr="00A738A5">
        <w:t xml:space="preserve"> học sinh/lớp. Hằng năm, Ban giám hiệu ban hành Quyết định giao chỉ tiêu về số lượng, duy trì số lượng, các chỉ tiêu giáo dục phẩm chất, năng lực, chỉ tiêu về Các môn học và hoạt động giáo dục đối với các lớp. Đồng thời quan tâm chỉ đạo công tác giáo dục trẻ có hoàn cảnh khó khăn, trẻ học hòa nhập, học sinh khác biệt mà không được công nhận là khuyết tật; xây dựng kế hoạch dạy học phù hợp, lập sổ theo dõi sự tiến bộ của trẻ. Thông tin học sinh học tập hàng năm được cập nhật và lưu giữ trên CSDL Quốc gia, trong Sổ đăng bộ của trường. Đối với mỗi lớp, GVCN xây dựng kế hoạch chủ nhiệm bám sát các văn bản chỉ đạo của ngành, của trường. Trong đó thể hiện rõ các thông tin như: bảng tổng hợp thông tin về lớp, sơ đồ tổ </w:t>
      </w:r>
      <w:r w:rsidRPr="00A738A5">
        <w:rPr>
          <w:spacing w:val="8"/>
        </w:rPr>
        <w:t>chức bộ máy lớp học, báo cáo sơ kết, tổng kết của lớp theo từng năm học</w:t>
      </w:r>
      <w:r w:rsidRPr="00A738A5">
        <w:t xml:space="preserve"> </w:t>
      </w:r>
      <w:r w:rsidRPr="00A738A5">
        <w:rPr>
          <w:b/>
          <w:bCs/>
        </w:rPr>
        <w:t>[H1-1.5-01]; [H1-1.5-02],</w:t>
      </w:r>
      <w:r w:rsidRPr="00A738A5">
        <w:t xml:space="preserve"> </w:t>
      </w:r>
      <w:r w:rsidRPr="00A738A5">
        <w:rPr>
          <w:b/>
          <w:spacing w:val="-2"/>
        </w:rPr>
        <w:t>[H1-1.5-03].</w:t>
      </w:r>
    </w:p>
    <w:p w14:paraId="1E166AE5" w14:textId="77777777" w:rsidR="00DF1A82" w:rsidRPr="00A738A5" w:rsidRDefault="00DF1A82" w:rsidP="00DF1A82">
      <w:pPr>
        <w:widowControl w:val="0"/>
        <w:spacing w:before="120" w:after="120"/>
        <w:ind w:firstLine="567"/>
        <w:jc w:val="both"/>
        <w:rPr>
          <w:b/>
        </w:rPr>
      </w:pPr>
      <w:r w:rsidRPr="00915255">
        <w:t xml:space="preserve">Cơ cấu tổ chức lớp học được thực hiện theo đúng </w:t>
      </w:r>
      <w:r w:rsidR="00915255" w:rsidRPr="00915255">
        <w:rPr>
          <w:lang w:val="en-US"/>
        </w:rPr>
        <w:t xml:space="preserve">Điều 16 </w:t>
      </w:r>
      <w:r w:rsidRPr="00915255">
        <w:t>Điều lệ trường tiểu học. Trong mỗi lớp học</w:t>
      </w:r>
      <w:r w:rsidRPr="00915255">
        <w:rPr>
          <w:shd w:val="clear" w:color="auto" w:fill="FFFFFF"/>
        </w:rPr>
        <w:t xml:space="preserve"> có lớp trưởng và các lớp phó. Học sinh trong lớp được chia thành các</w:t>
      </w:r>
      <w:r w:rsidRPr="00A738A5">
        <w:rPr>
          <w:shd w:val="clear" w:color="auto" w:fill="FFFFFF"/>
        </w:rPr>
        <w:t xml:space="preserve"> tổ, mỗi tổ có tổ trưởng, tổ phó. Lớp trưởng, lớp phó, tổ trưởng, tổ phó do học sinh ứng cử hoặc giáo viên chủ nhiệm giới thiệu, được học sinh trong lớp, trong tổ bầu chọn và luân phiên trong năm học. Hình thức tổ chức lớp học được thực hiện linh hoạt phù hợp với từng lớp và điều kiện thực tế của nhà trường. Hoạt động của lớp học đảm bảo tính dân chủ, tự quản, hợp tác. Mỗi học sinh được chủ động thảo luận, tham gia xây dựng kế hoạch hoạt động của tổ, nhóm, lớp với sự hỗ trợ của giáo viên. </w:t>
      </w:r>
      <w:r w:rsidRPr="00A738A5">
        <w:t>Quy trình bầu l</w:t>
      </w:r>
      <w:r w:rsidRPr="00A738A5">
        <w:rPr>
          <w:shd w:val="clear" w:color="auto" w:fill="FFFFFF"/>
        </w:rPr>
        <w:t>ớp trưởng, lớp phó, tổ trưởng, tổ phó</w:t>
      </w:r>
      <w:r w:rsidRPr="00A738A5">
        <w:t xml:space="preserve"> được các giáo viên chủ nhiệm tiến hành bầu công khai, dân chủ khuyến khích học sinh cùng tham gia để điều hành các hoạt động của lớp trong suốt năm học. Ban cán sự lớp được giáo viên chủ nhiệm lập thành danh sách, báo cáo nhà trường và được lưu giữ hàng năm. Định kỳ cuối kỳ, cuối năm lớp tiến hành sơ kết, tổng kết để đánh giá hiệu quả công tác chủ nhiệm và hoạt động của Ban cán sự lớp; đề ra nhiệm vụ giải pháp cho những năm tiếp theo. Đồng thời các lớp thường xuyên tiến hành khảo sát học sinh qua phiếu ý kiến học sinh về việc tổ chức các hoạt động trong lớp. Từ đó giáo viên có điều chỉnh và đưa ra các giải pháp để tổ chức </w:t>
      </w:r>
      <w:r w:rsidRPr="00A738A5">
        <w:rPr>
          <w:lang w:val="pt-BR"/>
        </w:rPr>
        <w:t>lớp học linh hoạt, tự nhiên và phù hợp với từng môn học, từng bài học</w:t>
      </w:r>
      <w:r w:rsidRPr="00A738A5">
        <w:t xml:space="preserve"> đạt hiệu quả. Tuy nhiên năng lực tự quản của một số học sinh khối 1 chưa cao, phần nào ảnh hưởng đến hoạt động chung của lớp </w:t>
      </w:r>
      <w:r w:rsidRPr="00A738A5">
        <w:rPr>
          <w:b/>
          <w:bCs/>
        </w:rPr>
        <w:t>[H1-1.1-03], [H1-1.5-04],</w:t>
      </w:r>
      <w:r w:rsidRPr="00A738A5">
        <w:t xml:space="preserve"> </w:t>
      </w:r>
      <w:r w:rsidRPr="00A738A5">
        <w:rPr>
          <w:b/>
          <w:bCs/>
        </w:rPr>
        <w:t>[H1-1.5-05],</w:t>
      </w:r>
      <w:r w:rsidRPr="00A738A5">
        <w:t xml:space="preserve"> </w:t>
      </w:r>
      <w:r w:rsidRPr="00A738A5">
        <w:rPr>
          <w:b/>
          <w:bCs/>
        </w:rPr>
        <w:t>[H1-1.5-06].</w:t>
      </w:r>
    </w:p>
    <w:p w14:paraId="5D0F852B" w14:textId="77777777" w:rsidR="00DF1A82" w:rsidRPr="00A738A5" w:rsidRDefault="00DF1A82" w:rsidP="00DF1A82">
      <w:pPr>
        <w:widowControl w:val="0"/>
        <w:spacing w:before="120" w:after="120"/>
        <w:ind w:firstLine="567"/>
        <w:jc w:val="both"/>
        <w:rPr>
          <w:b/>
        </w:rPr>
      </w:pPr>
      <w:r w:rsidRPr="00A738A5">
        <w:rPr>
          <w:b/>
          <w:spacing w:val="-2"/>
        </w:rPr>
        <w:t>2. Điểm mạnh</w:t>
      </w:r>
    </w:p>
    <w:p w14:paraId="3774A261" w14:textId="77777777" w:rsidR="00DF1A82" w:rsidRPr="00A738A5" w:rsidRDefault="00DF1A82" w:rsidP="00DF1A82">
      <w:pPr>
        <w:widowControl w:val="0"/>
        <w:spacing w:before="120" w:after="120"/>
        <w:ind w:firstLine="567"/>
        <w:jc w:val="both"/>
        <w:rPr>
          <w:b/>
        </w:rPr>
      </w:pPr>
      <w:r w:rsidRPr="00A738A5">
        <w:t xml:space="preserve">Nhà trường có đủ các khối lớp học từ khối lớp 1 đến khối lớp 5 theo quy định của trường Tiểu học. Cơ cấu tổ chức lớp học của nhà trường có lớp trưởng, </w:t>
      </w:r>
      <w:r w:rsidRPr="00A738A5">
        <w:lastRenderedPageBreak/>
        <w:t>lớp phó. Học sinh trong lớp được chia thành các tổ, mỗi tổ có tổ trưởng, tổ phó.</w:t>
      </w:r>
      <w:r w:rsidR="00300D73">
        <w:rPr>
          <w:lang w:val="en-US"/>
        </w:rPr>
        <w:t xml:space="preserve"> </w:t>
      </w:r>
      <w:r w:rsidRPr="00A738A5">
        <w:t xml:space="preserve">Trường trung tâm đặt tại trung tâm xã, các điểm trường đặt cạnh đường quốc lộ và đường liên xã. Việc bố trí lớp học theo điểm trường đã tạo điều kiện cho học sinh đi học đảm bảo tỉ lệ chuyên cần. </w:t>
      </w:r>
    </w:p>
    <w:p w14:paraId="10864253" w14:textId="77777777" w:rsidR="00DF1A82" w:rsidRPr="00A738A5" w:rsidRDefault="00DF1A82" w:rsidP="00DF1A82">
      <w:pPr>
        <w:widowControl w:val="0"/>
        <w:spacing w:before="120" w:after="120"/>
        <w:ind w:firstLine="567"/>
        <w:jc w:val="both"/>
        <w:rPr>
          <w:b/>
        </w:rPr>
      </w:pPr>
      <w:r w:rsidRPr="00A738A5">
        <w:t xml:space="preserve">Tổ chức lớp học linh hoạt và phù hợp với các hình thức hoạt động giáo dục. Hội đồng tự quản được bầu và tiến hành thay đổi luân phiên trong năm học, hoạt động trên nguyên tắc tự quản và dân chủ. Định kỳ cuối kỳ, cuối năm lớp tiến hành sơ kết tổng kết đánh giá hiệu quả công tác chủ nhiệm và HĐTQ. </w:t>
      </w:r>
    </w:p>
    <w:p w14:paraId="09AB30E3" w14:textId="77777777" w:rsidR="00DF1A82" w:rsidRPr="00A738A5" w:rsidRDefault="00DF1A82" w:rsidP="00DF1A82">
      <w:pPr>
        <w:widowControl w:val="0"/>
        <w:spacing w:before="120" w:after="120"/>
        <w:ind w:firstLine="567"/>
        <w:jc w:val="both"/>
        <w:rPr>
          <w:b/>
        </w:rPr>
      </w:pPr>
      <w:r w:rsidRPr="00A738A5">
        <w:rPr>
          <w:b/>
          <w:spacing w:val="4"/>
        </w:rPr>
        <w:t>3. Điểm yếu</w:t>
      </w:r>
    </w:p>
    <w:p w14:paraId="077F39ED" w14:textId="77777777" w:rsidR="00DF1A82" w:rsidRPr="00A738A5" w:rsidRDefault="00DF1A82" w:rsidP="00DF1A82">
      <w:pPr>
        <w:widowControl w:val="0"/>
        <w:spacing w:before="120" w:after="120"/>
        <w:ind w:firstLine="567"/>
        <w:jc w:val="both"/>
        <w:rPr>
          <w:b/>
        </w:rPr>
      </w:pPr>
      <w:r w:rsidRPr="00A738A5">
        <w:t>Năng lực tự quản của một số học sinh khối 1 chưa cao, phần nào ảnh hưởng đến hoạt động chung của lớp.</w:t>
      </w:r>
    </w:p>
    <w:p w14:paraId="36DDFB2F" w14:textId="77777777" w:rsidR="00DF1A82" w:rsidRPr="00A738A5" w:rsidRDefault="00DF1A82" w:rsidP="00DF1A82">
      <w:pPr>
        <w:widowControl w:val="0"/>
        <w:spacing w:before="120" w:after="120"/>
        <w:ind w:firstLine="567"/>
        <w:jc w:val="both"/>
        <w:rPr>
          <w:b/>
          <w:spacing w:val="4"/>
        </w:rPr>
      </w:pPr>
      <w:r w:rsidRPr="00A738A5">
        <w:rPr>
          <w:b/>
          <w:spacing w:val="4"/>
        </w:rPr>
        <w:t>4. Kế hoạch cải tiến chất lượng</w:t>
      </w:r>
    </w:p>
    <w:p w14:paraId="7CFA1BDA" w14:textId="77777777" w:rsidR="00DF1A82" w:rsidRPr="00A738A5" w:rsidRDefault="00DF1A82" w:rsidP="00DF1A82">
      <w:pPr>
        <w:widowControl w:val="0"/>
        <w:spacing w:before="120" w:after="120"/>
        <w:ind w:firstLine="567"/>
        <w:jc w:val="both"/>
        <w:rPr>
          <w:b/>
          <w:bCs/>
        </w:rPr>
      </w:pPr>
      <w:r w:rsidRPr="00A738A5">
        <w:t>Phát huy điểm mạnh của nhà trường.</w:t>
      </w:r>
    </w:p>
    <w:p w14:paraId="220B7BF9" w14:textId="77777777" w:rsidR="00DF1A82" w:rsidRPr="00A738A5" w:rsidRDefault="00DF1A82" w:rsidP="00DF1A82">
      <w:pPr>
        <w:widowControl w:val="0"/>
        <w:spacing w:before="120" w:after="120"/>
        <w:ind w:firstLine="567"/>
        <w:jc w:val="both"/>
        <w:rPr>
          <w:b/>
        </w:rPr>
      </w:pPr>
      <w:r w:rsidRPr="00A738A5">
        <w:t>Tiếp tục duy trì sĩ số học sinh đảm bảo đủ các khối lớp theo quy định.</w:t>
      </w:r>
    </w:p>
    <w:p w14:paraId="2D9FCA03" w14:textId="77777777" w:rsidR="00DF1A82" w:rsidRPr="00A738A5" w:rsidRDefault="00DF1A82" w:rsidP="00DF1A82">
      <w:pPr>
        <w:widowControl w:val="0"/>
        <w:spacing w:before="120" w:after="120"/>
        <w:ind w:firstLine="567"/>
        <w:jc w:val="both"/>
        <w:rPr>
          <w:b/>
        </w:rPr>
      </w:pPr>
      <w:r w:rsidRPr="00A738A5">
        <w:t xml:space="preserve">Chỉ đạo giáo viên tăng cường rèn kỹ năng quản lý cho đội ngũ ban cán sự lớp năng động, nhiệt tình. Tăng cường kiểm tra, kịp thời uốn nắn, nhắc nhở học sinh khối 1 thực hiện tốt nền nếp, ý thức tự quản theo quy định. </w:t>
      </w:r>
      <w:r w:rsidRPr="00A738A5">
        <w:rPr>
          <w:shd w:val="clear" w:color="auto" w:fill="FFFFFF"/>
        </w:rPr>
        <w:t>Rèn năng lực tự quản cho các em không chỉ bằng mệnh lệnh mà bằng sự khuyến khích động viên có phương pháp của GVCN.</w:t>
      </w:r>
    </w:p>
    <w:p w14:paraId="6615A4A9" w14:textId="77777777" w:rsidR="00DF1A82" w:rsidRPr="00A738A5" w:rsidRDefault="00DF1A82" w:rsidP="00DF1A82">
      <w:pPr>
        <w:widowControl w:val="0"/>
        <w:spacing w:before="120" w:after="120"/>
        <w:ind w:firstLine="567"/>
        <w:jc w:val="both"/>
        <w:rPr>
          <w:b/>
        </w:rPr>
      </w:pPr>
      <w:r w:rsidRPr="00A738A5">
        <w:t xml:space="preserve">Dự kiến hoàn thành kế hoạch vào tháng </w:t>
      </w:r>
      <w:r w:rsidRPr="00A738A5">
        <w:rPr>
          <w:lang w:val="pt-BR"/>
        </w:rPr>
        <w:t>10</w:t>
      </w:r>
      <w:r w:rsidRPr="00A738A5">
        <w:t>/2023.</w:t>
      </w:r>
    </w:p>
    <w:p w14:paraId="675AE3D9" w14:textId="77777777" w:rsidR="00DF1A82" w:rsidRPr="00A738A5" w:rsidRDefault="00DF1A82" w:rsidP="00DF1A82">
      <w:pPr>
        <w:widowControl w:val="0"/>
        <w:spacing w:before="120" w:after="120"/>
        <w:ind w:firstLine="567"/>
        <w:jc w:val="both"/>
        <w:rPr>
          <w:b/>
        </w:rPr>
      </w:pPr>
      <w:r w:rsidRPr="00A738A5">
        <w:rPr>
          <w:b/>
        </w:rPr>
        <w:t>5. Tự đánh giá:</w:t>
      </w:r>
      <w:r w:rsidRPr="00A738A5">
        <w:rPr>
          <w:b/>
          <w:i/>
        </w:rPr>
        <w:t xml:space="preserve"> </w:t>
      </w:r>
      <w:r w:rsidRPr="00A738A5">
        <w:rPr>
          <w:b/>
        </w:rPr>
        <w:t>Đạt Mức 2</w:t>
      </w:r>
    </w:p>
    <w:p w14:paraId="24E3F0B9" w14:textId="77777777" w:rsidR="00DF1A82" w:rsidRPr="00A738A5" w:rsidRDefault="00DF1A82" w:rsidP="00DF1A82">
      <w:pPr>
        <w:widowControl w:val="0"/>
        <w:spacing w:before="120" w:after="120"/>
        <w:ind w:firstLine="567"/>
        <w:jc w:val="both"/>
        <w:rPr>
          <w:b/>
        </w:rPr>
      </w:pPr>
      <w:r w:rsidRPr="00DE5732">
        <w:rPr>
          <w:b/>
          <w:spacing w:val="-4"/>
        </w:rPr>
        <w:t>Tiêu chí 1.6: Quản lý hành chính, tài chính và tài sản</w:t>
      </w:r>
    </w:p>
    <w:p w14:paraId="5796AA78" w14:textId="77777777" w:rsidR="00DF1A82" w:rsidRPr="00A738A5" w:rsidRDefault="00DF1A82" w:rsidP="00DF1A82">
      <w:pPr>
        <w:widowControl w:val="0"/>
        <w:spacing w:before="120" w:after="120"/>
        <w:ind w:firstLine="567"/>
        <w:jc w:val="both"/>
        <w:rPr>
          <w:b/>
        </w:rPr>
      </w:pPr>
      <w:r w:rsidRPr="00A738A5">
        <w:rPr>
          <w:b/>
          <w:i/>
          <w:iCs/>
        </w:rPr>
        <w:t>Mức 1</w:t>
      </w:r>
    </w:p>
    <w:p w14:paraId="4A169F73" w14:textId="77777777" w:rsidR="00DF1A82" w:rsidRPr="00A738A5" w:rsidRDefault="00DF1A82" w:rsidP="00DF1A82">
      <w:pPr>
        <w:widowControl w:val="0"/>
        <w:spacing w:before="120" w:after="120"/>
        <w:ind w:firstLine="567"/>
        <w:jc w:val="both"/>
        <w:rPr>
          <w:b/>
        </w:rPr>
      </w:pPr>
      <w:r w:rsidRPr="00A738A5">
        <w:rPr>
          <w:i/>
          <w:spacing w:val="-4"/>
        </w:rPr>
        <w:t>a) Hệ thống hồ sơ của nhà trường được lưu trữ theo quy định;</w:t>
      </w:r>
    </w:p>
    <w:p w14:paraId="60EFE128" w14:textId="77777777" w:rsidR="00DF1A82" w:rsidRPr="00A738A5" w:rsidRDefault="00DF1A82" w:rsidP="00DF1A82">
      <w:pPr>
        <w:widowControl w:val="0"/>
        <w:spacing w:before="120" w:after="120"/>
        <w:ind w:firstLine="567"/>
        <w:jc w:val="both"/>
        <w:rPr>
          <w:b/>
        </w:rPr>
      </w:pPr>
      <w:r w:rsidRPr="00A738A5">
        <w:rPr>
          <w:i/>
          <w:spacing w:val="-6"/>
        </w:rPr>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p>
    <w:p w14:paraId="6D9DA853" w14:textId="77777777" w:rsidR="00DF1A82" w:rsidRPr="00A738A5" w:rsidRDefault="00DF1A82" w:rsidP="00DF1A82">
      <w:pPr>
        <w:widowControl w:val="0"/>
        <w:spacing w:before="120" w:after="120"/>
        <w:ind w:firstLine="567"/>
        <w:jc w:val="both"/>
        <w:rPr>
          <w:b/>
        </w:rPr>
      </w:pPr>
      <w:r w:rsidRPr="00A738A5">
        <w:rPr>
          <w:i/>
          <w:spacing w:val="-4"/>
        </w:rPr>
        <w:t>c) Quản lý, sử dụng tài chính, tài sản đúng mục đích và có hiệu quả để phục vụ các hoạt động giáo dục.</w:t>
      </w:r>
    </w:p>
    <w:p w14:paraId="544F6E77" w14:textId="77777777" w:rsidR="00DF1A82" w:rsidRPr="00A738A5" w:rsidRDefault="00DF1A82" w:rsidP="00DF1A82">
      <w:pPr>
        <w:widowControl w:val="0"/>
        <w:spacing w:before="120" w:after="120"/>
        <w:ind w:firstLine="567"/>
        <w:jc w:val="both"/>
        <w:rPr>
          <w:b/>
        </w:rPr>
      </w:pPr>
      <w:r w:rsidRPr="00A738A5">
        <w:rPr>
          <w:b/>
          <w:i/>
          <w:spacing w:val="-2"/>
        </w:rPr>
        <w:t>Mức 2</w:t>
      </w:r>
    </w:p>
    <w:p w14:paraId="064D9DE1" w14:textId="77777777" w:rsidR="00DF1A82" w:rsidRPr="00A738A5" w:rsidRDefault="00DF1A82" w:rsidP="00DF1A82">
      <w:pPr>
        <w:widowControl w:val="0"/>
        <w:spacing w:before="120" w:after="120"/>
        <w:ind w:firstLine="567"/>
        <w:jc w:val="both"/>
        <w:rPr>
          <w:b/>
        </w:rPr>
      </w:pPr>
      <w:r w:rsidRPr="00A738A5">
        <w:rPr>
          <w:i/>
        </w:rPr>
        <w:t>a) Ứng dụng công nghệ thông tin hiệu quả trong công tác quản lý hành chính, tài chính và tài sản của nhà trường.</w:t>
      </w:r>
    </w:p>
    <w:p w14:paraId="6AAE81A0" w14:textId="77777777" w:rsidR="00DF1A82" w:rsidRPr="00A738A5" w:rsidRDefault="00DF1A82" w:rsidP="00DF1A82">
      <w:pPr>
        <w:widowControl w:val="0"/>
        <w:spacing w:before="120" w:after="120"/>
        <w:ind w:firstLine="567"/>
        <w:jc w:val="both"/>
        <w:rPr>
          <w:b/>
        </w:rPr>
      </w:pPr>
      <w:r w:rsidRPr="00A738A5">
        <w:rPr>
          <w:i/>
        </w:rPr>
        <w:t>b) Trong 05 năm liên tiếp tính đến thời điểm đánh giá không có vi phạm liên quan đến việc quản lý hành chính, tài chính và tài sản theo kết luận của thanh tra, kiểm toán.</w:t>
      </w:r>
    </w:p>
    <w:p w14:paraId="43AFBC81" w14:textId="77777777" w:rsidR="00DF1A82" w:rsidRPr="00A738A5" w:rsidRDefault="00DF1A82" w:rsidP="00DF1A82">
      <w:pPr>
        <w:widowControl w:val="0"/>
        <w:spacing w:before="120" w:after="120"/>
        <w:ind w:firstLine="567"/>
        <w:jc w:val="both"/>
        <w:rPr>
          <w:b/>
        </w:rPr>
      </w:pPr>
      <w:r w:rsidRPr="00A738A5">
        <w:rPr>
          <w:b/>
          <w:i/>
          <w:spacing w:val="-2"/>
        </w:rPr>
        <w:t>Mức 3</w:t>
      </w:r>
    </w:p>
    <w:p w14:paraId="47DF717C" w14:textId="77777777" w:rsidR="00DF1A82" w:rsidRPr="00A738A5" w:rsidRDefault="00DF1A82" w:rsidP="00DF1A82">
      <w:pPr>
        <w:widowControl w:val="0"/>
        <w:spacing w:before="120" w:after="120"/>
        <w:ind w:firstLine="567"/>
        <w:jc w:val="both"/>
        <w:rPr>
          <w:b/>
        </w:rPr>
      </w:pPr>
      <w:r w:rsidRPr="00A738A5">
        <w:rPr>
          <w:i/>
          <w:spacing w:val="-4"/>
        </w:rPr>
        <w:t xml:space="preserve">Có kế hoạch ngắn hạn, trung hạn, dài hạn để tạo ra các nguồn tài chính hợp </w:t>
      </w:r>
      <w:r w:rsidRPr="00A738A5">
        <w:rPr>
          <w:i/>
          <w:spacing w:val="-4"/>
        </w:rPr>
        <w:lastRenderedPageBreak/>
        <w:t>pháp phù hợp với điều kiện nhà trường, thực tế địa phương.</w:t>
      </w:r>
    </w:p>
    <w:p w14:paraId="62118CF8"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5659E7A6" w14:textId="77777777" w:rsidR="00DF1A82" w:rsidRPr="00A738A5" w:rsidRDefault="00DF1A82" w:rsidP="00DF1A82">
      <w:pPr>
        <w:widowControl w:val="0"/>
        <w:spacing w:before="120" w:after="120"/>
        <w:ind w:firstLine="567"/>
        <w:jc w:val="both"/>
        <w:rPr>
          <w:b/>
        </w:rPr>
      </w:pPr>
      <w:r w:rsidRPr="00A738A5">
        <w:rPr>
          <w:spacing w:val="4"/>
        </w:rPr>
        <w:t xml:space="preserve">Hồ sơ văn bản của nhà trường được lưu trữ đầy đủ, khoa học theo quy định của Luật lưu trữ trong nhiều năm. Hệ thống hồ sơ nhà trường được lập thành danh mục hồ sư lưu trữ theo quy định tại Điều lệ trường tiểu học. Công văn đi, đến hàng năm được nhân viên thư viện, thiết bị ghi chép đầy đủ vào Sổ quản lý văn bản, công văn đi và đến. </w:t>
      </w:r>
      <w:r w:rsidRPr="00A738A5">
        <w:rPr>
          <w:rFonts w:eastAsia="Calibri"/>
          <w:spacing w:val="4"/>
          <w:lang w:val="de-DE"/>
        </w:rPr>
        <w:t xml:space="preserve">Ngoài việc lưu trữ các văn bản bằng bản in. </w:t>
      </w:r>
      <w:r w:rsidRPr="00A738A5">
        <w:rPr>
          <w:rFonts w:eastAsia="Calibri"/>
          <w:spacing w:val="4"/>
          <w:lang w:val="pt-BR"/>
        </w:rPr>
        <w:t xml:space="preserve">Nhà trường đã khai thác và sử dụng hiệu quả hệ thống quản lý văn bản </w:t>
      </w:r>
      <w:r w:rsidRPr="00A738A5">
        <w:rPr>
          <w:rFonts w:eastAsia="Calibri"/>
          <w:lang w:val="pt-BR"/>
        </w:rPr>
        <w:t>online qua mạng của Phòng GD&amp;ĐT trên cổng thông tin điện tử</w:t>
      </w:r>
      <w:r w:rsidRPr="00A738A5">
        <w:rPr>
          <w:rFonts w:eastAsia="Calibri"/>
          <w:spacing w:val="4"/>
          <w:lang w:val="pt-BR"/>
        </w:rPr>
        <w:t xml:space="preserve"> </w:t>
      </w:r>
      <w:hyperlink r:id="rId8" w:history="1">
        <w:r w:rsidR="00860754" w:rsidRPr="00163E65">
          <w:rPr>
            <w:rStyle w:val="Hyperlink"/>
          </w:rPr>
          <w:t>http://hscvpgd.hdb.dienbien.gov.vn/</w:t>
        </w:r>
      </w:hyperlink>
      <w:r w:rsidR="00860754">
        <w:rPr>
          <w:lang w:val="en-US"/>
        </w:rPr>
        <w:t xml:space="preserve"> </w:t>
      </w:r>
      <w:r w:rsidRPr="00A738A5">
        <w:rPr>
          <w:rFonts w:eastAsia="Calibri"/>
          <w:spacing w:val="4"/>
          <w:lang w:val="pt-BR"/>
        </w:rPr>
        <w:t xml:space="preserve">. Duy trì và khai thác hiệu quả các website phần mềm về giáo dục được Bộ GD&amp;ĐT cung cấp dùng chung, thống nhất trên toàn quốc như: cơ sở dữ liệu quốc gia </w:t>
      </w:r>
      <w:hyperlink r:id="rId9" w:history="1">
        <w:r w:rsidRPr="00A738A5">
          <w:rPr>
            <w:rFonts w:eastAsia="Calibri"/>
            <w:spacing w:val="4"/>
            <w:u w:val="single"/>
            <w:lang w:val="pt-BR"/>
          </w:rPr>
          <w:t>http://csdl.moet.gov.vn</w:t>
        </w:r>
      </w:hyperlink>
      <w:r w:rsidRPr="00A738A5">
        <w:rPr>
          <w:rFonts w:eastAsia="Calibri"/>
          <w:spacing w:val="4"/>
          <w:lang w:val="pt-BR"/>
        </w:rPr>
        <w:t xml:space="preserve">, hệ thống thông tin quản lý phổ cập giáo dục </w:t>
      </w:r>
      <w:hyperlink r:id="rId10" w:history="1">
        <w:r w:rsidRPr="00A738A5">
          <w:rPr>
            <w:rFonts w:eastAsia="Calibri"/>
            <w:spacing w:val="4"/>
            <w:u w:val="single"/>
            <w:lang w:val="pt-BR"/>
          </w:rPr>
          <w:t>http://pcgd.moet.gov.vn</w:t>
        </w:r>
      </w:hyperlink>
      <w:r w:rsidRPr="00A738A5">
        <w:rPr>
          <w:rFonts w:eastAsia="Calibri"/>
          <w:spacing w:val="4"/>
          <w:lang w:val="pt-BR"/>
        </w:rPr>
        <w:t xml:space="preserve">; phần mềm quản lý tài sản Misa, </w:t>
      </w:r>
      <w:r w:rsidRPr="00A738A5">
        <w:t xml:space="preserve">phần mềm kế toán, phần mềm bảo hiểm xã hội, phần mềm thuế, phần mềm tính lương </w:t>
      </w:r>
      <w:r w:rsidRPr="00A738A5">
        <w:rPr>
          <w:rFonts w:eastAsia="Calibri"/>
          <w:spacing w:val="4"/>
          <w:lang w:val="pt-BR"/>
        </w:rPr>
        <w:t xml:space="preserve">.... </w:t>
      </w:r>
      <w:r w:rsidRPr="00A738A5">
        <w:rPr>
          <w:b/>
          <w:bCs/>
          <w:spacing w:val="4"/>
          <w:lang w:val="pt-BR"/>
        </w:rPr>
        <w:t>[H1-1.6-01], [H1-1.6-03],</w:t>
      </w:r>
      <w:r w:rsidRPr="00A738A5">
        <w:t xml:space="preserve"> </w:t>
      </w:r>
      <w:r w:rsidRPr="00A738A5">
        <w:rPr>
          <w:b/>
          <w:bCs/>
          <w:spacing w:val="4"/>
          <w:lang w:val="pt-BR"/>
        </w:rPr>
        <w:t>[H1-1.6-04].</w:t>
      </w:r>
    </w:p>
    <w:p w14:paraId="5218B82D" w14:textId="77777777" w:rsidR="00DF1A82" w:rsidRPr="00A738A5" w:rsidRDefault="00DF1A82" w:rsidP="00DF1A82">
      <w:pPr>
        <w:widowControl w:val="0"/>
        <w:spacing w:before="120" w:after="120"/>
        <w:ind w:firstLine="567"/>
        <w:jc w:val="both"/>
        <w:rPr>
          <w:b/>
        </w:rPr>
      </w:pPr>
      <w:r w:rsidRPr="00A738A5">
        <w:t xml:space="preserve">Hằng năm, nhà trường lập dự toán ngân sách, </w:t>
      </w:r>
      <w:r w:rsidRPr="00A738A5">
        <w:rPr>
          <w:spacing w:val="4"/>
        </w:rPr>
        <w:t>kinh phí, đảm bảo đầy đủ chế độ cho CB-GV-NV và HS</w:t>
      </w:r>
      <w:r w:rsidRPr="00A738A5">
        <w:t xml:space="preserve"> trình cấp thẩm quyền phê duyệt. Trên cơ sở đó, nhà trường thực hiện thu chi theo dự toán, tổ chức quản lý và sử dụng tài sản đúng nguyên tắc; phân công trách nhiệm cho các bộ phận, các cá nhân có liên quan đến việc sử dụng tài sản ký nhận bàn giao hằng năm và chịu trách nhiệm bảo vệ tài sản mình đang sử dụng. Hằng năm, nhà trường được Phòng Kế hoạch - Tài chính huyện Điện Biên kiểm tra, duyệt quyết toán; định kỳ của Sở Tài chính, Phòng Giáo dục và Đào tạo huyện Điện Biên tiến hành kiểm tra, thanh tra và đều đánh giá nhà trường thực hiện việc quản lý hành chính, tài chính và tài sản đúng pháp luật; trong 5 năm liền kề, nhà trường không vi phạm liên quan đến tài chính, tài sản. Nhà trường đã xây dựng kế hoạch ngắn hạn, trung hạn, dài hạn để huy động các nguồn tài chính hợp pháp phù hợp với điều kiện nhà trường, địa phương nhằm đầu tư xây dựng cơ sở vật chất đáp ứng nhu cầu dạy và học </w:t>
      </w:r>
      <w:r w:rsidRPr="00A738A5">
        <w:rPr>
          <w:b/>
        </w:rPr>
        <w:t>[H1-1.1-03],</w:t>
      </w:r>
      <w:r w:rsidRPr="00A738A5">
        <w:t xml:space="preserve"> </w:t>
      </w:r>
      <w:r w:rsidRPr="00A738A5">
        <w:rPr>
          <w:b/>
        </w:rPr>
        <w:t>[H1-1.6-02],</w:t>
      </w:r>
      <w:r w:rsidRPr="00A738A5">
        <w:t xml:space="preserve"> </w:t>
      </w:r>
      <w:r w:rsidRPr="00A738A5">
        <w:rPr>
          <w:b/>
        </w:rPr>
        <w:t>[H1-1.6-03],</w:t>
      </w:r>
      <w:r w:rsidRPr="00A738A5">
        <w:t xml:space="preserve"> </w:t>
      </w:r>
      <w:r w:rsidRPr="00A738A5">
        <w:rPr>
          <w:b/>
        </w:rPr>
        <w:t>[H1-1.6-06], [H1-1.6-10].</w:t>
      </w:r>
    </w:p>
    <w:p w14:paraId="195E6D44" w14:textId="77777777" w:rsidR="00DF1A82" w:rsidRPr="00A738A5" w:rsidRDefault="00DF1A82" w:rsidP="00DF1A82">
      <w:pPr>
        <w:widowControl w:val="0"/>
        <w:spacing w:before="120" w:after="120"/>
        <w:ind w:firstLine="567"/>
        <w:jc w:val="both"/>
        <w:rPr>
          <w:b/>
        </w:rPr>
      </w:pPr>
      <w:r w:rsidRPr="00A738A5">
        <w:t>Nhằm nâng cao hiệu quả trong công tác quản lý Giáo dục bên cạnh việc theo dõi hệ thống hồ sơ văn bản bằng sổ sách nhà trường còn đẩy mạnh công tác ứng dụng CNTT trong việc quản lý hành chính tài sản. Hiện nhà trường sử dụng hiệu quả một số phần mềm quản trị trường học: Phầm mềm MISA sử dụng trong quản lý tài chính tài sản. Cổng thông tin điện tử ngành giáo dục, phần mềm phổ cập trực tuyến, phần mềm thống kê, cơ sở dữ liệu quốc gia. Với tính năng hiện đại những giải pháp CNTT phù hợp đã được phòng tài chính triển khai về từng đơn vị trường học ứng dụng tiết kiệm thời gian, chi phí đồng thời quản lý hiệu quả, chính xác các thông tin về tài chính phục vụ chế độ tổng hợp báo cáo đầy đủ, kịp thời, chính xác</w:t>
      </w:r>
      <w:r w:rsidRPr="00A738A5">
        <w:rPr>
          <w:b/>
        </w:rPr>
        <w:t xml:space="preserve"> [H1-1.6-04]</w:t>
      </w:r>
      <w:r w:rsidRPr="00A738A5">
        <w:t>,</w:t>
      </w:r>
      <w:r w:rsidRPr="00A738A5">
        <w:rPr>
          <w:b/>
        </w:rPr>
        <w:t xml:space="preserve"> [H1-1.6-08]</w:t>
      </w:r>
      <w:r w:rsidRPr="00A738A5">
        <w:t>.</w:t>
      </w:r>
    </w:p>
    <w:p w14:paraId="56929827" w14:textId="77777777" w:rsidR="00DF1A82" w:rsidRPr="00A738A5" w:rsidRDefault="00DF1A82" w:rsidP="00DF1A82">
      <w:pPr>
        <w:widowControl w:val="0"/>
        <w:spacing w:before="120" w:after="120"/>
        <w:ind w:firstLine="567"/>
        <w:jc w:val="both"/>
        <w:rPr>
          <w:b/>
        </w:rPr>
      </w:pPr>
      <w:r w:rsidRPr="00A738A5">
        <w:rPr>
          <w:spacing w:val="-2"/>
        </w:rPr>
        <w:t xml:space="preserve">Từ năm 2009 nhà trường được giao tự chủ về công tác tài chính. Để đảm bảo công tác thu chi đúng nguyên tắc và phù hợp với điều kiện thực tế, nhà trường đã ban hành Quy chế chi tiêu nội bộ, thực hiện tốt công tác ba công khai và xây dựng hòm thư góp ý để tiếp thu ý kiến đồng nghiệp và nhân dân. Trên cơ sở bản Quy </w:t>
      </w:r>
      <w:r w:rsidRPr="00A738A5">
        <w:rPr>
          <w:spacing w:val="-2"/>
        </w:rPr>
        <w:lastRenderedPageBreak/>
        <w:t>chế chi tiêu nội bộ đã được xây dựng, hằng năm, thông qua Hội nghị công chức, viên chức, nhà trường tổ chức lấy ý kiến để bổ sung, cập nhật các quy định cho phù hợp với điều kiện thực tế và các quy định hiện hành</w:t>
      </w:r>
      <w:r w:rsidRPr="00A738A5">
        <w:rPr>
          <w:b/>
          <w:spacing w:val="-2"/>
        </w:rPr>
        <w:t xml:space="preserve"> [H1-1.6-05], [H1-1.6-07],</w:t>
      </w:r>
      <w:r w:rsidRPr="00A738A5">
        <w:rPr>
          <w:b/>
          <w:bCs/>
        </w:rPr>
        <w:t xml:space="preserve"> [H1-1.6-11].</w:t>
      </w:r>
    </w:p>
    <w:p w14:paraId="50E3F0D3" w14:textId="77777777" w:rsidR="00DF1A82" w:rsidRPr="00A738A5" w:rsidRDefault="00DF1A82" w:rsidP="00DF1A82">
      <w:pPr>
        <w:widowControl w:val="0"/>
        <w:spacing w:before="120" w:after="120"/>
        <w:ind w:firstLine="567"/>
        <w:jc w:val="both"/>
        <w:rPr>
          <w:b/>
        </w:rPr>
      </w:pPr>
      <w:r w:rsidRPr="00A738A5">
        <w:rPr>
          <w:szCs w:val="26"/>
          <w:lang w:val="pt-BR"/>
        </w:rPr>
        <w:t xml:space="preserve">Nhà trường quản lí, sử dụng hiệu quả tài chính, cơ sở vật chất để phục vụ các hoạt động giáo dục. Mọi thành viên trong trường đều có trách nhiệm giữ gìn, bảo vệ tài sản chung của nhà trường. </w:t>
      </w:r>
      <w:r w:rsidRPr="00A738A5">
        <w:rPr>
          <w:lang w:val="pt-BR"/>
        </w:rPr>
        <w:t xml:space="preserve">Sau mỗi học kỳ, năm học có báo cáo sơ, tổng kết của nhà trường về việc quản lý tài sản, tài chính; các lớp, các phòng làm việc đều có biên bản kiểm kê tài sản. Hệ thống thiết bị, tài sản của nhà trường được trang cấp khá đồng bộ đảm bảo mọi hoạt động dạy và học trong nhà trường. Nhà trường thường xuyên kiểm kê, đánh giá hiệu quả sử dụng và lập dự toán bổ sung thường xuyên. </w:t>
      </w:r>
      <w:r w:rsidRPr="00A738A5">
        <w:t>Sau mỗi học kỳ, năm học có báo cáo sơ, tổng kết của nhà trường về việc quản lý tài sản, tài chính</w:t>
      </w:r>
      <w:r w:rsidRPr="00A738A5">
        <w:rPr>
          <w:b/>
        </w:rPr>
        <w:t xml:space="preserve">. </w:t>
      </w:r>
      <w:r w:rsidRPr="00A738A5">
        <w:t>Tuy nhiên</w:t>
      </w:r>
      <w:r w:rsidRPr="00A738A5">
        <w:rPr>
          <w:bCs/>
          <w:lang w:val="pt-BR"/>
        </w:rPr>
        <w:t xml:space="preserve"> một số máy chiếu đã cũ nên thường xuyên phải sửa chữa, phần nào cũng ảnh hưởng đến việc ứng dụng công nghệ thông tin của giáo viên và học sinh</w:t>
      </w:r>
      <w:r w:rsidR="00C24AB0">
        <w:rPr>
          <w:bCs/>
          <w:lang w:val="pt-BR"/>
        </w:rPr>
        <w:t xml:space="preserve"> trong việc thực hiện các hoạt động giáo dục</w:t>
      </w:r>
      <w:r w:rsidRPr="00A738A5">
        <w:rPr>
          <w:bCs/>
          <w:lang w:val="pt-BR"/>
        </w:rPr>
        <w:t xml:space="preserve"> </w:t>
      </w:r>
      <w:r w:rsidRPr="00A738A5">
        <w:rPr>
          <w:b/>
        </w:rPr>
        <w:t xml:space="preserve">[H1-1.1-03], </w:t>
      </w:r>
      <w:r w:rsidRPr="00A738A5">
        <w:rPr>
          <w:b/>
          <w:bCs/>
        </w:rPr>
        <w:t>[H1-1.6-09].</w:t>
      </w:r>
    </w:p>
    <w:p w14:paraId="539AB4A1" w14:textId="77777777" w:rsidR="00DF1A82" w:rsidRPr="00A738A5" w:rsidRDefault="00DF1A82" w:rsidP="00DF1A82">
      <w:pPr>
        <w:widowControl w:val="0"/>
        <w:spacing w:before="120" w:after="120"/>
        <w:ind w:firstLine="567"/>
        <w:jc w:val="both"/>
        <w:rPr>
          <w:b/>
        </w:rPr>
      </w:pPr>
      <w:r w:rsidRPr="00A738A5">
        <w:rPr>
          <w:b/>
          <w:spacing w:val="-2"/>
        </w:rPr>
        <w:t>2. Điểm mạnh</w:t>
      </w:r>
    </w:p>
    <w:p w14:paraId="7110667E" w14:textId="77777777" w:rsidR="00DF1A82" w:rsidRPr="00A738A5" w:rsidRDefault="00DF1A82" w:rsidP="00DF1A82">
      <w:pPr>
        <w:widowControl w:val="0"/>
        <w:spacing w:before="120" w:after="120"/>
        <w:ind w:firstLine="567"/>
        <w:jc w:val="both"/>
        <w:rPr>
          <w:b/>
        </w:rPr>
      </w:pPr>
      <w:r w:rsidRPr="00A738A5">
        <w:rPr>
          <w:lang w:val="pt-BR"/>
        </w:rPr>
        <w:t xml:space="preserve">Nhà trường có đầy đủ hồ sơ phục vụ hoạt động giáo dục của nhà trường theo quy định của Điều lệ trường Tiểu học. </w:t>
      </w:r>
    </w:p>
    <w:p w14:paraId="1D38E018" w14:textId="77777777" w:rsidR="00DF1A82" w:rsidRPr="00A738A5" w:rsidRDefault="00DF1A82" w:rsidP="00DF1A82">
      <w:pPr>
        <w:widowControl w:val="0"/>
        <w:spacing w:before="120" w:after="120"/>
        <w:ind w:firstLine="567"/>
        <w:jc w:val="both"/>
        <w:rPr>
          <w:b/>
        </w:rPr>
      </w:pPr>
      <w:r w:rsidRPr="00A738A5">
        <w:rPr>
          <w:rFonts w:eastAsia="Calibri"/>
        </w:rPr>
        <w:t>Lập được dự toán kinh phí hàng năm, có k</w:t>
      </w:r>
      <w:r w:rsidRPr="00A738A5">
        <w:rPr>
          <w:rFonts w:eastAsia="MingLiU"/>
        </w:rPr>
        <w:t>ế</w:t>
      </w:r>
      <w:r w:rsidRPr="00A738A5">
        <w:rPr>
          <w:rFonts w:eastAsia="Calibri"/>
        </w:rPr>
        <w:t xml:space="preserve"> hoạch dài hạn, trung hạn và ngắn hạn để tạo các nguồn tài chính hợp pháp phù hợp với đi</w:t>
      </w:r>
      <w:r w:rsidRPr="00A738A5">
        <w:rPr>
          <w:rFonts w:eastAsia="MingLiU"/>
        </w:rPr>
        <w:t>ề</w:t>
      </w:r>
      <w:r w:rsidRPr="00A738A5">
        <w:rPr>
          <w:rFonts w:eastAsia="Calibri"/>
        </w:rPr>
        <w:t>u kiện nhà trường, thực tế địa phương.</w:t>
      </w:r>
    </w:p>
    <w:p w14:paraId="29F9B6FC" w14:textId="77777777" w:rsidR="00DF1A82" w:rsidRPr="00A738A5" w:rsidRDefault="00DF1A82" w:rsidP="00DF1A82">
      <w:pPr>
        <w:widowControl w:val="0"/>
        <w:spacing w:before="120" w:after="120"/>
        <w:ind w:firstLine="567"/>
        <w:jc w:val="both"/>
        <w:rPr>
          <w:b/>
        </w:rPr>
      </w:pPr>
      <w:r w:rsidRPr="00A738A5">
        <w:rPr>
          <w:rFonts w:eastAsia="Calibri"/>
        </w:rPr>
        <w:t>Thực hiện nghiêm túc thu chi, quy</w:t>
      </w:r>
      <w:r w:rsidRPr="00A738A5">
        <w:rPr>
          <w:rFonts w:eastAsia="MingLiU"/>
        </w:rPr>
        <w:t>ế</w:t>
      </w:r>
      <w:r w:rsidRPr="00A738A5">
        <w:rPr>
          <w:rFonts w:eastAsia="Calibri"/>
        </w:rPr>
        <w:t>t toán, thống kê, báo cáo tài chính và cơ sở vật chất;</w:t>
      </w:r>
      <w:r w:rsidRPr="00A738A5">
        <w:t xml:space="preserve"> quy ch</w:t>
      </w:r>
      <w:r w:rsidRPr="00A738A5">
        <w:rPr>
          <w:rFonts w:eastAsia="MingLiU"/>
        </w:rPr>
        <w:t>ế</w:t>
      </w:r>
      <w:r w:rsidRPr="00A738A5">
        <w:t xml:space="preserve"> chi ti</w:t>
      </w:r>
      <w:r w:rsidRPr="00A738A5">
        <w:rPr>
          <w:rFonts w:eastAsia="MS Mincho"/>
        </w:rPr>
        <w:t>ê</w:t>
      </w:r>
      <w:r w:rsidRPr="00A738A5">
        <w:t xml:space="preserve">u nội bộ </w:t>
      </w:r>
      <w:r w:rsidRPr="00A738A5">
        <w:rPr>
          <w:rFonts w:eastAsia="MS Mincho"/>
        </w:rPr>
        <w:t>đ</w:t>
      </w:r>
      <w:r w:rsidRPr="00A738A5">
        <w:t>ược bổ sung,</w:t>
      </w:r>
      <w:r w:rsidRPr="00A738A5">
        <w:rPr>
          <w:rFonts w:eastAsia="Calibri"/>
        </w:rPr>
        <w:t xml:space="preserve"> công khai và định kỳ tự kiểm tra tài chính, tài sản theo quy định.</w:t>
      </w:r>
    </w:p>
    <w:p w14:paraId="6BEDB936" w14:textId="77777777" w:rsidR="00DF1A82" w:rsidRPr="00B224A4" w:rsidRDefault="00DF1A82" w:rsidP="00DF1A82">
      <w:pPr>
        <w:widowControl w:val="0"/>
        <w:spacing w:before="120" w:after="120"/>
        <w:ind w:firstLine="567"/>
        <w:jc w:val="both"/>
        <w:rPr>
          <w:b/>
          <w:lang w:val="en-US"/>
        </w:rPr>
      </w:pPr>
      <w:r w:rsidRPr="00A738A5">
        <w:rPr>
          <w:rFonts w:eastAsia="Calibri"/>
        </w:rPr>
        <w:t xml:space="preserve">Ứng dụng công nghệ thông tin trong quản lý tài sản, tài chính; sử dụng tài chính, tài sản đúng mục đích và có hiệu quả để phục vụ các hoạt động giáo dục, </w:t>
      </w:r>
      <w:r w:rsidRPr="00A738A5">
        <w:t>không có đơn thư khi</w:t>
      </w:r>
      <w:r w:rsidRPr="00A738A5">
        <w:rPr>
          <w:rFonts w:eastAsia="MingLiU"/>
        </w:rPr>
        <w:t>ế</w:t>
      </w:r>
      <w:r w:rsidRPr="00A738A5">
        <w:t>u nại, tố c</w:t>
      </w:r>
      <w:r w:rsidRPr="00A738A5">
        <w:rPr>
          <w:rFonts w:eastAsia="MS Mincho"/>
        </w:rPr>
        <w:t>á</w:t>
      </w:r>
      <w:r w:rsidRPr="00A738A5">
        <w:t>o</w:t>
      </w:r>
      <w:r w:rsidR="00B224A4">
        <w:rPr>
          <w:lang w:val="en-US"/>
        </w:rPr>
        <w:t>.</w:t>
      </w:r>
    </w:p>
    <w:p w14:paraId="19E73A64" w14:textId="77777777" w:rsidR="00DF1A82" w:rsidRPr="00A738A5" w:rsidRDefault="00DF1A82" w:rsidP="00DF1A82">
      <w:pPr>
        <w:widowControl w:val="0"/>
        <w:spacing w:before="120" w:after="120"/>
        <w:ind w:firstLine="567"/>
        <w:jc w:val="both"/>
        <w:rPr>
          <w:b/>
        </w:rPr>
      </w:pPr>
      <w:r w:rsidRPr="00A738A5">
        <w:rPr>
          <w:b/>
        </w:rPr>
        <w:t>3. Điểm yếu</w:t>
      </w:r>
    </w:p>
    <w:p w14:paraId="56B7C5D9" w14:textId="77777777" w:rsidR="00DF1A82" w:rsidRPr="00B224A4" w:rsidRDefault="00DF1A82" w:rsidP="00DF1A82">
      <w:pPr>
        <w:widowControl w:val="0"/>
        <w:spacing w:before="120" w:after="120"/>
        <w:ind w:firstLine="567"/>
        <w:jc w:val="both"/>
        <w:rPr>
          <w:b/>
          <w:lang w:val="en-US"/>
        </w:rPr>
      </w:pPr>
      <w:r w:rsidRPr="00A738A5">
        <w:rPr>
          <w:bCs/>
          <w:lang w:val="pt-BR"/>
        </w:rPr>
        <w:t>Một số máy tính, máy chiếu đã cũ, hết niên hạn sử dụng nên thường xuyên phải sửa chữa, phần nào cũng  ảnh hưởng đến việc ứng dụng công nghệ thông tin của giáo viên và học sinh</w:t>
      </w:r>
      <w:r w:rsidRPr="00A738A5">
        <w:rPr>
          <w:b/>
        </w:rPr>
        <w:t xml:space="preserve"> </w:t>
      </w:r>
      <w:r w:rsidR="00B224A4" w:rsidRPr="00B224A4">
        <w:rPr>
          <w:lang w:val="en-US"/>
        </w:rPr>
        <w:t>trong</w:t>
      </w:r>
      <w:r w:rsidR="00B224A4">
        <w:rPr>
          <w:lang w:val="en-US"/>
        </w:rPr>
        <w:t xml:space="preserve"> việc thực hiện các hoạt động giáo dục.</w:t>
      </w:r>
      <w:r w:rsidR="00B224A4">
        <w:rPr>
          <w:b/>
          <w:lang w:val="en-US"/>
        </w:rPr>
        <w:t xml:space="preserve"> </w:t>
      </w:r>
    </w:p>
    <w:p w14:paraId="632E0686" w14:textId="77777777" w:rsidR="00DF1A82" w:rsidRPr="00A738A5" w:rsidRDefault="00DF1A82" w:rsidP="00DF1A82">
      <w:pPr>
        <w:widowControl w:val="0"/>
        <w:spacing w:before="120" w:after="120"/>
        <w:ind w:firstLine="567"/>
        <w:jc w:val="both"/>
        <w:rPr>
          <w:b/>
          <w:spacing w:val="-4"/>
        </w:rPr>
      </w:pPr>
      <w:r w:rsidRPr="00A738A5">
        <w:rPr>
          <w:b/>
          <w:spacing w:val="-4"/>
        </w:rPr>
        <w:t>4. Kế hoạch cải tiến chất lượng</w:t>
      </w:r>
    </w:p>
    <w:p w14:paraId="77BD23B5" w14:textId="77777777" w:rsidR="00DF1A82" w:rsidRPr="00A738A5" w:rsidRDefault="00DF1A82" w:rsidP="00DF1A82">
      <w:pPr>
        <w:widowControl w:val="0"/>
        <w:spacing w:before="120" w:after="120"/>
        <w:ind w:firstLine="567"/>
        <w:jc w:val="both"/>
        <w:rPr>
          <w:b/>
          <w:bCs/>
        </w:rPr>
      </w:pPr>
      <w:r w:rsidRPr="00A738A5">
        <w:t>Phát huy điểm mạnh của nhà trường.</w:t>
      </w:r>
    </w:p>
    <w:p w14:paraId="2E0FDF93" w14:textId="77777777" w:rsidR="00DF1A82" w:rsidRPr="00A738A5" w:rsidRDefault="00DF1A82" w:rsidP="00DF1A82">
      <w:pPr>
        <w:widowControl w:val="0"/>
        <w:spacing w:before="120" w:after="120"/>
        <w:ind w:firstLine="567"/>
        <w:jc w:val="both"/>
      </w:pPr>
      <w:r w:rsidRPr="00A738A5">
        <w:t xml:space="preserve">Nhà trường tiếp tục thực hiện lưu trữ đầy đủ hồ sơ, sắp xếp khoa học theo quy định của Luật lưu trữ. Thành lập tổ sắp xếp hồ sơ do lãnh đạo nhà trường chủ trì, cùng các bộ phận liên quan kiểm kê, sắp xếp, mã hóa hệ thống hồ sơ của nhà trường để quản lý, sử dụng và lưu trữ thuận tiện, khoa học. </w:t>
      </w:r>
      <w:r w:rsidRPr="00A738A5">
        <w:rPr>
          <w:lang w:val="pt-BR"/>
        </w:rPr>
        <w:t>Tiếp tục bồi dưỡng, nâng cao, ứng dụng CNTT trong vận hành quản lý hành chính trên các trang web của trường, của ngành.</w:t>
      </w:r>
      <w:r w:rsidRPr="00A738A5">
        <w:t xml:space="preserve"> </w:t>
      </w:r>
    </w:p>
    <w:p w14:paraId="3200D7F4" w14:textId="77777777" w:rsidR="00DF1A82" w:rsidRPr="00A738A5" w:rsidRDefault="00DF1A82" w:rsidP="00DF1A82">
      <w:pPr>
        <w:widowControl w:val="0"/>
        <w:spacing w:before="120" w:after="120"/>
        <w:ind w:firstLine="567"/>
        <w:jc w:val="both"/>
        <w:rPr>
          <w:b/>
        </w:rPr>
      </w:pPr>
      <w:r w:rsidRPr="00A738A5">
        <w:rPr>
          <w:lang w:val="nb-NO"/>
        </w:rPr>
        <w:lastRenderedPageBreak/>
        <w:t>Lập dự toán và xây dựng kế hoạch đề nghị phòng GD&amp;ĐT huyện Điện Biên cấp bổ sung một số máy tính, máy chiếu, máy photo đã sử dụng trong nhiều năm.</w:t>
      </w:r>
    </w:p>
    <w:p w14:paraId="65698567" w14:textId="77777777" w:rsidR="00DF1A82" w:rsidRPr="00A738A5" w:rsidRDefault="00DF1A82" w:rsidP="00DF1A82">
      <w:pPr>
        <w:widowControl w:val="0"/>
        <w:spacing w:before="120" w:after="120"/>
        <w:ind w:firstLine="567"/>
        <w:jc w:val="both"/>
        <w:rPr>
          <w:b/>
        </w:rPr>
      </w:pPr>
      <w:r w:rsidRPr="00A738A5">
        <w:t xml:space="preserve">Dự kiến hoàn thành kế hoạch vào tháng 11/2023. </w:t>
      </w:r>
    </w:p>
    <w:p w14:paraId="1C2FB17D" w14:textId="77777777" w:rsidR="00DF1A82" w:rsidRPr="00A738A5" w:rsidRDefault="00DF1A82" w:rsidP="00DF1A82">
      <w:pPr>
        <w:widowControl w:val="0"/>
        <w:spacing w:before="120" w:after="120"/>
        <w:ind w:firstLine="567"/>
        <w:jc w:val="both"/>
        <w:rPr>
          <w:b/>
        </w:rPr>
      </w:pPr>
      <w:r w:rsidRPr="00A738A5">
        <w:rPr>
          <w:b/>
        </w:rPr>
        <w:t>5. Tự đánh giá:</w:t>
      </w:r>
      <w:r w:rsidRPr="00A738A5">
        <w:rPr>
          <w:b/>
          <w:i/>
        </w:rPr>
        <w:t xml:space="preserve"> </w:t>
      </w:r>
      <w:r w:rsidRPr="00A738A5">
        <w:rPr>
          <w:b/>
        </w:rPr>
        <w:t>Đạt Mức 3</w:t>
      </w:r>
    </w:p>
    <w:p w14:paraId="6CB8BF8E" w14:textId="77777777" w:rsidR="00DF1A82" w:rsidRPr="00A738A5" w:rsidRDefault="00DF1A82" w:rsidP="00DF1A82">
      <w:pPr>
        <w:widowControl w:val="0"/>
        <w:spacing w:before="120" w:after="120"/>
        <w:ind w:firstLine="567"/>
        <w:jc w:val="both"/>
        <w:rPr>
          <w:b/>
        </w:rPr>
      </w:pPr>
      <w:r w:rsidRPr="00A738A5">
        <w:rPr>
          <w:b/>
          <w:spacing w:val="-4"/>
        </w:rPr>
        <w:t>Tiêu chí 1.7: Quản lý cán bộ, giáo viên và nhân viên</w:t>
      </w:r>
    </w:p>
    <w:p w14:paraId="06999ECE" w14:textId="77777777" w:rsidR="00DF1A82" w:rsidRPr="00A738A5" w:rsidRDefault="00DF1A82" w:rsidP="00DF1A82">
      <w:pPr>
        <w:widowControl w:val="0"/>
        <w:spacing w:before="120" w:after="120"/>
        <w:ind w:firstLine="567"/>
        <w:jc w:val="both"/>
        <w:rPr>
          <w:b/>
        </w:rPr>
      </w:pPr>
      <w:r w:rsidRPr="00A738A5">
        <w:rPr>
          <w:b/>
          <w:i/>
          <w:iCs/>
        </w:rPr>
        <w:t>Mức 1</w:t>
      </w:r>
    </w:p>
    <w:p w14:paraId="4E6DEDD2" w14:textId="77777777" w:rsidR="00DF1A82" w:rsidRPr="00A738A5" w:rsidRDefault="00DF1A82" w:rsidP="00DF1A82">
      <w:pPr>
        <w:widowControl w:val="0"/>
        <w:spacing w:before="120" w:after="120"/>
        <w:ind w:firstLine="567"/>
        <w:jc w:val="both"/>
        <w:rPr>
          <w:b/>
        </w:rPr>
      </w:pPr>
      <w:r w:rsidRPr="00A738A5">
        <w:rPr>
          <w:i/>
          <w:spacing w:val="-4"/>
        </w:rPr>
        <w:t>a) Có kế hoạch bồi dưỡng chuyên môn, nghiệp vụ cho đội ngũ cán bộ quản lý, giáo viên và nhân viên;</w:t>
      </w:r>
    </w:p>
    <w:p w14:paraId="6A4978D6" w14:textId="77777777" w:rsidR="00DF1A82" w:rsidRPr="00A738A5" w:rsidRDefault="00DF1A82" w:rsidP="00DF1A82">
      <w:pPr>
        <w:widowControl w:val="0"/>
        <w:spacing w:before="120" w:after="120"/>
        <w:ind w:firstLine="567"/>
        <w:jc w:val="both"/>
        <w:rPr>
          <w:b/>
        </w:rPr>
      </w:pPr>
      <w:r w:rsidRPr="00A738A5">
        <w:rPr>
          <w:i/>
          <w:spacing w:val="-4"/>
        </w:rPr>
        <w:t>b) Phân công, sử dụng cán bộ quản lý, giáo viên, nhân viên rõ ràng, hợp lý đảm bảo hiệu quả các hoạt động của nhà trường;</w:t>
      </w:r>
    </w:p>
    <w:p w14:paraId="1FADAAFF" w14:textId="77777777" w:rsidR="00DF1A82" w:rsidRPr="00A738A5" w:rsidRDefault="00DF1A82" w:rsidP="00DF1A82">
      <w:pPr>
        <w:widowControl w:val="0"/>
        <w:spacing w:before="120" w:after="120"/>
        <w:ind w:firstLine="567"/>
        <w:jc w:val="both"/>
        <w:rPr>
          <w:b/>
        </w:rPr>
      </w:pPr>
      <w:r w:rsidRPr="00A738A5">
        <w:rPr>
          <w:i/>
          <w:spacing w:val="2"/>
        </w:rPr>
        <w:t>c) Cán bộ quản lý, giáo viên và nhân viên được đảm bảo các quyền theo quy định.</w:t>
      </w:r>
    </w:p>
    <w:p w14:paraId="6485B8C6" w14:textId="77777777" w:rsidR="00DF1A82" w:rsidRPr="00A738A5" w:rsidRDefault="00DF1A82" w:rsidP="00DF1A82">
      <w:pPr>
        <w:widowControl w:val="0"/>
        <w:spacing w:before="120" w:after="120"/>
        <w:ind w:firstLine="567"/>
        <w:jc w:val="both"/>
        <w:rPr>
          <w:b/>
        </w:rPr>
      </w:pPr>
      <w:r w:rsidRPr="00A738A5">
        <w:rPr>
          <w:b/>
          <w:i/>
          <w:spacing w:val="-2"/>
        </w:rPr>
        <w:t>Mức 2</w:t>
      </w:r>
    </w:p>
    <w:p w14:paraId="790E7059" w14:textId="77777777" w:rsidR="00DF1A82" w:rsidRPr="00803E87" w:rsidRDefault="00DF1A82" w:rsidP="00DF1A82">
      <w:pPr>
        <w:widowControl w:val="0"/>
        <w:spacing w:before="120" w:after="120"/>
        <w:ind w:firstLine="567"/>
        <w:jc w:val="both"/>
        <w:rPr>
          <w:i/>
          <w:spacing w:val="-4"/>
          <w:lang w:val="en-US"/>
        </w:rPr>
      </w:pPr>
      <w:r w:rsidRPr="00A738A5">
        <w:rPr>
          <w:i/>
          <w:spacing w:val="-4"/>
        </w:rPr>
        <w:t>Có các biện pháp để phát huy năng lực của cán bộ quản lý, giáo viên, nhân viên trong việc xây dựng, phát triển và nâng cao chất lượng giáo dục nhà trường</w:t>
      </w:r>
      <w:r w:rsidR="00803E87">
        <w:rPr>
          <w:i/>
          <w:spacing w:val="-4"/>
          <w:lang w:val="en-US"/>
        </w:rPr>
        <w:t>.</w:t>
      </w:r>
    </w:p>
    <w:p w14:paraId="39F9002B"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20883296" w14:textId="77777777" w:rsidR="00DF1A82" w:rsidRPr="00A738A5" w:rsidRDefault="00DF1A82" w:rsidP="00DF1A82">
      <w:pPr>
        <w:widowControl w:val="0"/>
        <w:spacing w:before="120" w:after="120"/>
        <w:ind w:firstLine="567"/>
        <w:jc w:val="both"/>
        <w:rPr>
          <w:b/>
        </w:rPr>
      </w:pPr>
      <w:r w:rsidRPr="00A738A5">
        <w:rPr>
          <w:lang w:val="nb-NO"/>
        </w:rPr>
        <w:t>Hàng năm, để đảm bảo yêu cầu của Đổi mới CTGDPT 2018 đồng thời đảm bảo dạy theo hướng phát triển phẩm chất, năng lực cho học sinh. Nhà trường yêu cầu mỗi giáo viên tự xây dựng kế hoạch bồi dưỡng thường xuyên theo các hình thức trực tiếp và trực tuyến phù hợp với điều kiện thực tế và trình độ áp dụng của mỗi giáo viên đảm bảo đúng theo tinh thần chỉ đạo. Dựa trên kế hoạch bồi dưỡng của từng giáo viên</w:t>
      </w:r>
      <w:r w:rsidRPr="00A738A5">
        <w:rPr>
          <w:b/>
          <w:bCs/>
          <w:lang w:val="nb-NO"/>
        </w:rPr>
        <w:t xml:space="preserve"> </w:t>
      </w:r>
      <w:r w:rsidRPr="00A738A5">
        <w:rPr>
          <w:bCs/>
          <w:lang w:val="nb-NO"/>
        </w:rPr>
        <w:t>nhà trường tiến hành xây dựng kế hoạch bồi dưỡng cho đội ngũ.</w:t>
      </w:r>
      <w:r w:rsidRPr="00A738A5">
        <w:rPr>
          <w:lang w:val="da-DK"/>
        </w:rPr>
        <w:t xml:space="preserve"> Kết quả  đánh giá xếp loại BDTX giáo viên</w:t>
      </w:r>
      <w:r w:rsidRPr="00A738A5">
        <w:rPr>
          <w:bCs/>
          <w:iCs/>
          <w:lang w:val="da-DK"/>
        </w:rPr>
        <w:t xml:space="preserve"> hàng năm đều đạt kết quả cao, đáp ứng được yêu cầu việc đổi mới CTGDPT 2018</w:t>
      </w:r>
      <w:r w:rsidRPr="00A738A5">
        <w:rPr>
          <w:lang w:val="da-DK"/>
        </w:rPr>
        <w:t>. Kết quả xếp loại BDTX của giáo viên được Ban giám hiệu thống kê, báo cáo Phòng Giáo dục và Đ</w:t>
      </w:r>
      <w:r w:rsidR="00EE3792">
        <w:rPr>
          <w:lang w:val="da-DK"/>
        </w:rPr>
        <w:t>ào tạo đúng thời gian quy định</w:t>
      </w:r>
      <w:r w:rsidR="003A1375">
        <w:rPr>
          <w:lang w:val="da-DK"/>
        </w:rPr>
        <w:t>. Tuy nhiên việc thu thập tài liệu liên quan đến nội dung bồi dưỡng thường xuyên của một số giáo viên chưa đạt hiệu quả cao</w:t>
      </w:r>
      <w:r w:rsidR="00EE3792">
        <w:rPr>
          <w:lang w:val="da-DK"/>
        </w:rPr>
        <w:t xml:space="preserve"> </w:t>
      </w:r>
      <w:r w:rsidRPr="00A738A5">
        <w:rPr>
          <w:b/>
          <w:bCs/>
          <w:spacing w:val="2"/>
          <w:szCs w:val="24"/>
        </w:rPr>
        <w:t>[H1-1.7-01],</w:t>
      </w:r>
      <w:r w:rsidRPr="00A738A5">
        <w:t xml:space="preserve"> </w:t>
      </w:r>
      <w:r w:rsidRPr="00A738A5">
        <w:rPr>
          <w:b/>
          <w:bCs/>
          <w:spacing w:val="2"/>
          <w:szCs w:val="24"/>
        </w:rPr>
        <w:t>[H1-1.7-02].</w:t>
      </w:r>
    </w:p>
    <w:p w14:paraId="24096A7A" w14:textId="77777777" w:rsidR="00DF1A82" w:rsidRPr="00A738A5" w:rsidRDefault="00DF1A82" w:rsidP="00DF1A82">
      <w:pPr>
        <w:widowControl w:val="0"/>
        <w:spacing w:before="120" w:after="120"/>
        <w:ind w:firstLine="567"/>
        <w:jc w:val="both"/>
        <w:rPr>
          <w:b/>
        </w:rPr>
      </w:pPr>
      <w:r w:rsidRPr="00A738A5">
        <w:rPr>
          <w:lang w:val="nb-NO"/>
        </w:rPr>
        <w:t xml:space="preserve">Cán bộ, giáo viên, nhân viên trong nhà trường được theo dõi bằng sổ quản lý cán bộ, giáo viên, nhân viên. Hiệu trưởng ra quyết định phân công nhiệm vụ cho BGH, giáo viên, nhân viên; Định kỳ nhà trường báo cáo sơ kết, tổng kết có </w:t>
      </w:r>
      <w:r w:rsidRPr="00A738A5">
        <w:rPr>
          <w:spacing w:val="20"/>
          <w:lang w:val="nb-NO"/>
        </w:rPr>
        <w:t>nội dung đánh giá việc quản lý cán bộ, giáo viên, nhân viên gửi lên cấp trên</w:t>
      </w:r>
      <w:r w:rsidRPr="00A738A5">
        <w:rPr>
          <w:b/>
          <w:spacing w:val="20"/>
          <w:lang w:val="nb-NO"/>
        </w:rPr>
        <w:t xml:space="preserve"> </w:t>
      </w:r>
      <w:r w:rsidRPr="00A738A5">
        <w:rPr>
          <w:b/>
          <w:bCs/>
          <w:lang w:val="nb-NO"/>
        </w:rPr>
        <w:t>[H1-1.1-03];</w:t>
      </w:r>
      <w:r w:rsidRPr="00A738A5">
        <w:rPr>
          <w:lang w:val="nb-NO"/>
        </w:rPr>
        <w:t xml:space="preserve"> </w:t>
      </w:r>
      <w:r w:rsidRPr="00A738A5">
        <w:rPr>
          <w:b/>
          <w:bCs/>
          <w:lang w:val="nb-NO"/>
        </w:rPr>
        <w:t>[H1-1.7-03]; [H1-1.7-04].</w:t>
      </w:r>
    </w:p>
    <w:p w14:paraId="184696D3" w14:textId="77777777" w:rsidR="00DF1A82" w:rsidRPr="00A738A5" w:rsidRDefault="00DF1A82" w:rsidP="00DF1A82">
      <w:pPr>
        <w:widowControl w:val="0"/>
        <w:spacing w:before="120" w:after="120"/>
        <w:ind w:firstLine="567"/>
        <w:jc w:val="both"/>
        <w:rPr>
          <w:b/>
        </w:rPr>
      </w:pPr>
      <w:r w:rsidRPr="00A738A5">
        <w:t>Cán bộ quản l</w:t>
      </w:r>
      <w:r w:rsidRPr="00A738A5">
        <w:rPr>
          <w:rFonts w:eastAsia="MS Mincho"/>
        </w:rPr>
        <w:t>ý</w:t>
      </w:r>
      <w:r w:rsidRPr="00A738A5">
        <w:t>, gi</w:t>
      </w:r>
      <w:r w:rsidRPr="00A738A5">
        <w:rPr>
          <w:rFonts w:eastAsia="MS Mincho"/>
        </w:rPr>
        <w:t>á</w:t>
      </w:r>
      <w:r w:rsidRPr="00A738A5">
        <w:t>o vi</w:t>
      </w:r>
      <w:r w:rsidRPr="00A738A5">
        <w:rPr>
          <w:rFonts w:eastAsia="MS Mincho"/>
        </w:rPr>
        <w:t>ê</w:t>
      </w:r>
      <w:r w:rsidRPr="00A738A5">
        <w:t>n, nh</w:t>
      </w:r>
      <w:r w:rsidRPr="00A738A5">
        <w:rPr>
          <w:rFonts w:eastAsia="MS Mincho"/>
        </w:rPr>
        <w:t>â</w:t>
      </w:r>
      <w:r w:rsidRPr="00A738A5">
        <w:t>n vi</w:t>
      </w:r>
      <w:r w:rsidRPr="00A738A5">
        <w:rPr>
          <w:rFonts w:eastAsia="MS Mincho"/>
        </w:rPr>
        <w:t>ê</w:t>
      </w:r>
      <w:r w:rsidRPr="00A738A5">
        <w:t xml:space="preserve">n </w:t>
      </w:r>
      <w:r w:rsidRPr="00A738A5">
        <w:rPr>
          <w:rFonts w:eastAsia="MS Mincho"/>
        </w:rPr>
        <w:t>đ</w:t>
      </w:r>
      <w:r w:rsidRPr="00A738A5">
        <w:t xml:space="preserve">ược </w:t>
      </w:r>
      <w:r w:rsidRPr="00A738A5">
        <w:rPr>
          <w:rFonts w:eastAsia="MS Mincho"/>
        </w:rPr>
        <w:t>đ</w:t>
      </w:r>
      <w:r w:rsidRPr="00A738A5">
        <w:t xml:space="preserve">ảm bảo </w:t>
      </w:r>
      <w:r w:rsidRPr="00A738A5">
        <w:rPr>
          <w:rFonts w:eastAsia="MS Mincho"/>
        </w:rPr>
        <w:t>đ</w:t>
      </w:r>
      <w:r w:rsidRPr="00A738A5">
        <w:t>ầy đủ c</w:t>
      </w:r>
      <w:r w:rsidRPr="00A738A5">
        <w:rPr>
          <w:rFonts w:eastAsia="MS Mincho"/>
        </w:rPr>
        <w:t>á</w:t>
      </w:r>
      <w:r w:rsidRPr="00A738A5">
        <w:t>c quy</w:t>
      </w:r>
      <w:r w:rsidRPr="00A738A5">
        <w:rPr>
          <w:rFonts w:eastAsia="MingLiU"/>
        </w:rPr>
        <w:t>ề</w:t>
      </w:r>
      <w:r w:rsidRPr="00A738A5">
        <w:t xml:space="preserve">n theo quy </w:t>
      </w:r>
      <w:r w:rsidRPr="00A738A5">
        <w:rPr>
          <w:rFonts w:eastAsia="MS Mincho"/>
        </w:rPr>
        <w:t>đ</w:t>
      </w:r>
      <w:r w:rsidRPr="00A738A5">
        <w:t xml:space="preserve">ịnh tại </w:t>
      </w:r>
      <w:r w:rsidRPr="00A738A5">
        <w:rPr>
          <w:rFonts w:eastAsia="MS Mincho"/>
        </w:rPr>
        <w:t>Đ</w:t>
      </w:r>
      <w:r w:rsidRPr="00A738A5">
        <w:t>i</w:t>
      </w:r>
      <w:r w:rsidRPr="00A738A5">
        <w:rPr>
          <w:rFonts w:eastAsia="MingLiU"/>
        </w:rPr>
        <w:t>ề</w:t>
      </w:r>
      <w:r w:rsidRPr="00A738A5">
        <w:t xml:space="preserve">u lệ trường tiểu học. </w:t>
      </w:r>
      <w:r w:rsidRPr="00A738A5">
        <w:rPr>
          <w:rFonts w:eastAsia="MS Mincho"/>
        </w:rPr>
        <w:t>Đ</w:t>
      </w:r>
      <w:r w:rsidRPr="00A738A5">
        <w:t>ược nh</w:t>
      </w:r>
      <w:r w:rsidRPr="00A738A5">
        <w:rPr>
          <w:rFonts w:eastAsia="MS Mincho"/>
        </w:rPr>
        <w:t>à</w:t>
      </w:r>
      <w:r w:rsidRPr="00A738A5">
        <w:t xml:space="preserve"> trường tạo đi</w:t>
      </w:r>
      <w:r w:rsidRPr="00A738A5">
        <w:rPr>
          <w:rFonts w:eastAsia="MingLiU"/>
        </w:rPr>
        <w:t>ề</w:t>
      </w:r>
      <w:r w:rsidRPr="00A738A5">
        <w:t>u kiện trong việc thực hiện nhiệm vụ, dạy học, gi</w:t>
      </w:r>
      <w:r w:rsidRPr="00A738A5">
        <w:rPr>
          <w:rFonts w:eastAsia="MS Mincho"/>
        </w:rPr>
        <w:t>á</w:t>
      </w:r>
      <w:r w:rsidRPr="00A738A5">
        <w:t xml:space="preserve">o dục học sinh. </w:t>
      </w:r>
      <w:r w:rsidRPr="00A738A5">
        <w:rPr>
          <w:rFonts w:eastAsia="MS Mincho"/>
        </w:rPr>
        <w:t>Đ</w:t>
      </w:r>
      <w:r w:rsidRPr="00A738A5">
        <w:t xml:space="preserve">ược </w:t>
      </w:r>
      <w:r w:rsidRPr="00A738A5">
        <w:rPr>
          <w:rFonts w:eastAsia="MS Mincho"/>
        </w:rPr>
        <w:t>đà</w:t>
      </w:r>
      <w:r w:rsidRPr="00A738A5">
        <w:t>o tạo n</w:t>
      </w:r>
      <w:r w:rsidRPr="00A738A5">
        <w:rPr>
          <w:rFonts w:eastAsia="MS Mincho"/>
        </w:rPr>
        <w:t>â</w:t>
      </w:r>
      <w:r w:rsidRPr="00A738A5">
        <w:t>ng cao tr</w:t>
      </w:r>
      <w:r w:rsidRPr="00A738A5">
        <w:rPr>
          <w:rFonts w:eastAsia="MS Mincho"/>
        </w:rPr>
        <w:t>ì</w:t>
      </w:r>
      <w:r w:rsidRPr="00A738A5">
        <w:t xml:space="preserve">nh </w:t>
      </w:r>
      <w:r w:rsidRPr="00A738A5">
        <w:rPr>
          <w:rFonts w:eastAsia="MS Mincho"/>
        </w:rPr>
        <w:t>đ</w:t>
      </w:r>
      <w:r w:rsidRPr="00A738A5">
        <w:t>ộ, bồi dưỡng chuy</w:t>
      </w:r>
      <w:r w:rsidRPr="00A738A5">
        <w:rPr>
          <w:rFonts w:eastAsia="MS Mincho"/>
        </w:rPr>
        <w:t>ê</w:t>
      </w:r>
      <w:r w:rsidRPr="00A738A5">
        <w:t>n m</w:t>
      </w:r>
      <w:r w:rsidRPr="00A738A5">
        <w:rPr>
          <w:rFonts w:eastAsia="MS Mincho"/>
        </w:rPr>
        <w:t>ô</w:t>
      </w:r>
      <w:r w:rsidRPr="00A738A5">
        <w:t xml:space="preserve">n, nghiệp vụ, </w:t>
      </w:r>
      <w:r w:rsidRPr="00A738A5">
        <w:rPr>
          <w:rFonts w:eastAsia="MS Mincho"/>
        </w:rPr>
        <w:t>đ</w:t>
      </w:r>
      <w:r w:rsidRPr="00A738A5">
        <w:t>ược hưởng nguy</w:t>
      </w:r>
      <w:r w:rsidRPr="00A738A5">
        <w:rPr>
          <w:rFonts w:eastAsia="MS Mincho"/>
        </w:rPr>
        <w:t>ê</w:t>
      </w:r>
      <w:r w:rsidRPr="00A738A5">
        <w:t>n lương, phụ cấp v</w:t>
      </w:r>
      <w:r w:rsidRPr="00A738A5">
        <w:rPr>
          <w:rFonts w:eastAsia="MS Mincho"/>
        </w:rPr>
        <w:t>à</w:t>
      </w:r>
      <w:r w:rsidRPr="00A738A5">
        <w:t xml:space="preserve"> c</w:t>
      </w:r>
      <w:r w:rsidRPr="00A738A5">
        <w:rPr>
          <w:rFonts w:eastAsia="MS Mincho"/>
        </w:rPr>
        <w:t>á</w:t>
      </w:r>
      <w:r w:rsidRPr="00A738A5">
        <w:t>c quy</w:t>
      </w:r>
      <w:r w:rsidRPr="00A738A5">
        <w:rPr>
          <w:rFonts w:eastAsia="MingLiU"/>
        </w:rPr>
        <w:t>ề</w:t>
      </w:r>
      <w:r w:rsidRPr="00A738A5">
        <w:t>n lợi kh</w:t>
      </w:r>
      <w:r w:rsidRPr="00A738A5">
        <w:rPr>
          <w:rFonts w:eastAsia="MS Mincho"/>
        </w:rPr>
        <w:t>á</w:t>
      </w:r>
      <w:r w:rsidRPr="00A738A5">
        <w:t xml:space="preserve">c khi </w:t>
      </w:r>
      <w:r w:rsidRPr="00A738A5">
        <w:rPr>
          <w:rFonts w:eastAsia="MS Mincho"/>
        </w:rPr>
        <w:t>đ</w:t>
      </w:r>
      <w:r w:rsidRPr="00A738A5">
        <w:t xml:space="preserve">ược cử </w:t>
      </w:r>
      <w:r w:rsidRPr="00A738A5">
        <w:rPr>
          <w:rFonts w:eastAsia="MS Mincho"/>
        </w:rPr>
        <w:t>đ</w:t>
      </w:r>
      <w:r w:rsidRPr="00A738A5">
        <w:t xml:space="preserve">i học. </w:t>
      </w:r>
      <w:r w:rsidRPr="00A738A5">
        <w:rPr>
          <w:rFonts w:eastAsia="MS Mincho"/>
        </w:rPr>
        <w:t>Đ</w:t>
      </w:r>
      <w:r w:rsidRPr="00A738A5">
        <w:t>ược hưởng mọi quy</w:t>
      </w:r>
      <w:r w:rsidRPr="00A738A5">
        <w:rPr>
          <w:rFonts w:eastAsia="MingLiU"/>
        </w:rPr>
        <w:t>ề</w:t>
      </w:r>
      <w:r w:rsidRPr="00A738A5">
        <w:t>n lợi v</w:t>
      </w:r>
      <w:r w:rsidRPr="00A738A5">
        <w:rPr>
          <w:rFonts w:eastAsia="MingLiU"/>
        </w:rPr>
        <w:t>ề</w:t>
      </w:r>
      <w:r w:rsidRPr="00A738A5">
        <w:t xml:space="preserve"> vật chất: t</w:t>
      </w:r>
      <w:r w:rsidRPr="00A738A5">
        <w:rPr>
          <w:rFonts w:eastAsia="MS Mincho"/>
        </w:rPr>
        <w:t>ă</w:t>
      </w:r>
      <w:r w:rsidRPr="00A738A5">
        <w:t>ng lương định k</w:t>
      </w:r>
      <w:r w:rsidRPr="00A738A5">
        <w:rPr>
          <w:rFonts w:eastAsia="MS Mincho"/>
        </w:rPr>
        <w:t>ỳ</w:t>
      </w:r>
      <w:r w:rsidRPr="00A738A5">
        <w:t>, t</w:t>
      </w:r>
      <w:r w:rsidRPr="00A738A5">
        <w:rPr>
          <w:rFonts w:eastAsia="MS Mincho"/>
        </w:rPr>
        <w:t>ă</w:t>
      </w:r>
      <w:r w:rsidRPr="00A738A5">
        <w:t>ng lương sớm, phụ cấp th</w:t>
      </w:r>
      <w:r w:rsidRPr="00A738A5">
        <w:rPr>
          <w:rFonts w:eastAsia="MS Mincho"/>
        </w:rPr>
        <w:t>â</w:t>
      </w:r>
      <w:r w:rsidRPr="00A738A5">
        <w:t>m ni</w:t>
      </w:r>
      <w:r w:rsidRPr="00A738A5">
        <w:rPr>
          <w:rFonts w:eastAsia="MS Mincho"/>
        </w:rPr>
        <w:t>ê</w:t>
      </w:r>
      <w:r w:rsidRPr="00A738A5">
        <w:t>n; v</w:t>
      </w:r>
      <w:r w:rsidRPr="00A738A5">
        <w:rPr>
          <w:rFonts w:eastAsia="MingLiU"/>
        </w:rPr>
        <w:t>ề</w:t>
      </w:r>
      <w:r w:rsidRPr="00A738A5">
        <w:t xml:space="preserve"> tinh thần: </w:t>
      </w:r>
      <w:r w:rsidRPr="00A738A5">
        <w:rPr>
          <w:rFonts w:eastAsia="MS Mincho"/>
        </w:rPr>
        <w:t>đ</w:t>
      </w:r>
      <w:r w:rsidRPr="00A738A5">
        <w:t>ược ch</w:t>
      </w:r>
      <w:r w:rsidRPr="00A738A5">
        <w:rPr>
          <w:rFonts w:eastAsia="MS Mincho"/>
        </w:rPr>
        <w:t>ă</w:t>
      </w:r>
      <w:r w:rsidRPr="00A738A5">
        <w:t>m s</w:t>
      </w:r>
      <w:r w:rsidRPr="00A738A5">
        <w:rPr>
          <w:rFonts w:eastAsia="MS Mincho"/>
        </w:rPr>
        <w:t>ó</w:t>
      </w:r>
      <w:r w:rsidRPr="00A738A5">
        <w:t xml:space="preserve">c </w:t>
      </w:r>
      <w:r w:rsidRPr="00A738A5">
        <w:lastRenderedPageBreak/>
        <w:t>bảo vệ sức khỏe theo ch</w:t>
      </w:r>
      <w:r w:rsidRPr="00A738A5">
        <w:rPr>
          <w:rFonts w:eastAsia="MingLiU"/>
        </w:rPr>
        <w:t>ế</w:t>
      </w:r>
      <w:r w:rsidRPr="00A738A5">
        <w:t xml:space="preserve"> </w:t>
      </w:r>
      <w:r w:rsidRPr="00A738A5">
        <w:rPr>
          <w:rFonts w:eastAsia="MS Mincho"/>
        </w:rPr>
        <w:t>đ</w:t>
      </w:r>
      <w:r w:rsidRPr="00A738A5">
        <w:t xml:space="preserve">ộ quy </w:t>
      </w:r>
      <w:r w:rsidRPr="00A738A5">
        <w:rPr>
          <w:rFonts w:eastAsia="MS Mincho"/>
        </w:rPr>
        <w:t>đ</w:t>
      </w:r>
      <w:r w:rsidRPr="00A738A5">
        <w:t xml:space="preserve">ịnh </w:t>
      </w:r>
      <w:r w:rsidRPr="00A738A5">
        <w:rPr>
          <w:b/>
        </w:rPr>
        <w:t>[H1-1.4-04], [H1-1.7-05]; [H1-1.3-06]; [H1-1.7-06].</w:t>
      </w:r>
    </w:p>
    <w:p w14:paraId="6714E196" w14:textId="77777777" w:rsidR="00DF1A82" w:rsidRPr="00A738A5" w:rsidRDefault="00DF1A82" w:rsidP="00DF1A82">
      <w:pPr>
        <w:widowControl w:val="0"/>
        <w:spacing w:before="120" w:after="120"/>
        <w:ind w:firstLine="567"/>
        <w:jc w:val="both"/>
        <w:rPr>
          <w:b/>
        </w:rPr>
      </w:pPr>
      <w:r w:rsidRPr="00A738A5">
        <w:rPr>
          <w:spacing w:val="-4"/>
        </w:rPr>
        <w:t>Để phát huy năng lực của cán bộ quản lý, giáo viên, nhân viên trong việc xây dựng, phát triển và nâng cao chất lượng giáo dục nhà trường,</w:t>
      </w:r>
      <w:r w:rsidRPr="00A738A5">
        <w:rPr>
          <w:lang w:val="da-DK"/>
        </w:rPr>
        <w:t xml:space="preserve"> hàng năm vào hội nghị CCVC nhà trường cho CBGVNV đăng ký chỉ tiêu ghi vào nghị quyết để thực hiện </w:t>
      </w:r>
      <w:r w:rsidRPr="00A738A5">
        <w:rPr>
          <w:b/>
          <w:lang w:val="da-DK"/>
        </w:rPr>
        <w:t>[H1-1.7-07].</w:t>
      </w:r>
      <w:r w:rsidRPr="00A738A5">
        <w:t xml:space="preserve"> </w:t>
      </w:r>
    </w:p>
    <w:p w14:paraId="271F1587" w14:textId="77777777" w:rsidR="00DF1A82" w:rsidRPr="00A738A5" w:rsidRDefault="00DF1A82" w:rsidP="00DF1A82">
      <w:pPr>
        <w:widowControl w:val="0"/>
        <w:spacing w:before="120" w:after="120"/>
        <w:ind w:firstLine="567"/>
        <w:jc w:val="both"/>
        <w:rPr>
          <w:b/>
        </w:rPr>
      </w:pPr>
      <w:r w:rsidRPr="00A738A5">
        <w:rPr>
          <w:b/>
          <w:spacing w:val="-2"/>
        </w:rPr>
        <w:t>2. Điểm mạnh:</w:t>
      </w:r>
    </w:p>
    <w:p w14:paraId="6E89B44E" w14:textId="77777777" w:rsidR="00DF1A82" w:rsidRPr="00A738A5" w:rsidRDefault="00DF1A82" w:rsidP="00DF1A82">
      <w:pPr>
        <w:widowControl w:val="0"/>
        <w:spacing w:before="120" w:after="120"/>
        <w:ind w:firstLine="567"/>
        <w:jc w:val="both"/>
        <w:rPr>
          <w:b/>
        </w:rPr>
      </w:pPr>
      <w:r w:rsidRPr="00A738A5">
        <w:t>Tiếp tục</w:t>
      </w:r>
      <w:r w:rsidRPr="00A738A5">
        <w:rPr>
          <w:spacing w:val="-4"/>
        </w:rPr>
        <w:t xml:space="preserve"> phát huy năng lực của cán bộ quản lý, giáo viên, nhân viên trong việc xây dựng, phát triển và nâng cao chất lượng giáo dục.</w:t>
      </w:r>
      <w:r w:rsidRPr="00A738A5">
        <w:rPr>
          <w:lang w:val="da-DK"/>
        </w:rPr>
        <w:t xml:space="preserve"> Nhà trường thực hiện nhiệm vụ quản lý các hoạt động giáo dục và quản lý học sinh theo đúng quy định của Điều lệ trường tiểu học. Có đầy đủ các kế hoạch bồi dưỡng chuyên môn, nghiệp vụ cho cán bộ quản lý, giáo viên, nhân viên. Phân công nhiệm vụ theo đúng trình độ chuyên môn nghiệp vụ, thực hiện quy chế  dân chủ trong nhà trường</w:t>
      </w:r>
    </w:p>
    <w:p w14:paraId="33D7137E" w14:textId="77777777" w:rsidR="00DF1A82" w:rsidRPr="00A738A5" w:rsidRDefault="00DF1A82" w:rsidP="00DF1A82">
      <w:pPr>
        <w:widowControl w:val="0"/>
        <w:spacing w:before="120" w:after="120"/>
        <w:ind w:firstLine="567"/>
        <w:jc w:val="both"/>
        <w:rPr>
          <w:b/>
        </w:rPr>
      </w:pPr>
      <w:r w:rsidRPr="00A738A5">
        <w:rPr>
          <w:spacing w:val="-4"/>
          <w:lang w:val="da-DK"/>
        </w:rPr>
        <w:t xml:space="preserve">Ban giám hiệu nhà trường luôn tâm huyết với công việc, có tinh thần trách nhiệm cao. Xây dựng kế hoạch thực hiện nhiệm vụ cụ thể, chi tiết. Giao nhiệm vụ tới từng giáo viên, tới từng tổ chuyên môn, cụ thể hóa công việc của từng người, thường xuyên kiểm tra đánh giá việc thực hiện nhiệm vụ của đội ngũ. </w:t>
      </w:r>
    </w:p>
    <w:p w14:paraId="5D1385B0" w14:textId="77777777" w:rsidR="00DF1A82" w:rsidRPr="00A738A5" w:rsidRDefault="00DF1A82" w:rsidP="00DF1A82">
      <w:pPr>
        <w:widowControl w:val="0"/>
        <w:spacing w:before="120" w:after="120"/>
        <w:ind w:firstLine="567"/>
        <w:jc w:val="both"/>
        <w:rPr>
          <w:lang w:val="da-DK"/>
        </w:rPr>
      </w:pPr>
      <w:r w:rsidRPr="00A738A5">
        <w:rPr>
          <w:lang w:val="da-DK"/>
        </w:rPr>
        <w:t xml:space="preserve">Giáo viên được đảm bảo các quyền theo quy định của Điều lệ trường tiểu học, của pháp luật. </w:t>
      </w:r>
      <w:r w:rsidRPr="00A738A5">
        <w:rPr>
          <w:bCs/>
          <w:lang w:val="da-DK"/>
        </w:rPr>
        <w:t>Ban giám hiệu cùng với Công đoàn nhà trường thường xuyên quan tâm chỉ đạo thực hiện tốt chế độ - chính sách đối với giáo viên, nhân viên.</w:t>
      </w:r>
    </w:p>
    <w:p w14:paraId="50FCA4A0" w14:textId="77777777" w:rsidR="00DF1A82" w:rsidRPr="00A738A5" w:rsidRDefault="00DF1A82" w:rsidP="00DF1A82">
      <w:pPr>
        <w:widowControl w:val="0"/>
        <w:spacing w:before="120" w:after="120"/>
        <w:ind w:firstLine="567"/>
        <w:jc w:val="both"/>
        <w:rPr>
          <w:b/>
        </w:rPr>
      </w:pPr>
      <w:r w:rsidRPr="00A738A5">
        <w:rPr>
          <w:b/>
        </w:rPr>
        <w:t>3. Điểm yếu:</w:t>
      </w:r>
    </w:p>
    <w:p w14:paraId="0744795A" w14:textId="77777777" w:rsidR="004818FB" w:rsidRDefault="004818FB" w:rsidP="00DF1A82">
      <w:pPr>
        <w:widowControl w:val="0"/>
        <w:spacing w:before="120" w:after="120"/>
        <w:ind w:firstLine="567"/>
        <w:jc w:val="both"/>
        <w:rPr>
          <w:b/>
          <w:spacing w:val="-4"/>
        </w:rPr>
      </w:pPr>
      <w:r>
        <w:rPr>
          <w:lang w:val="da-DK"/>
        </w:rPr>
        <w:t xml:space="preserve">Việc thu thập tài liệu liên quan đến nội dung bồi dưỡng thường xuyên của một số giáo viên </w:t>
      </w:r>
      <w:r w:rsidR="007818C4">
        <w:rPr>
          <w:lang w:val="da-DK"/>
        </w:rPr>
        <w:t>còn hạn chế</w:t>
      </w:r>
      <w:r w:rsidR="005458A0">
        <w:rPr>
          <w:lang w:val="da-DK"/>
        </w:rPr>
        <w:t xml:space="preserve"> về chất lượng</w:t>
      </w:r>
      <w:r>
        <w:rPr>
          <w:lang w:val="da-DK"/>
        </w:rPr>
        <w:t>.</w:t>
      </w:r>
      <w:r w:rsidRPr="00A738A5">
        <w:rPr>
          <w:b/>
          <w:spacing w:val="-4"/>
        </w:rPr>
        <w:t xml:space="preserve"> </w:t>
      </w:r>
    </w:p>
    <w:p w14:paraId="68F02266" w14:textId="77777777" w:rsidR="00DF1A82" w:rsidRPr="00A738A5" w:rsidRDefault="00DF1A82" w:rsidP="00DF1A82">
      <w:pPr>
        <w:widowControl w:val="0"/>
        <w:spacing w:before="120" w:after="120"/>
        <w:ind w:firstLine="567"/>
        <w:jc w:val="both"/>
        <w:rPr>
          <w:b/>
          <w:spacing w:val="-4"/>
        </w:rPr>
      </w:pPr>
      <w:r w:rsidRPr="00A738A5">
        <w:rPr>
          <w:b/>
          <w:spacing w:val="-4"/>
        </w:rPr>
        <w:t>4. Kế hoạch cải tiến chất lượng</w:t>
      </w:r>
    </w:p>
    <w:p w14:paraId="5F647F71" w14:textId="77777777" w:rsidR="00DF1A82" w:rsidRPr="00A738A5" w:rsidRDefault="00DF1A82" w:rsidP="00DF1A82">
      <w:pPr>
        <w:widowControl w:val="0"/>
        <w:spacing w:before="120" w:after="120"/>
        <w:ind w:firstLine="567"/>
        <w:jc w:val="both"/>
        <w:rPr>
          <w:b/>
          <w:bCs/>
        </w:rPr>
      </w:pPr>
      <w:r w:rsidRPr="00A738A5">
        <w:t>Phát huy điểm mạnh của nhà trường.</w:t>
      </w:r>
    </w:p>
    <w:p w14:paraId="2D79EA78" w14:textId="77777777" w:rsidR="00DF1A82" w:rsidRPr="00A738A5" w:rsidRDefault="00DF1A82" w:rsidP="00DF1A82">
      <w:pPr>
        <w:widowControl w:val="0"/>
        <w:spacing w:before="120" w:after="120"/>
        <w:ind w:firstLine="567"/>
        <w:jc w:val="both"/>
        <w:rPr>
          <w:b/>
        </w:rPr>
      </w:pPr>
      <w:r w:rsidRPr="00A738A5">
        <w:t>Ban giám hiệu nhà trường, tổ trưởng chuyên môn thường xuyên kiểm tra việc tự học, tự bồi dưỡng của giáo viên thông qua bài thu hoạch module, các tiết dự giờ đột xuất, thao giảng, thi giảng, tiết dạy chuyên đề để tư vấn, giúp đỡ giáo viên góp phần nâng cao chất lượng đội ngũ.</w:t>
      </w:r>
    </w:p>
    <w:p w14:paraId="3924BDF5" w14:textId="77777777" w:rsidR="00DF1A82" w:rsidRPr="00A738A5" w:rsidRDefault="00DF1A82" w:rsidP="00DF1A82">
      <w:pPr>
        <w:widowControl w:val="0"/>
        <w:spacing w:before="120" w:after="120"/>
        <w:ind w:firstLine="567"/>
        <w:jc w:val="both"/>
        <w:rPr>
          <w:b/>
        </w:rPr>
      </w:pPr>
      <w:r w:rsidRPr="00A738A5">
        <w:t>Tạo mọi điều kiện, khuyến khích giáo viên tăng cường tự học tự bồi dưỡng với nhiều hình thức như: dự giờ học hỏi kinh nghiệm từ đồng nghiệp, học hỏi khai thác thông tin trên internet nhằm nâng cao năng lực chuyên môn, nghiệp vụ đáp ứng yêu cầu nhiệm vụ được giao.</w:t>
      </w:r>
    </w:p>
    <w:p w14:paraId="51983AF7" w14:textId="77777777" w:rsidR="00DF1A82" w:rsidRPr="00A738A5" w:rsidRDefault="00DF1A82" w:rsidP="00DF1A82">
      <w:pPr>
        <w:widowControl w:val="0"/>
        <w:spacing w:before="120" w:after="120"/>
        <w:ind w:firstLine="567"/>
        <w:jc w:val="both"/>
        <w:rPr>
          <w:b/>
        </w:rPr>
      </w:pPr>
      <w:r w:rsidRPr="00A738A5">
        <w:t>Dự kiến thời gian hoàn thành tháng 2 năm 2023.</w:t>
      </w:r>
    </w:p>
    <w:p w14:paraId="581B0333" w14:textId="77777777" w:rsidR="00DF1A82" w:rsidRPr="00A738A5" w:rsidRDefault="00DF1A82" w:rsidP="00DF1A82">
      <w:pPr>
        <w:widowControl w:val="0"/>
        <w:spacing w:before="120" w:after="120"/>
        <w:ind w:firstLine="567"/>
        <w:jc w:val="both"/>
        <w:rPr>
          <w:b/>
        </w:rPr>
      </w:pPr>
      <w:r w:rsidRPr="00A738A5">
        <w:rPr>
          <w:b/>
        </w:rPr>
        <w:t>5. Tự đánh giá:</w:t>
      </w:r>
      <w:r w:rsidRPr="00A738A5">
        <w:rPr>
          <w:b/>
          <w:i/>
        </w:rPr>
        <w:t xml:space="preserve"> </w:t>
      </w:r>
      <w:r w:rsidRPr="00A738A5">
        <w:rPr>
          <w:b/>
        </w:rPr>
        <w:t>Đạt Mức 2</w:t>
      </w:r>
    </w:p>
    <w:p w14:paraId="1F56A3D4" w14:textId="77777777" w:rsidR="00DF1A82" w:rsidRPr="00A738A5" w:rsidRDefault="00DF1A82" w:rsidP="00DF1A82">
      <w:pPr>
        <w:widowControl w:val="0"/>
        <w:spacing w:before="120" w:after="120"/>
        <w:ind w:firstLine="567"/>
        <w:jc w:val="both"/>
        <w:rPr>
          <w:b/>
        </w:rPr>
      </w:pPr>
      <w:r w:rsidRPr="003B496C">
        <w:rPr>
          <w:b/>
          <w:spacing w:val="-4"/>
        </w:rPr>
        <w:t>Tiêu chí 1.8: Quản lý các hoạt động giáo dục</w:t>
      </w:r>
    </w:p>
    <w:p w14:paraId="59D7CFDC" w14:textId="77777777" w:rsidR="00DF1A82" w:rsidRPr="00A738A5" w:rsidRDefault="00DF1A82" w:rsidP="00DF1A82">
      <w:pPr>
        <w:widowControl w:val="0"/>
        <w:spacing w:before="120" w:after="120"/>
        <w:ind w:firstLine="567"/>
        <w:jc w:val="both"/>
        <w:rPr>
          <w:b/>
        </w:rPr>
      </w:pPr>
      <w:r w:rsidRPr="00A738A5">
        <w:rPr>
          <w:b/>
          <w:i/>
          <w:iCs/>
        </w:rPr>
        <w:t>Mức 1</w:t>
      </w:r>
    </w:p>
    <w:p w14:paraId="474E0E94" w14:textId="77777777" w:rsidR="00DF1A82" w:rsidRPr="00A738A5" w:rsidRDefault="00DF1A82" w:rsidP="00DF1A82">
      <w:pPr>
        <w:widowControl w:val="0"/>
        <w:spacing w:before="120" w:after="120"/>
        <w:ind w:firstLine="567"/>
        <w:jc w:val="both"/>
        <w:rPr>
          <w:b/>
        </w:rPr>
      </w:pPr>
      <w:r w:rsidRPr="00A738A5">
        <w:rPr>
          <w:i/>
          <w:spacing w:val="-4"/>
        </w:rPr>
        <w:t>a) Kế hoạch giáo dục phù hợp với quy định hiện hành, điều kiện thực tế địa phương và điều kiện của nhà trường;</w:t>
      </w:r>
    </w:p>
    <w:p w14:paraId="18920D93" w14:textId="77777777" w:rsidR="00DF1A82" w:rsidRPr="00A738A5" w:rsidRDefault="00DF1A82" w:rsidP="00DF1A82">
      <w:pPr>
        <w:widowControl w:val="0"/>
        <w:spacing w:before="120" w:after="120"/>
        <w:ind w:firstLine="567"/>
        <w:jc w:val="both"/>
        <w:rPr>
          <w:b/>
        </w:rPr>
      </w:pPr>
      <w:r w:rsidRPr="00A738A5">
        <w:rPr>
          <w:i/>
          <w:spacing w:val="-4"/>
        </w:rPr>
        <w:lastRenderedPageBreak/>
        <w:t>b) Kế hoạch giáo dục được thực hiện đầy đủ;</w:t>
      </w:r>
    </w:p>
    <w:p w14:paraId="361F70A8" w14:textId="77777777" w:rsidR="00DF1A82" w:rsidRPr="00A738A5" w:rsidRDefault="00DF1A82" w:rsidP="00DF1A82">
      <w:pPr>
        <w:widowControl w:val="0"/>
        <w:spacing w:before="120" w:after="120"/>
        <w:ind w:firstLine="567"/>
        <w:jc w:val="both"/>
        <w:rPr>
          <w:b/>
        </w:rPr>
      </w:pPr>
      <w:r w:rsidRPr="00A738A5">
        <w:rPr>
          <w:i/>
          <w:spacing w:val="-4"/>
        </w:rPr>
        <w:t xml:space="preserve">c) Kế hoạch giáo dục </w:t>
      </w:r>
      <w:r w:rsidRPr="00A738A5">
        <w:rPr>
          <w:i/>
        </w:rPr>
        <w:t>được rà soát, đánh giá, điều chỉnh kịp thời</w:t>
      </w:r>
      <w:r w:rsidRPr="00A738A5">
        <w:rPr>
          <w:i/>
          <w:spacing w:val="-4"/>
        </w:rPr>
        <w:t>.</w:t>
      </w:r>
    </w:p>
    <w:p w14:paraId="6F31B5F8" w14:textId="77777777" w:rsidR="00DF1A82" w:rsidRPr="00A738A5" w:rsidRDefault="00DF1A82" w:rsidP="00DF1A82">
      <w:pPr>
        <w:widowControl w:val="0"/>
        <w:spacing w:before="120" w:after="120"/>
        <w:ind w:firstLine="567"/>
        <w:jc w:val="both"/>
        <w:rPr>
          <w:b/>
        </w:rPr>
      </w:pPr>
      <w:r w:rsidRPr="00A738A5">
        <w:rPr>
          <w:b/>
          <w:i/>
          <w:spacing w:val="-2"/>
        </w:rPr>
        <w:t>Mức 2</w:t>
      </w:r>
    </w:p>
    <w:p w14:paraId="611EDC3C" w14:textId="77777777" w:rsidR="00DF1A82" w:rsidRPr="00A738A5" w:rsidRDefault="00DF1A82" w:rsidP="00DF1A82">
      <w:pPr>
        <w:widowControl w:val="0"/>
        <w:spacing w:before="120" w:after="120"/>
        <w:ind w:firstLine="567"/>
        <w:jc w:val="both"/>
        <w:rPr>
          <w:b/>
        </w:rPr>
      </w:pPr>
      <w:r w:rsidRPr="00A738A5">
        <w:rPr>
          <w:i/>
          <w:spacing w:val="-4"/>
        </w:rPr>
        <w:t>Các biện pháp chỉ đạo, kiểm tra, đánh giá của nhà trường đối với các hoạt động giáo dục, được cơ quan quản lý đánh giá đạt hiệu quả.</w:t>
      </w:r>
    </w:p>
    <w:p w14:paraId="77F3CE6C"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5F430343" w14:textId="0ABD92A7" w:rsidR="00DF1A82" w:rsidRPr="00A738A5" w:rsidRDefault="00DF1A82" w:rsidP="00DF1A82">
      <w:pPr>
        <w:widowControl w:val="0"/>
        <w:spacing w:before="120" w:after="120"/>
        <w:ind w:firstLine="567"/>
        <w:jc w:val="both"/>
        <w:rPr>
          <w:b/>
        </w:rPr>
      </w:pPr>
      <w:r w:rsidRPr="00A738A5">
        <w:rPr>
          <w:position w:val="-1"/>
        </w:rPr>
        <w:t>Kế hoạch giáo dục của nhà trường đảm bảo phù hợp với quy định hiện hành, phù hợp với thực tế địa phương và điều kiện của nhà trường. Kế hoạch giáo dục năm học của nhà trường được xây dựng bám sát theo văn bản số 2345/BGDĐT-GDTH ngày 07/6/2021 của Bộ GD&amp;ĐT, xây dựng KH theo hướng linh hoạt, phù hợp với điều kiện thực tế nhà trường, phù hợp với địa phương, phù hợp với chương trình GDPT 2018,</w:t>
      </w:r>
      <w:r w:rsidR="003B496C">
        <w:rPr>
          <w:position w:val="-1"/>
          <w:lang w:val="en-US"/>
        </w:rPr>
        <w:t xml:space="preserve"> xây dựng kế hoạch dạy học STEM theo hướng dẫn của ngành giáo dục</w:t>
      </w:r>
      <w:r w:rsidRPr="00A738A5">
        <w:rPr>
          <w:position w:val="-1"/>
        </w:rPr>
        <w:t xml:space="preserve">… </w:t>
      </w:r>
      <w:r w:rsidRPr="00A738A5">
        <w:rPr>
          <w:lang w:val="nb-NO"/>
        </w:rPr>
        <w:t>Hiệu trưởng chỉ đạo và điều hành mọi hoạt động của nhà trường bằng văn bản, kế hoạch thực hiện nhiệm vụ năm học, kế hoạch được phòng giáo dục phê duyệt. Nội dung các cuộc họp hội đồng sư phạm nhà trường được thư ký nhà trường ghi thành nghị quyết. Những công việc quan trọng của nhà trường được thống nhất bàn bạc giữa BGH-BCHCĐ-BĐDCMHS, các tổ chức đoàn thể trong nhà trường và được ghi thành biên bản thống nhất thực hiện</w:t>
      </w:r>
      <w:r w:rsidRPr="00A738A5">
        <w:rPr>
          <w:b/>
          <w:spacing w:val="-16"/>
          <w:szCs w:val="24"/>
        </w:rPr>
        <w:t xml:space="preserve"> [H1-1.1- 02],</w:t>
      </w:r>
      <w:r w:rsidRPr="00A738A5">
        <w:t xml:space="preserve"> </w:t>
      </w:r>
      <w:r w:rsidRPr="00A738A5">
        <w:rPr>
          <w:b/>
          <w:spacing w:val="-16"/>
          <w:szCs w:val="24"/>
        </w:rPr>
        <w:t>[H1-1.8 - 01], [H1-1.5-02],</w:t>
      </w:r>
      <w:r w:rsidRPr="00A738A5">
        <w:t xml:space="preserve"> </w:t>
      </w:r>
      <w:r w:rsidRPr="00A738A5">
        <w:rPr>
          <w:b/>
          <w:spacing w:val="-16"/>
          <w:szCs w:val="24"/>
        </w:rPr>
        <w:t>[H1-1.4-04]</w:t>
      </w:r>
      <w:r w:rsidRPr="00A738A5">
        <w:rPr>
          <w:spacing w:val="-16"/>
          <w:szCs w:val="24"/>
        </w:rPr>
        <w:t xml:space="preserve">. </w:t>
      </w:r>
    </w:p>
    <w:p w14:paraId="28E10F43" w14:textId="0C336E5E" w:rsidR="00DF1A82" w:rsidRPr="0030738C" w:rsidRDefault="00DF1A82" w:rsidP="00DF1A82">
      <w:pPr>
        <w:widowControl w:val="0"/>
        <w:spacing w:before="120" w:after="120"/>
        <w:ind w:firstLine="567"/>
        <w:jc w:val="both"/>
        <w:rPr>
          <w:b/>
          <w:lang w:val="en-US"/>
        </w:rPr>
      </w:pPr>
      <w:r w:rsidRPr="00A738A5">
        <w:rPr>
          <w:rFonts w:eastAsia="MS Mincho"/>
        </w:rPr>
        <w:t>Căn cứ kế hoạch đề ra, nhà trường đã có những biện pháp chỉ đạo, kiểm tra, đánh giá của nhà trường đối với các hoạt động giáo dục được cơ quan quản lý đánh giá đạt hiệu quả như</w:t>
      </w:r>
      <w:r w:rsidRPr="00A738A5">
        <w:t xml:space="preserve"> làm tốt công tác chỉ đạo, kiểm tra nội bộ trường học,</w:t>
      </w:r>
      <w:r w:rsidRPr="00A738A5">
        <w:rPr>
          <w:rFonts w:eastAsia="MS Mincho"/>
        </w:rPr>
        <w:t xml:space="preserve"> </w:t>
      </w:r>
      <w:r w:rsidRPr="00A738A5">
        <w:t xml:space="preserve">kiểm tra </w:t>
      </w:r>
      <w:r w:rsidRPr="00A738A5">
        <w:rPr>
          <w:rFonts w:eastAsia="MS Mincho"/>
        </w:rPr>
        <w:t xml:space="preserve">chuyên đề </w:t>
      </w:r>
      <w:r w:rsidRPr="00A738A5">
        <w:rPr>
          <w:rFonts w:eastAsia="MS Mincho"/>
          <w:b/>
        </w:rPr>
        <w:t>[H1-1.8-02]</w:t>
      </w:r>
      <w:r w:rsidR="0030738C">
        <w:rPr>
          <w:rFonts w:eastAsia="MS Mincho"/>
          <w:b/>
          <w:lang w:val="en-US"/>
        </w:rPr>
        <w:t>.</w:t>
      </w:r>
    </w:p>
    <w:p w14:paraId="5D1342B9" w14:textId="77777777" w:rsidR="00DF1A82" w:rsidRPr="00A738A5" w:rsidRDefault="00DF1A82" w:rsidP="00DF1A82">
      <w:pPr>
        <w:widowControl w:val="0"/>
        <w:spacing w:before="120" w:after="120"/>
        <w:ind w:firstLine="567"/>
        <w:jc w:val="both"/>
        <w:rPr>
          <w:b/>
        </w:rPr>
      </w:pPr>
      <w:r w:rsidRPr="00A738A5">
        <w:t xml:space="preserve">Kế hoạch tổ chức dạy học theo đúng chương trình của Bộ Giáo dục và Đào tạo, kế hoạch năm học cụ thể giáo dục phù hợp theo đúng chương trình. Xây dựng các kế hoạch, tổ chức tốt các hoạt động giáo dục, các hoạt động trong giờ lên lớp thông qua các môn trong Chương trình giáo dục phổ thông cấp Tiểu học và hoạt động giáo dục ngoài giờ lên lớp thông qua các hoạt động ngoại khóa, hoạt động vui chơi, thể dục thể thao, tham quan du lịch, hoạt động bảo vệ môi trường. Các hoạt động có kế hoạch chỉ đạo thực hiện và có đánh giá thường xuyên. </w:t>
      </w:r>
      <w:r w:rsidRPr="00A738A5">
        <w:rPr>
          <w:rFonts w:eastAsia="MS Mincho"/>
        </w:rPr>
        <w:t xml:space="preserve">Tuy nhiên </w:t>
      </w:r>
      <w:r w:rsidRPr="00A738A5">
        <w:t xml:space="preserve">công tác giáo dục học sinh khuyết tật học hòa nhập của một số giáo viên hiệu quả chưa cao </w:t>
      </w:r>
      <w:r w:rsidRPr="00A738A5">
        <w:rPr>
          <w:b/>
          <w:spacing w:val="-4"/>
        </w:rPr>
        <w:t>[H1-1.8-01],</w:t>
      </w:r>
      <w:r w:rsidRPr="00A738A5">
        <w:t xml:space="preserve"> </w:t>
      </w:r>
      <w:r w:rsidRPr="00A738A5">
        <w:rPr>
          <w:b/>
          <w:spacing w:val="-4"/>
        </w:rPr>
        <w:t>[H1-1.5-02],</w:t>
      </w:r>
      <w:r w:rsidRPr="00A738A5">
        <w:t xml:space="preserve"> </w:t>
      </w:r>
      <w:r w:rsidRPr="00A738A5">
        <w:rPr>
          <w:b/>
          <w:spacing w:val="-4"/>
        </w:rPr>
        <w:t>[H1-1.8-02].</w:t>
      </w:r>
    </w:p>
    <w:p w14:paraId="46F394B0" w14:textId="77777777" w:rsidR="00DF1A82" w:rsidRPr="00A738A5" w:rsidRDefault="00DF1A82" w:rsidP="00DF1A82">
      <w:pPr>
        <w:widowControl w:val="0"/>
        <w:spacing w:before="120" w:after="120"/>
        <w:ind w:firstLine="567"/>
        <w:jc w:val="both"/>
        <w:rPr>
          <w:spacing w:val="2"/>
        </w:rPr>
      </w:pPr>
      <w:r w:rsidRPr="00A738A5">
        <w:rPr>
          <w:lang w:val="nb-NO"/>
        </w:rPr>
        <w:t>Trong kế hoạch chỉ đạo chuyên môn, nghị quyết chuyên môn, các báo cáo sơ kết, tổng kết chuyên môn trường đều có các giải pháp bồi dưỡng năng lực cho cán bộ quản lý, giáo viên và nhân viên. Nhà trường hướng dẫn giáo viên xây dựng</w:t>
      </w:r>
      <w:r w:rsidRPr="00A738A5">
        <w:rPr>
          <w:sz w:val="26"/>
          <w:szCs w:val="26"/>
          <w:lang w:val="nb-NO"/>
        </w:rPr>
        <w:t xml:space="preserve"> </w:t>
      </w:r>
      <w:r w:rsidRPr="00A738A5">
        <w:rPr>
          <w:rFonts w:eastAsia="Calibri"/>
          <w:lang w:val="nb-NO"/>
        </w:rPr>
        <w:t xml:space="preserve">Kế hoạch tổ chức dạy học theo đúng chương trình của Bộ Giáo dục và đào tạo, kế hoạch năm học cụ thể phù hợp theo đúng chương trình. Tổ chức tốt các hoạt động giáo dục, các hoạt động trong giờ lên lớp thông qua các môn trong Chương trình giáo dục phổ thông cấp Tiểu học và hoạt động giáo dục ngoài giờ lên lớp thông qua các hoạt động ngoại khóa, hoạt động vui chơi, thể dục thể thao, thăm quan du lịch, hoạt động bảo vệ môi trường. Các hoạt động có kế hoạch thực hiện và có đánh giá thường xuyên. </w:t>
      </w:r>
      <w:r w:rsidRPr="00A738A5">
        <w:rPr>
          <w:lang w:val="nb-NO"/>
        </w:rPr>
        <w:t xml:space="preserve">Kế hoạch giáo dục phù hợp với </w:t>
      </w:r>
      <w:r w:rsidRPr="00A738A5">
        <w:rPr>
          <w:lang w:val="nb-NO"/>
        </w:rPr>
        <w:lastRenderedPageBreak/>
        <w:t xml:space="preserve">quy định hiện hành, điều kiện thực tế địa phương và điều kiện của nhà trường </w:t>
      </w:r>
      <w:r w:rsidRPr="00A738A5">
        <w:rPr>
          <w:b/>
          <w:spacing w:val="2"/>
        </w:rPr>
        <w:t>[H1-1.1-03]; [H1-1.4-04],</w:t>
      </w:r>
      <w:r w:rsidRPr="00A738A5">
        <w:t xml:space="preserve"> </w:t>
      </w:r>
      <w:r w:rsidRPr="00A738A5">
        <w:rPr>
          <w:b/>
          <w:spacing w:val="2"/>
        </w:rPr>
        <w:t>[H1-1.8-01], [H1-1.8-02].</w:t>
      </w:r>
    </w:p>
    <w:p w14:paraId="099C09D8" w14:textId="77777777" w:rsidR="00DF1A82" w:rsidRPr="00A738A5" w:rsidRDefault="00DF1A82" w:rsidP="00DF1A82">
      <w:pPr>
        <w:widowControl w:val="0"/>
        <w:spacing w:before="120" w:after="120"/>
        <w:ind w:firstLine="567"/>
        <w:jc w:val="both"/>
        <w:rPr>
          <w:spacing w:val="-20"/>
        </w:rPr>
      </w:pPr>
      <w:r w:rsidRPr="00A738A5">
        <w:rPr>
          <w:lang w:val="nb-NO"/>
        </w:rPr>
        <w:t>Từ năm học 2019-2020 đến nay nhà trường liên tục được nhận giấy khen, Bằng khen của UBND tỉnh Điện Biên; Thành tích của từng học sinh, từng CBGVNV được các cấp ghi nhận thông qua các hình thức khen thưởng khác nhau như: bằng khen, giấy khen, chứng nhận...Tập thể nhà trường, cán bộ, giáo viên, nhân viên, học sinh có thành tích trong các năm học được ghi nhận và lưu giữ đầy đủ</w:t>
      </w:r>
      <w:r w:rsidRPr="00A738A5">
        <w:rPr>
          <w:spacing w:val="-20"/>
        </w:rPr>
        <w:t xml:space="preserve"> </w:t>
      </w:r>
      <w:r w:rsidRPr="00A738A5">
        <w:rPr>
          <w:b/>
          <w:spacing w:val="-20"/>
        </w:rPr>
        <w:t>[H1-1.8-03]</w:t>
      </w:r>
      <w:r w:rsidRPr="00A738A5">
        <w:rPr>
          <w:spacing w:val="-20"/>
        </w:rPr>
        <w:t>.</w:t>
      </w:r>
    </w:p>
    <w:p w14:paraId="42325825" w14:textId="77777777" w:rsidR="00DF1A82" w:rsidRPr="00A738A5" w:rsidRDefault="00DF1A82" w:rsidP="00DF1A82">
      <w:pPr>
        <w:widowControl w:val="0"/>
        <w:spacing w:before="120" w:after="120"/>
        <w:ind w:firstLine="567"/>
        <w:jc w:val="both"/>
        <w:rPr>
          <w:b/>
        </w:rPr>
      </w:pPr>
      <w:r w:rsidRPr="006A7A8A">
        <w:rPr>
          <w:b/>
          <w:spacing w:val="-2"/>
        </w:rPr>
        <w:t>2. Điểm mạnh:</w:t>
      </w:r>
    </w:p>
    <w:p w14:paraId="206C5185" w14:textId="77777777" w:rsidR="00DF1A82" w:rsidRPr="00A738A5" w:rsidRDefault="00DF1A82" w:rsidP="00DF1A82">
      <w:pPr>
        <w:widowControl w:val="0"/>
        <w:spacing w:before="120" w:after="120"/>
        <w:ind w:firstLine="567"/>
        <w:jc w:val="both"/>
        <w:rPr>
          <w:b/>
        </w:rPr>
      </w:pPr>
      <w:r w:rsidRPr="00A738A5">
        <w:t xml:space="preserve">Hằng năm, nhà trường </w:t>
      </w:r>
      <w:r w:rsidRPr="00A738A5">
        <w:rPr>
          <w:rFonts w:eastAsia="MS Mincho"/>
        </w:rPr>
        <w:t>đã</w:t>
      </w:r>
      <w:r w:rsidRPr="00A738A5">
        <w:t xml:space="preserve"> x</w:t>
      </w:r>
      <w:r w:rsidRPr="00A738A5">
        <w:rPr>
          <w:rFonts w:eastAsia="MS Mincho"/>
        </w:rPr>
        <w:t>â</w:t>
      </w:r>
      <w:r w:rsidRPr="00A738A5">
        <w:t xml:space="preserve">y dựng </w:t>
      </w:r>
      <w:r w:rsidRPr="00A738A5">
        <w:rPr>
          <w:rFonts w:eastAsia="MS Mincho"/>
        </w:rPr>
        <w:t>đ</w:t>
      </w:r>
      <w:r w:rsidRPr="00A738A5">
        <w:t>ược k</w:t>
      </w:r>
      <w:r w:rsidRPr="00A738A5">
        <w:rPr>
          <w:rFonts w:eastAsia="MingLiU"/>
        </w:rPr>
        <w:t>ế</w:t>
      </w:r>
      <w:r w:rsidRPr="00A738A5">
        <w:rPr>
          <w:rFonts w:eastAsia="Calibri"/>
        </w:rPr>
        <w:t xml:space="preserve"> hoạch giáo dục theo hướng linh hoạt, sáng tạo</w:t>
      </w:r>
      <w:r w:rsidRPr="00A738A5">
        <w:rPr>
          <w:rFonts w:eastAsia="Calibri"/>
          <w:spacing w:val="2"/>
        </w:rPr>
        <w:t xml:space="preserve">, </w:t>
      </w:r>
      <w:r w:rsidRPr="00A738A5">
        <w:rPr>
          <w:rFonts w:eastAsia="Calibri"/>
        </w:rPr>
        <w:t xml:space="preserve">phù hợp </w:t>
      </w:r>
      <w:r w:rsidRPr="00A738A5">
        <w:rPr>
          <w:rFonts w:eastAsia="Calibri"/>
          <w:spacing w:val="2"/>
        </w:rPr>
        <w:t>đi</w:t>
      </w:r>
      <w:r w:rsidRPr="00A738A5">
        <w:rPr>
          <w:rFonts w:eastAsia="MingLiU"/>
          <w:spacing w:val="2"/>
        </w:rPr>
        <w:t>ề</w:t>
      </w:r>
      <w:r w:rsidRPr="00A738A5">
        <w:rPr>
          <w:rFonts w:eastAsia="Calibri"/>
          <w:spacing w:val="2"/>
        </w:rPr>
        <w:t>u kiện của nhà trường, phù hợp với địa phương được tổ chức thực hiện đầy đủ;</w:t>
      </w:r>
      <w:r w:rsidRPr="00A738A5">
        <w:rPr>
          <w:spacing w:val="2"/>
        </w:rPr>
        <w:t xml:space="preserve"> định k</w:t>
      </w:r>
      <w:r w:rsidRPr="00A738A5">
        <w:rPr>
          <w:rFonts w:eastAsia="MS Mincho"/>
          <w:spacing w:val="2"/>
        </w:rPr>
        <w:t>ỳ</w:t>
      </w:r>
      <w:r w:rsidRPr="00A738A5">
        <w:rPr>
          <w:spacing w:val="2"/>
        </w:rPr>
        <w:t xml:space="preserve"> r</w:t>
      </w:r>
      <w:r w:rsidRPr="00A738A5">
        <w:rPr>
          <w:rFonts w:eastAsia="MS Mincho"/>
          <w:spacing w:val="2"/>
        </w:rPr>
        <w:t>à</w:t>
      </w:r>
      <w:r w:rsidRPr="00A738A5">
        <w:t xml:space="preserve"> soát, đánh giá, đi</w:t>
      </w:r>
      <w:r w:rsidRPr="00A738A5">
        <w:rPr>
          <w:rFonts w:eastAsia="MingLiU"/>
        </w:rPr>
        <w:t>ề</w:t>
      </w:r>
      <w:r w:rsidRPr="00A738A5">
        <w:t xml:space="preserve">u chỉnh kịp thời. </w:t>
      </w:r>
    </w:p>
    <w:p w14:paraId="76801921" w14:textId="77777777" w:rsidR="00DF1A82" w:rsidRPr="00A738A5" w:rsidRDefault="00DF1A82" w:rsidP="00DF1A82">
      <w:pPr>
        <w:widowControl w:val="0"/>
        <w:spacing w:before="120" w:after="120"/>
        <w:ind w:firstLine="567"/>
        <w:jc w:val="both"/>
        <w:rPr>
          <w:b/>
        </w:rPr>
      </w:pPr>
      <w:r w:rsidRPr="00A738A5">
        <w:t>Thực hiện nhiệm vụ quản lý các hoạt động giáo dục và quản lý học sinh đúng theo quy định của Điều lệ trường tiểu học. Thực hiện có hiệu quả nhiệm vụ quản lý các hoạt động giáo dục. Thường xuyên có các biện pháp theo dõi, đánh giá, điều chỉnh các hoạt động giáo dục kịp thời, được Phòng GD&amp;ĐT huyện Điện Biên đánh giá đạt hiệu quả.</w:t>
      </w:r>
    </w:p>
    <w:p w14:paraId="2B510193" w14:textId="77777777" w:rsidR="00DF1A82" w:rsidRPr="00A738A5" w:rsidRDefault="00DF1A82" w:rsidP="00DF1A82">
      <w:pPr>
        <w:widowControl w:val="0"/>
        <w:spacing w:before="120" w:after="120"/>
        <w:ind w:firstLine="567"/>
        <w:jc w:val="both"/>
        <w:rPr>
          <w:b/>
        </w:rPr>
      </w:pPr>
      <w:r w:rsidRPr="00A738A5">
        <w:rPr>
          <w:b/>
        </w:rPr>
        <w:t>3. Điểm yếu</w:t>
      </w:r>
    </w:p>
    <w:p w14:paraId="5DB61E2C" w14:textId="77777777" w:rsidR="00DF1A82" w:rsidRPr="00A738A5" w:rsidRDefault="00DF1A82" w:rsidP="00DF1A82">
      <w:pPr>
        <w:widowControl w:val="0"/>
        <w:spacing w:before="120" w:after="120"/>
        <w:ind w:firstLine="567"/>
        <w:jc w:val="both"/>
      </w:pPr>
      <w:r w:rsidRPr="00A738A5">
        <w:t xml:space="preserve">Công tác giáo dục học sinh khuyết tật học hòa nhập của một số giáo viên hiệu quả chưa cao. </w:t>
      </w:r>
    </w:p>
    <w:p w14:paraId="2EB0598C" w14:textId="77777777" w:rsidR="00DF1A82" w:rsidRPr="00A738A5" w:rsidRDefault="00DF1A82" w:rsidP="00DF1A82">
      <w:pPr>
        <w:widowControl w:val="0"/>
        <w:spacing w:before="120" w:after="120"/>
        <w:ind w:firstLine="567"/>
        <w:jc w:val="both"/>
        <w:rPr>
          <w:b/>
        </w:rPr>
      </w:pPr>
      <w:r w:rsidRPr="00A738A5">
        <w:rPr>
          <w:b/>
        </w:rPr>
        <w:t>4. Kế hoạch cải tiến chất lượng</w:t>
      </w:r>
    </w:p>
    <w:p w14:paraId="3E68285A" w14:textId="77777777" w:rsidR="00DF1A82" w:rsidRPr="00A738A5" w:rsidRDefault="00DF1A82" w:rsidP="00DF1A82">
      <w:pPr>
        <w:widowControl w:val="0"/>
        <w:spacing w:before="120" w:after="120"/>
        <w:ind w:firstLine="567"/>
        <w:jc w:val="both"/>
        <w:rPr>
          <w:b/>
          <w:bCs/>
        </w:rPr>
      </w:pPr>
      <w:r w:rsidRPr="00A738A5">
        <w:t>Phát huy điểm mạnh của nhà trường.</w:t>
      </w:r>
      <w:r w:rsidRPr="00A738A5">
        <w:rPr>
          <w:b/>
        </w:rPr>
        <w:tab/>
      </w:r>
    </w:p>
    <w:p w14:paraId="3CE0CC07" w14:textId="77777777" w:rsidR="00DF1A82" w:rsidRPr="00A738A5" w:rsidRDefault="00DF1A82" w:rsidP="00DF1A82">
      <w:pPr>
        <w:widowControl w:val="0"/>
        <w:spacing w:before="120" w:after="120"/>
        <w:ind w:firstLine="567"/>
        <w:jc w:val="both"/>
        <w:rPr>
          <w:b/>
        </w:rPr>
      </w:pPr>
      <w:r w:rsidRPr="00A738A5">
        <w:rPr>
          <w:lang w:val="sv-SE"/>
        </w:rPr>
        <w:t>Tiếp tục đẩy mạnh triển khai thực hiện các giải pháp quản lý, các hoạt động giáo dục.</w:t>
      </w:r>
    </w:p>
    <w:p w14:paraId="16FFFF63" w14:textId="77777777" w:rsidR="00DF1A82" w:rsidRPr="00A738A5" w:rsidRDefault="00DF1A82" w:rsidP="00DF1A82">
      <w:pPr>
        <w:widowControl w:val="0"/>
        <w:spacing w:before="120" w:after="120"/>
        <w:ind w:firstLine="567"/>
        <w:jc w:val="both"/>
        <w:rPr>
          <w:b/>
        </w:rPr>
      </w:pPr>
      <w:r w:rsidRPr="00A738A5">
        <w:t xml:space="preserve">Chỉ đạo đội ngũ giáo viên xây dựng kế hoạch công tác chủ nhiệm cụ thể chi tiết, có các biện pháp giáo dục học sinh về kỹ năng tự phục vụ, vệ sinh, phòng tránh bị xâm hại, bảo vệ môi trường… Tăng cường lồng ghép dạy các kỹ năng sống trong các tiết học. Tiến hành cho học sinh được thực hành trải nghiệm nội dung học tập với thực tế cuộc sống. </w:t>
      </w:r>
    </w:p>
    <w:p w14:paraId="75F54072" w14:textId="77777777" w:rsidR="00DF1A82" w:rsidRPr="00A738A5" w:rsidRDefault="00DF1A82" w:rsidP="00DF1A82">
      <w:pPr>
        <w:widowControl w:val="0"/>
        <w:spacing w:before="120" w:after="120"/>
        <w:ind w:firstLine="567"/>
        <w:jc w:val="both"/>
        <w:rPr>
          <w:b/>
        </w:rPr>
      </w:pPr>
      <w:r w:rsidRPr="00A738A5">
        <w:rPr>
          <w:shd w:val="clear" w:color="auto" w:fill="FFFFFF"/>
        </w:rPr>
        <w:t>Xây dựng kế hoạch giáo dục học sinh khuyết tật học hòa nhập phù hợp với từng loại hình khuyết tật. BGH thường xuyên dự giờ, đánh giá giờ dạy và có giải pháp điều chỉnh kịp thời, nâng cao hiệu quả giờ dạy.</w:t>
      </w:r>
    </w:p>
    <w:p w14:paraId="5CB63A31" w14:textId="77777777" w:rsidR="00DF1A82" w:rsidRPr="00A738A5" w:rsidRDefault="00DF1A82" w:rsidP="00DF1A82">
      <w:pPr>
        <w:widowControl w:val="0"/>
        <w:spacing w:before="120" w:after="120"/>
        <w:ind w:firstLine="567"/>
        <w:jc w:val="both"/>
        <w:rPr>
          <w:b/>
        </w:rPr>
      </w:pPr>
      <w:r w:rsidRPr="00A738A5">
        <w:t>Dự kiến thời gian hoàn thành: tháng 11 năm 2023.</w:t>
      </w:r>
    </w:p>
    <w:p w14:paraId="55E34F7A" w14:textId="77777777" w:rsidR="00DF1A82" w:rsidRPr="00A738A5" w:rsidRDefault="00DF1A82" w:rsidP="00DF1A82">
      <w:pPr>
        <w:widowControl w:val="0"/>
        <w:spacing w:before="120" w:after="120"/>
        <w:ind w:firstLine="567"/>
        <w:jc w:val="both"/>
        <w:rPr>
          <w:b/>
        </w:rPr>
      </w:pPr>
      <w:r w:rsidRPr="00A738A5">
        <w:rPr>
          <w:b/>
        </w:rPr>
        <w:t>5. Tự đánh giá:</w:t>
      </w:r>
      <w:r w:rsidRPr="00A738A5">
        <w:rPr>
          <w:b/>
          <w:i/>
        </w:rPr>
        <w:t xml:space="preserve"> </w:t>
      </w:r>
      <w:r w:rsidRPr="00A738A5">
        <w:rPr>
          <w:b/>
        </w:rPr>
        <w:t>Đạt Mức 2</w:t>
      </w:r>
    </w:p>
    <w:p w14:paraId="0C6CE7D2" w14:textId="77777777" w:rsidR="00DF1A82" w:rsidRPr="00A738A5" w:rsidRDefault="00DF1A82" w:rsidP="00DF1A82">
      <w:pPr>
        <w:widowControl w:val="0"/>
        <w:spacing w:before="120" w:after="120"/>
        <w:ind w:firstLine="567"/>
        <w:jc w:val="both"/>
        <w:rPr>
          <w:b/>
        </w:rPr>
      </w:pPr>
      <w:r w:rsidRPr="00A738A5">
        <w:rPr>
          <w:b/>
        </w:rPr>
        <w:t>Tiêu chí 1.9: Thực hiện quy chế dân chủ cơ sở</w:t>
      </w:r>
    </w:p>
    <w:p w14:paraId="4906175D" w14:textId="77777777" w:rsidR="00DF1A82" w:rsidRPr="00A738A5" w:rsidRDefault="00DF1A82" w:rsidP="00DF1A82">
      <w:pPr>
        <w:widowControl w:val="0"/>
        <w:spacing w:before="120" w:after="120"/>
        <w:ind w:firstLine="567"/>
        <w:jc w:val="both"/>
        <w:rPr>
          <w:b/>
        </w:rPr>
      </w:pPr>
      <w:r w:rsidRPr="00A738A5">
        <w:rPr>
          <w:b/>
          <w:i/>
          <w:iCs/>
        </w:rPr>
        <w:t>Mức 1</w:t>
      </w:r>
    </w:p>
    <w:p w14:paraId="09BB2DD8" w14:textId="77777777" w:rsidR="00DF1A82" w:rsidRPr="00A738A5" w:rsidRDefault="00DF1A82" w:rsidP="00DF1A82">
      <w:pPr>
        <w:widowControl w:val="0"/>
        <w:spacing w:before="120" w:after="120"/>
        <w:ind w:firstLine="567"/>
        <w:jc w:val="both"/>
        <w:rPr>
          <w:b/>
        </w:rPr>
      </w:pPr>
      <w:r w:rsidRPr="00A738A5">
        <w:rPr>
          <w:i/>
        </w:rPr>
        <w:t>a) Cán bộ quản lý, giáo viên, nhân viên được tham gia thảo luận, đóng góp ý kiến khi xây dựng kế hoạch, nội quy, quy định, quy chế liên quan đến các hoạt động của nhà trường;</w:t>
      </w:r>
    </w:p>
    <w:p w14:paraId="6CDA6FE3" w14:textId="77777777" w:rsidR="00DF1A82" w:rsidRPr="00A738A5" w:rsidRDefault="00DF1A82" w:rsidP="00DF1A82">
      <w:pPr>
        <w:widowControl w:val="0"/>
        <w:spacing w:before="120" w:after="120"/>
        <w:ind w:firstLine="567"/>
        <w:jc w:val="both"/>
        <w:rPr>
          <w:b/>
        </w:rPr>
      </w:pPr>
      <w:r w:rsidRPr="00A738A5">
        <w:rPr>
          <w:i/>
        </w:rPr>
        <w:lastRenderedPageBreak/>
        <w:t>b) Các khiếu nại, tố cáo, kiến nghị, phản ánh (nếu có) thuộc thẩm quyền xử lý của nhà trường được giải quyết đúng pháp luật;</w:t>
      </w:r>
    </w:p>
    <w:p w14:paraId="13034F0E" w14:textId="77777777" w:rsidR="00DF1A82" w:rsidRPr="00A738A5" w:rsidRDefault="00DF1A82" w:rsidP="00DF1A82">
      <w:pPr>
        <w:widowControl w:val="0"/>
        <w:spacing w:before="120" w:after="120"/>
        <w:ind w:firstLine="567"/>
        <w:jc w:val="both"/>
        <w:rPr>
          <w:b/>
        </w:rPr>
      </w:pPr>
      <w:r w:rsidRPr="00A738A5">
        <w:rPr>
          <w:i/>
        </w:rPr>
        <w:t>c) Hằng năm, có báo cáo thực hiện quy chế dân chủ cơ sở.</w:t>
      </w:r>
    </w:p>
    <w:p w14:paraId="00FC7BAB" w14:textId="77777777" w:rsidR="00DF1A82" w:rsidRPr="00A738A5" w:rsidRDefault="00DF1A82" w:rsidP="00DF1A82">
      <w:pPr>
        <w:widowControl w:val="0"/>
        <w:spacing w:before="120" w:after="120"/>
        <w:ind w:firstLine="567"/>
        <w:jc w:val="both"/>
        <w:rPr>
          <w:b/>
        </w:rPr>
      </w:pPr>
      <w:r w:rsidRPr="00A738A5">
        <w:rPr>
          <w:b/>
          <w:i/>
          <w:spacing w:val="-2"/>
        </w:rPr>
        <w:t>Mức 2</w:t>
      </w:r>
    </w:p>
    <w:p w14:paraId="71210FB5" w14:textId="77777777" w:rsidR="00DF1A82" w:rsidRPr="00A738A5" w:rsidRDefault="00DF1A82" w:rsidP="00DF1A82">
      <w:pPr>
        <w:widowControl w:val="0"/>
        <w:spacing w:before="120" w:after="120"/>
        <w:ind w:firstLine="567"/>
        <w:jc w:val="both"/>
        <w:rPr>
          <w:b/>
        </w:rPr>
      </w:pPr>
      <w:r w:rsidRPr="00A738A5">
        <w:rPr>
          <w:i/>
        </w:rPr>
        <w:t>Các biện pháp và cơ chế giám sát việc thực hiện quy chế dân chủ cơ sở đảm bảo công khai, minh bạch, hiệu quả.</w:t>
      </w:r>
    </w:p>
    <w:p w14:paraId="1C6482A0" w14:textId="77777777" w:rsidR="00DF1A82" w:rsidRPr="00A738A5" w:rsidRDefault="00DF1A82" w:rsidP="00DF1A82">
      <w:pPr>
        <w:widowControl w:val="0"/>
        <w:spacing w:before="120" w:after="120"/>
        <w:ind w:firstLine="567"/>
        <w:jc w:val="both"/>
        <w:rPr>
          <w:b/>
        </w:rPr>
      </w:pPr>
      <w:r w:rsidRPr="00A738A5">
        <w:rPr>
          <w:b/>
          <w:spacing w:val="-4"/>
          <w:lang w:val="nb-NO"/>
        </w:rPr>
        <w:t>1. Mô tả hiện trạng</w:t>
      </w:r>
    </w:p>
    <w:p w14:paraId="56F3FA7B" w14:textId="77777777" w:rsidR="00DF1A82" w:rsidRPr="00A738A5" w:rsidRDefault="00DF1A82" w:rsidP="00DF1A82">
      <w:pPr>
        <w:widowControl w:val="0"/>
        <w:spacing w:before="120" w:after="120"/>
        <w:ind w:firstLine="567"/>
        <w:jc w:val="both"/>
      </w:pPr>
      <w:r w:rsidRPr="00A738A5">
        <w:rPr>
          <w:spacing w:val="4"/>
          <w:szCs w:val="24"/>
        </w:rPr>
        <w:t>Việc xây dựng các kế hoạch, xây dựng các nội quy, quy định, quy chế của nhà trường cán bộ quản lý, giáo viên, nhân viên đều được tham gia thảo luận, đóng góp ý kiến. Việc đề bạt cán bộ, giáo viên giữ các chức vụ trong trường đều được thực hiện đúng quy trình quản lý cán bộ, công chức, đảm bảo công bằng dân chủ, thể hiện qua biên bản và nghị quyết của Hội nghị công chức, viên chức đầu năm</w:t>
      </w:r>
      <w:r w:rsidRPr="00A738A5">
        <w:rPr>
          <w:b/>
          <w:spacing w:val="4"/>
          <w:szCs w:val="24"/>
        </w:rPr>
        <w:t xml:space="preserve">. </w:t>
      </w:r>
      <w:r w:rsidRPr="00A738A5">
        <w:rPr>
          <w:lang w:val="nb-NO"/>
        </w:rPr>
        <w:t>Bên cạnh đó việc phê bình và tự phê bình của một số cán bộ, giáo viên, nhân viên trong trường còn chưa thường xuyên hay nể nang và né tránh</w:t>
      </w:r>
      <w:r w:rsidRPr="00A738A5">
        <w:rPr>
          <w:spacing w:val="4"/>
          <w:szCs w:val="24"/>
        </w:rPr>
        <w:t xml:space="preserve"> </w:t>
      </w:r>
      <w:r w:rsidRPr="00A738A5">
        <w:rPr>
          <w:b/>
          <w:spacing w:val="4"/>
          <w:szCs w:val="24"/>
        </w:rPr>
        <w:t>[H1-1.7-07],</w:t>
      </w:r>
      <w:r w:rsidRPr="00A738A5">
        <w:rPr>
          <w:spacing w:val="4"/>
          <w:szCs w:val="24"/>
        </w:rPr>
        <w:t xml:space="preserve"> </w:t>
      </w:r>
      <w:r w:rsidRPr="00A738A5">
        <w:rPr>
          <w:b/>
          <w:szCs w:val="24"/>
        </w:rPr>
        <w:t>[H1-1.9-03]</w:t>
      </w:r>
      <w:r w:rsidRPr="00A738A5">
        <w:t>.</w:t>
      </w:r>
    </w:p>
    <w:p w14:paraId="68DD3006" w14:textId="77777777" w:rsidR="00DF1A82" w:rsidRPr="00A738A5" w:rsidRDefault="00DF1A82" w:rsidP="00DF1A82">
      <w:pPr>
        <w:widowControl w:val="0"/>
        <w:spacing w:before="120" w:after="120"/>
        <w:ind w:firstLine="567"/>
        <w:jc w:val="both"/>
        <w:rPr>
          <w:b/>
        </w:rPr>
      </w:pPr>
      <w:r w:rsidRPr="00A738A5">
        <w:t>Các nội dung công khai theo Thông tư số 36/2017/TT-BGDĐT ngày 28/12/2017 của Bộ Giáo dục và Đào tạo được c</w:t>
      </w:r>
      <w:r w:rsidRPr="00A738A5">
        <w:rPr>
          <w:bdr w:val="none" w:sz="0" w:space="0" w:color="auto" w:frame="1"/>
        </w:rPr>
        <w:t xml:space="preserve">ông khai trên trang thông tin điện tử của nhà trường vào tháng 6 hằng năm, đảm bảo tính đầy đủ, chính xác và kịp thời trước khi khai giảng năm học hoặc khi có thay đổi nội dung liên quan. Niêm yết công khai tại bảng tin trong khuôn viên trường tại vị trí đảm bảo thuận tiện để xem xét. Thời điểm công khai là tháng 6 hằng năm và cập nhật đầu năm học hoặc khi có thay đổi nội dung liên quan. Thời gian thực hiện niêm yết ít nhất 30 ngày liên tục kể từ ngày niêm yết. Phổ biến trong cuộc họp Ban dại diện cha mẹ HS… </w:t>
      </w:r>
      <w:r w:rsidRPr="00A738A5">
        <w:t>Nhà trường t</w:t>
      </w:r>
      <w:r w:rsidRPr="00A738A5">
        <w:rPr>
          <w:bdr w:val="none" w:sz="0" w:space="0" w:color="auto" w:frame="1"/>
        </w:rPr>
        <w:t>hực hiện công khai để người học, cơ quan quản lý nhà nước có thẩm quyền và xã hội tham gia giám sát và đánh giá cơ sở giáo dục và đào tạo theo quy định của pháp luật; nhằm nâng cao tính minh bạch, phát huy dân chủ, tăng cường tính tự chủ và tự chịu trách nhiệm, đảm bảo chất lượng giáo dục và đào tạo.</w:t>
      </w:r>
      <w:r w:rsidRPr="00A738A5">
        <w:t xml:space="preserve"> Công tác thực hiện quy chế dân chủ và kế hoạch kiểm tra nội bộ nhà trường được thực hiện thường kỳ trong năm học, Sau mỗi buổi kiểm tra có ghi lại các biên bản tự kiểm tra và kiểm tra nội bộ. </w:t>
      </w:r>
      <w:r w:rsidRPr="00A738A5">
        <w:rPr>
          <w:lang w:val="nb-NO"/>
        </w:rPr>
        <w:t xml:space="preserve">Có các biện pháp và cơ chế giám sát việc thực hiện </w:t>
      </w:r>
      <w:r w:rsidRPr="00A738A5">
        <w:rPr>
          <w:spacing w:val="-20"/>
          <w:lang w:val="nb-NO"/>
        </w:rPr>
        <w:t xml:space="preserve">quy chế dân chủ cơ sở đảm bảo công khai, minh bạch, hiệu quả </w:t>
      </w:r>
      <w:r w:rsidRPr="00A738A5">
        <w:rPr>
          <w:b/>
          <w:spacing w:val="-20"/>
          <w:lang w:val="nb-NO"/>
        </w:rPr>
        <w:t>[H1-1.9-02],</w:t>
      </w:r>
      <w:r w:rsidRPr="00A738A5">
        <w:rPr>
          <w:spacing w:val="-20"/>
          <w:lang w:val="nb-NO"/>
        </w:rPr>
        <w:t xml:space="preserve"> </w:t>
      </w:r>
      <w:r w:rsidRPr="00A738A5">
        <w:rPr>
          <w:b/>
        </w:rPr>
        <w:t>[H1-1.9-03],</w:t>
      </w:r>
      <w:r w:rsidRPr="00A738A5">
        <w:t xml:space="preserve"> </w:t>
      </w:r>
      <w:r w:rsidRPr="00A738A5">
        <w:rPr>
          <w:b/>
        </w:rPr>
        <w:t xml:space="preserve">[H1-1.9-05]; </w:t>
      </w:r>
      <w:r w:rsidRPr="00A738A5">
        <w:t xml:space="preserve"> </w:t>
      </w:r>
      <w:r w:rsidRPr="00A738A5">
        <w:rPr>
          <w:b/>
        </w:rPr>
        <w:t>[H1-1.9-06].</w:t>
      </w:r>
    </w:p>
    <w:p w14:paraId="0888533D" w14:textId="77777777" w:rsidR="00DF1A82" w:rsidRPr="00A738A5" w:rsidRDefault="00DF1A82" w:rsidP="00DF1A82">
      <w:pPr>
        <w:widowControl w:val="0"/>
        <w:spacing w:before="120" w:after="120"/>
        <w:ind w:firstLine="567"/>
        <w:jc w:val="both"/>
        <w:rPr>
          <w:b/>
        </w:rPr>
      </w:pPr>
      <w:r w:rsidRPr="00A738A5">
        <w:rPr>
          <w:spacing w:val="-4"/>
          <w:lang w:val="nb-NO"/>
        </w:rPr>
        <w:t>Hàng năm nhà trường, công đoàn, ban thanh tra nhân dân đều có báo cáo sơ, tổng kết về nội dung thực hiện quy chế dân chủ. Bên cạnh đó</w:t>
      </w:r>
      <w:r w:rsidRPr="00A738A5">
        <w:rPr>
          <w:b/>
          <w:spacing w:val="-4"/>
          <w:lang w:val="nb-NO"/>
        </w:rPr>
        <w:t xml:space="preserve"> </w:t>
      </w:r>
      <w:r w:rsidRPr="00A738A5">
        <w:rPr>
          <w:spacing w:val="-4"/>
          <w:lang w:val="nb-NO"/>
        </w:rPr>
        <w:t xml:space="preserve">nhà trường xây dựng Quy chế thực hiện dân chủ ở cơ sở, Quy chế phối hợp giữa nhà trường và công đoàn, các quy chế được niêm yết công khai để mọi cán bộ, giáo viên, nhân viên trong trường được biết và tham gia đóng góp ý kiến </w:t>
      </w:r>
      <w:r w:rsidRPr="00A738A5">
        <w:rPr>
          <w:b/>
          <w:spacing w:val="-4"/>
          <w:lang w:val="nb-NO"/>
        </w:rPr>
        <w:t>[H1-1.2-06],</w:t>
      </w:r>
      <w:r w:rsidRPr="00A738A5">
        <w:rPr>
          <w:spacing w:val="-4"/>
          <w:lang w:val="nb-NO"/>
        </w:rPr>
        <w:t xml:space="preserve"> </w:t>
      </w:r>
      <w:r w:rsidRPr="00A738A5">
        <w:rPr>
          <w:b/>
          <w:spacing w:val="-4"/>
          <w:lang w:val="nb-NO"/>
        </w:rPr>
        <w:t xml:space="preserve">[H1-1.3-06], </w:t>
      </w:r>
      <w:r w:rsidRPr="00A738A5">
        <w:rPr>
          <w:spacing w:val="-4"/>
          <w:lang w:val="nb-NO"/>
        </w:rPr>
        <w:t>[</w:t>
      </w:r>
      <w:r w:rsidRPr="00A738A5">
        <w:rPr>
          <w:b/>
          <w:spacing w:val="-4"/>
          <w:lang w:val="nb-NO"/>
        </w:rPr>
        <w:t>H1-1.9-01],</w:t>
      </w:r>
      <w:r w:rsidRPr="00A738A5">
        <w:rPr>
          <w:spacing w:val="-4"/>
          <w:lang w:val="nb-NO"/>
        </w:rPr>
        <w:t xml:space="preserve"> </w:t>
      </w:r>
      <w:r w:rsidRPr="00A738A5">
        <w:rPr>
          <w:b/>
          <w:spacing w:val="-4"/>
          <w:lang w:val="nb-NO"/>
        </w:rPr>
        <w:t>[H1-1.9-04].</w:t>
      </w:r>
    </w:p>
    <w:p w14:paraId="70EE04B4" w14:textId="77777777" w:rsidR="00DF1A82" w:rsidRPr="00A738A5" w:rsidRDefault="00DF1A82" w:rsidP="00DF1A82">
      <w:pPr>
        <w:widowControl w:val="0"/>
        <w:spacing w:before="120" w:after="120"/>
        <w:ind w:firstLine="567"/>
        <w:jc w:val="both"/>
        <w:rPr>
          <w:b/>
        </w:rPr>
      </w:pPr>
      <w:r w:rsidRPr="00A738A5">
        <w:rPr>
          <w:b/>
          <w:spacing w:val="-2"/>
        </w:rPr>
        <w:t>2. Điểm mạnh:</w:t>
      </w:r>
    </w:p>
    <w:p w14:paraId="76375A69" w14:textId="77777777" w:rsidR="00DF1A82" w:rsidRPr="00A738A5" w:rsidRDefault="00DF1A82" w:rsidP="00DF1A82">
      <w:pPr>
        <w:widowControl w:val="0"/>
        <w:spacing w:before="120" w:after="120"/>
        <w:ind w:firstLine="567"/>
        <w:jc w:val="both"/>
        <w:rPr>
          <w:b/>
        </w:rPr>
      </w:pPr>
      <w:r w:rsidRPr="00A738A5">
        <w:rPr>
          <w:szCs w:val="24"/>
        </w:rPr>
        <w:t>Hàng năm</w:t>
      </w:r>
      <w:r w:rsidRPr="00A738A5">
        <w:rPr>
          <w:b/>
          <w:szCs w:val="24"/>
        </w:rPr>
        <w:t xml:space="preserve"> </w:t>
      </w:r>
      <w:r w:rsidRPr="00A738A5">
        <w:rPr>
          <w:szCs w:val="24"/>
        </w:rPr>
        <w:t xml:space="preserve">nhà trường xây dựng Quy chế thực hiện dân chủ, quy chế được niêm yết công khai để mọi CB, GV, NV trong trường được biết và tham gia </w:t>
      </w:r>
      <w:r w:rsidRPr="00A738A5">
        <w:rPr>
          <w:szCs w:val="24"/>
        </w:rPr>
        <w:lastRenderedPageBreak/>
        <w:t>đóng góp ý kiến.</w:t>
      </w:r>
    </w:p>
    <w:p w14:paraId="44945313" w14:textId="77777777" w:rsidR="00DF1A82" w:rsidRPr="00A738A5" w:rsidRDefault="00DF1A82" w:rsidP="00DF1A82">
      <w:pPr>
        <w:widowControl w:val="0"/>
        <w:spacing w:before="120" w:after="120"/>
        <w:ind w:firstLine="567"/>
        <w:jc w:val="both"/>
        <w:rPr>
          <w:b/>
        </w:rPr>
      </w:pPr>
      <w:r w:rsidRPr="00A738A5">
        <w:rPr>
          <w:szCs w:val="24"/>
        </w:rPr>
        <w:t>Các kiến nghị của CB, GV, NV và phụ huynh học sinh được giải quyết kịp thời tại nhà trường, nên không có tình trạng đơn, thư vượt cấp xảy ra.</w:t>
      </w:r>
    </w:p>
    <w:p w14:paraId="0943CD28" w14:textId="77777777" w:rsidR="00DF1A82" w:rsidRPr="00A738A5" w:rsidRDefault="00DF1A82" w:rsidP="00DF1A82">
      <w:pPr>
        <w:widowControl w:val="0"/>
        <w:spacing w:before="120" w:after="120"/>
        <w:ind w:firstLine="567"/>
        <w:jc w:val="both"/>
        <w:rPr>
          <w:b/>
        </w:rPr>
      </w:pPr>
      <w:r w:rsidRPr="00A738A5">
        <w:t>Nhà trường t</w:t>
      </w:r>
      <w:r w:rsidRPr="00A738A5">
        <w:rPr>
          <w:bdr w:val="none" w:sz="0" w:space="0" w:color="auto" w:frame="1"/>
        </w:rPr>
        <w:t>hực hiện công khai để người học, cơ quan quản lý nhà nước có thẩm quyền và xã hội tham gia giám sát và đánh giá cơ sở giáo dục và đào tạo theo quy định của pháp luật; nhằm nâng cao tính minh bạch, phát huy dân chủ, tăng cường tính tự chủ và tự chịu trách nhiệm, đảm bảo chất lượng giáo dục và đào tạo.</w:t>
      </w:r>
    </w:p>
    <w:p w14:paraId="0922356D" w14:textId="77777777" w:rsidR="00DF1A82" w:rsidRPr="00A738A5" w:rsidRDefault="00DF1A82" w:rsidP="00DF1A82">
      <w:pPr>
        <w:widowControl w:val="0"/>
        <w:spacing w:before="120" w:after="120"/>
        <w:ind w:firstLine="567"/>
        <w:jc w:val="both"/>
        <w:rPr>
          <w:b/>
        </w:rPr>
      </w:pPr>
      <w:r w:rsidRPr="00A738A5">
        <w:rPr>
          <w:b/>
        </w:rPr>
        <w:t>3. Điểm yếu:</w:t>
      </w:r>
    </w:p>
    <w:p w14:paraId="00684B6D" w14:textId="77777777" w:rsidR="00DF1A82" w:rsidRPr="00A738A5" w:rsidRDefault="00DF1A82" w:rsidP="00DF1A82">
      <w:pPr>
        <w:widowControl w:val="0"/>
        <w:spacing w:before="120" w:after="120"/>
        <w:ind w:firstLine="567"/>
        <w:jc w:val="both"/>
        <w:rPr>
          <w:b/>
        </w:rPr>
      </w:pPr>
      <w:r w:rsidRPr="00A738A5">
        <w:rPr>
          <w:spacing w:val="-4"/>
          <w:shd w:val="clear" w:color="auto" w:fill="FFFFFF"/>
        </w:rPr>
        <w:t>V</w:t>
      </w:r>
      <w:r w:rsidRPr="00A738A5">
        <w:rPr>
          <w:lang w:val="nb-NO"/>
        </w:rPr>
        <w:t>iệc phê bình và tự phê bình của một số cán bộ, giáo viên, nhân viên trong trường còn chưa thường xuyên hay nể nang và né tránh</w:t>
      </w:r>
      <w:r w:rsidRPr="00A738A5">
        <w:rPr>
          <w:spacing w:val="4"/>
          <w:szCs w:val="24"/>
        </w:rPr>
        <w:t xml:space="preserve"> </w:t>
      </w:r>
    </w:p>
    <w:p w14:paraId="3C224A3F" w14:textId="77777777" w:rsidR="00DF1A82" w:rsidRPr="00A738A5" w:rsidRDefault="00DF1A82" w:rsidP="00DF1A82">
      <w:pPr>
        <w:widowControl w:val="0"/>
        <w:spacing w:before="120" w:after="120"/>
        <w:ind w:firstLine="567"/>
        <w:jc w:val="both"/>
        <w:rPr>
          <w:b/>
          <w:spacing w:val="-4"/>
        </w:rPr>
      </w:pPr>
      <w:r w:rsidRPr="00A738A5">
        <w:rPr>
          <w:b/>
          <w:spacing w:val="-4"/>
        </w:rPr>
        <w:t>4. Kế hoạch cải tiến chất lượng</w:t>
      </w:r>
    </w:p>
    <w:p w14:paraId="0A872ED4" w14:textId="77777777" w:rsidR="00DF1A82" w:rsidRPr="00A738A5" w:rsidRDefault="00DF1A82" w:rsidP="00DF1A82">
      <w:pPr>
        <w:widowControl w:val="0"/>
        <w:spacing w:before="120" w:after="120"/>
        <w:ind w:firstLine="567"/>
        <w:jc w:val="both"/>
        <w:rPr>
          <w:b/>
          <w:bCs/>
        </w:rPr>
      </w:pPr>
      <w:r w:rsidRPr="00A738A5">
        <w:t>Phát huy điểm mạnh của nhà trường.</w:t>
      </w:r>
    </w:p>
    <w:p w14:paraId="7F1C3801" w14:textId="77777777" w:rsidR="00DF1A82" w:rsidRPr="00A738A5" w:rsidRDefault="00DF1A82" w:rsidP="00DF1A82">
      <w:pPr>
        <w:widowControl w:val="0"/>
        <w:spacing w:before="120" w:after="120"/>
        <w:ind w:firstLine="567"/>
        <w:jc w:val="both"/>
        <w:rPr>
          <w:b/>
        </w:rPr>
      </w:pPr>
      <w:r w:rsidRPr="00A738A5">
        <w:rPr>
          <w:shd w:val="clear" w:color="auto" w:fill="FFFFFF"/>
        </w:rPr>
        <w:t>Tiếp tục đẩy mạnh việc chỉ đạo, thực hiện quy chế dân chủ trong trường học. Quán triệt hơn nữa đến tận mỗi một cán bộ giáo viên, nhân viên về quy chế thực hiện dân chủ. Nêu cao tinh thần phê và tự phê, tinh thần trách nhiệm trong công việc của mỗi cá nhân.</w:t>
      </w:r>
    </w:p>
    <w:p w14:paraId="789D7905" w14:textId="77777777" w:rsidR="00DF1A82" w:rsidRPr="00A738A5" w:rsidRDefault="00DF1A82" w:rsidP="00DF1A82">
      <w:pPr>
        <w:widowControl w:val="0"/>
        <w:spacing w:before="120" w:after="120"/>
        <w:ind w:firstLine="567"/>
        <w:jc w:val="both"/>
        <w:rPr>
          <w:b/>
        </w:rPr>
      </w:pPr>
      <w:r w:rsidRPr="00A738A5">
        <w:rPr>
          <w:spacing w:val="2"/>
          <w:szCs w:val="24"/>
        </w:rPr>
        <w:t>Nhà trường khuyến khích giáo viên, nhân viên tích cực đóng góp ý kiến xây dựng cho các hoạt động của trường cũng như thẳng thắn công khai góp ý kiến cho đồng chí đồng nghiệp.</w:t>
      </w:r>
    </w:p>
    <w:p w14:paraId="4C389BFE" w14:textId="77777777" w:rsidR="00DF1A82" w:rsidRPr="00A738A5" w:rsidRDefault="00DF1A82" w:rsidP="00DF1A82">
      <w:pPr>
        <w:widowControl w:val="0"/>
        <w:spacing w:before="120" w:after="120"/>
        <w:ind w:firstLine="567"/>
        <w:jc w:val="both"/>
        <w:rPr>
          <w:b/>
        </w:rPr>
      </w:pPr>
      <w:r w:rsidRPr="00A738A5">
        <w:t>Dự kiến thời gian hoàn thành năm học 2023-2024</w:t>
      </w:r>
    </w:p>
    <w:p w14:paraId="32C53DC2" w14:textId="77777777" w:rsidR="00DF1A82" w:rsidRPr="00A738A5" w:rsidRDefault="00DF1A82" w:rsidP="00DF1A82">
      <w:pPr>
        <w:widowControl w:val="0"/>
        <w:spacing w:before="120" w:after="120"/>
        <w:ind w:firstLine="567"/>
        <w:jc w:val="both"/>
        <w:rPr>
          <w:b/>
        </w:rPr>
      </w:pPr>
      <w:r w:rsidRPr="00161035">
        <w:rPr>
          <w:b/>
        </w:rPr>
        <w:t>5. Tự đánh giá:</w:t>
      </w:r>
      <w:r w:rsidRPr="00161035">
        <w:rPr>
          <w:b/>
          <w:i/>
        </w:rPr>
        <w:t xml:space="preserve"> </w:t>
      </w:r>
      <w:r w:rsidRPr="00161035">
        <w:rPr>
          <w:b/>
        </w:rPr>
        <w:t>Đạt Mức 2</w:t>
      </w:r>
    </w:p>
    <w:p w14:paraId="53DF1730" w14:textId="77777777" w:rsidR="00DF1A82" w:rsidRPr="00A738A5" w:rsidRDefault="00DF1A82" w:rsidP="00DF1A82">
      <w:pPr>
        <w:widowControl w:val="0"/>
        <w:spacing w:before="120" w:after="120"/>
        <w:ind w:firstLine="567"/>
        <w:jc w:val="both"/>
        <w:rPr>
          <w:b/>
        </w:rPr>
      </w:pPr>
      <w:r w:rsidRPr="00A738A5">
        <w:rPr>
          <w:b/>
        </w:rPr>
        <w:t>10. Tiêu chí 1.10: Đảm bảo an ninh trật tự, an toàn trường học</w:t>
      </w:r>
    </w:p>
    <w:p w14:paraId="308972DE" w14:textId="77777777" w:rsidR="00DF1A82" w:rsidRPr="00A738A5" w:rsidRDefault="00DF1A82" w:rsidP="00DF1A82">
      <w:pPr>
        <w:widowControl w:val="0"/>
        <w:spacing w:before="120" w:after="120"/>
        <w:ind w:firstLine="567"/>
        <w:jc w:val="both"/>
        <w:rPr>
          <w:b/>
        </w:rPr>
      </w:pPr>
      <w:r w:rsidRPr="00A738A5">
        <w:rPr>
          <w:b/>
          <w:i/>
          <w:iCs/>
        </w:rPr>
        <w:t>Mức 1</w:t>
      </w:r>
    </w:p>
    <w:p w14:paraId="24086DBD" w14:textId="77777777" w:rsidR="00DF1A82" w:rsidRPr="00A738A5" w:rsidRDefault="00DF1A82" w:rsidP="00DF1A82">
      <w:pPr>
        <w:widowControl w:val="0"/>
        <w:spacing w:before="120" w:after="120"/>
        <w:ind w:firstLine="567"/>
        <w:jc w:val="both"/>
        <w:rPr>
          <w:b/>
        </w:rPr>
      </w:pPr>
      <w:r w:rsidRPr="00A738A5">
        <w:rPr>
          <w:i/>
          <w:spacing w:val="-4"/>
        </w:rPr>
        <w:t xml:space="preserve">a) Có </w:t>
      </w:r>
      <w:r w:rsidRPr="00A738A5">
        <w:rPr>
          <w:i/>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A738A5">
        <w:rPr>
          <w:i/>
          <w:spacing w:val="-4"/>
        </w:rPr>
        <w:t>; những trường có tổ chức bếp ăn cho học sinh được cấp giấy chứng nhận đủ điều kiện an toàn thực phẩm;</w:t>
      </w:r>
    </w:p>
    <w:p w14:paraId="7266C340" w14:textId="77777777" w:rsidR="00DF1A82" w:rsidRPr="00A738A5" w:rsidRDefault="00DF1A82" w:rsidP="00DF1A82">
      <w:pPr>
        <w:widowControl w:val="0"/>
        <w:spacing w:before="120" w:after="120"/>
        <w:ind w:firstLine="567"/>
        <w:jc w:val="both"/>
        <w:rPr>
          <w:b/>
        </w:rPr>
      </w:pPr>
      <w:r w:rsidRPr="00A738A5">
        <w:rPr>
          <w:i/>
        </w:rPr>
        <w:t xml:space="preserve">b) </w:t>
      </w:r>
      <w:r w:rsidRPr="00A738A5">
        <w:rPr>
          <w:i/>
          <w:spacing w:val="-6"/>
        </w:rPr>
        <w:t xml:space="preserve">Có hộp thư góp ý, đường dây nóng và các hình thức khác để tiếp nhận, xử lý các thông tin phản ánh của người dân; </w:t>
      </w:r>
      <w:r w:rsidRPr="00A738A5">
        <w:rPr>
          <w:i/>
        </w:rPr>
        <w:t>đảm bảo an toàn cho cán bộ quản lý, giáo viên, nhân viên và học sinh trong nhà trường;</w:t>
      </w:r>
    </w:p>
    <w:p w14:paraId="6B5D550D" w14:textId="77777777" w:rsidR="00DF1A82" w:rsidRPr="00A738A5" w:rsidRDefault="00DF1A82" w:rsidP="00DF1A82">
      <w:pPr>
        <w:widowControl w:val="0"/>
        <w:spacing w:before="120" w:after="120"/>
        <w:ind w:firstLine="567"/>
        <w:jc w:val="both"/>
        <w:rPr>
          <w:b/>
        </w:rPr>
      </w:pPr>
      <w:r w:rsidRPr="00A738A5">
        <w:rPr>
          <w:i/>
        </w:rPr>
        <w:t>c) Không có hiện tượng kỳ thị, hành vi bạo lực, vi phạm pháp luật về bình đẳng giới trong nhà trường.</w:t>
      </w:r>
    </w:p>
    <w:p w14:paraId="7694B5A7" w14:textId="77777777" w:rsidR="00DF1A82" w:rsidRPr="00A738A5" w:rsidRDefault="00DF1A82" w:rsidP="00DF1A82">
      <w:pPr>
        <w:widowControl w:val="0"/>
        <w:spacing w:before="120" w:after="120"/>
        <w:ind w:firstLine="567"/>
        <w:jc w:val="both"/>
        <w:rPr>
          <w:b/>
        </w:rPr>
      </w:pPr>
      <w:r w:rsidRPr="00A738A5">
        <w:rPr>
          <w:b/>
          <w:i/>
          <w:spacing w:val="-2"/>
        </w:rPr>
        <w:t>Mức 2</w:t>
      </w:r>
    </w:p>
    <w:p w14:paraId="4209B118" w14:textId="77777777" w:rsidR="00DF1A82" w:rsidRPr="00A738A5" w:rsidRDefault="00DF1A82" w:rsidP="00DF1A82">
      <w:pPr>
        <w:widowControl w:val="0"/>
        <w:spacing w:before="120" w:after="120"/>
        <w:ind w:firstLine="567"/>
        <w:jc w:val="both"/>
        <w:rPr>
          <w:b/>
        </w:rPr>
      </w:pPr>
      <w:r w:rsidRPr="00A738A5">
        <w:rPr>
          <w:i/>
        </w:rPr>
        <w:t xml:space="preserve">a) Cán bộ quản lý, giáo viên, nhân viên và học sinh được phổ biến, hướng dẫn, thực hiện phương án đảm bảo an ninh trật tự; vệ sinh an toàn thực phẩm; an toàn phòng, chống tai nạn, thương tích; an toàn phòng, chống cháy, nổ; an </w:t>
      </w:r>
      <w:r w:rsidRPr="00A738A5">
        <w:rPr>
          <w:i/>
        </w:rPr>
        <w:lastRenderedPageBreak/>
        <w:t>toàn phòng, chống thảm họa, thiên tai; phòng, chống dịch bệnh; phòng, chống các tệ nạn xã hội và phòng, chống bạo lực trong nhà trường.</w:t>
      </w:r>
    </w:p>
    <w:p w14:paraId="08DBAF14" w14:textId="77777777" w:rsidR="00DF1A82" w:rsidRPr="00A738A5" w:rsidRDefault="00DF1A82" w:rsidP="00DF1A82">
      <w:pPr>
        <w:widowControl w:val="0"/>
        <w:spacing w:before="120" w:after="120"/>
        <w:ind w:firstLine="567"/>
        <w:jc w:val="both"/>
        <w:rPr>
          <w:b/>
        </w:rPr>
      </w:pPr>
      <w:r w:rsidRPr="00A738A5">
        <w:rPr>
          <w:i/>
        </w:rPr>
        <w:t>b) Nhà trường thường xuyên kiểm tra, thu thập, đánh giá, xử lý các thông tin, biểu hiện liên quan đến bạo lực học đường, an ninh trật tự và có biện pháp ngăn chặn kịp thời, hiệu quả.</w:t>
      </w:r>
    </w:p>
    <w:p w14:paraId="6ED83F12" w14:textId="77777777" w:rsidR="00DF1A82" w:rsidRPr="00A738A5" w:rsidRDefault="00DF1A82" w:rsidP="00DF1A82">
      <w:pPr>
        <w:widowControl w:val="0"/>
        <w:spacing w:before="120" w:after="120"/>
        <w:ind w:firstLine="567"/>
        <w:jc w:val="both"/>
        <w:rPr>
          <w:b/>
        </w:rPr>
      </w:pPr>
      <w:r w:rsidRPr="00A738A5">
        <w:rPr>
          <w:b/>
          <w:bCs/>
          <w:lang w:val="nb-NO"/>
        </w:rPr>
        <w:t xml:space="preserve">1. Mô tả hiện trạng </w:t>
      </w:r>
    </w:p>
    <w:p w14:paraId="78F88734" w14:textId="77777777" w:rsidR="00DF1A82" w:rsidRPr="00A738A5" w:rsidRDefault="00DF1A82" w:rsidP="00DF1A82">
      <w:pPr>
        <w:widowControl w:val="0"/>
        <w:spacing w:before="120" w:after="120"/>
        <w:ind w:firstLine="567"/>
        <w:jc w:val="both"/>
        <w:rPr>
          <w:b/>
        </w:rPr>
      </w:pPr>
      <w:r w:rsidRPr="00A738A5">
        <w:rPr>
          <w:spacing w:val="4"/>
          <w:lang w:val="nb-NO"/>
        </w:rPr>
        <w:t>Trường có khuôn viên trường thoáng mát, đảm bảo an toàn. Nhà trường xây dựng đầy đủ các phương án</w:t>
      </w:r>
      <w:r w:rsidRPr="00A738A5">
        <w:rPr>
          <w:bCs/>
          <w:iCs/>
          <w:spacing w:val="4"/>
          <w:lang w:val="nb-NO"/>
        </w:rPr>
        <w:t xml:space="preserve"> đảm bảo an ninh trật tự; vệ sinh an toàn thực phẩm, an toàn phòng, chống tai nạn, thương tích; an toàn phòng, chống cháy, nổ; an toàn phòng, chống thảm họa, thiên tai; phòng, chống dịch, bệnh; phòng, </w:t>
      </w:r>
      <w:r w:rsidRPr="00A738A5">
        <w:rPr>
          <w:bCs/>
          <w:iCs/>
          <w:spacing w:val="-4"/>
          <w:lang w:val="nb-NO"/>
        </w:rPr>
        <w:t xml:space="preserve">chống các tệ nạn xã hội và phòng, chống bạo lực trong nhà trường. </w:t>
      </w:r>
      <w:r w:rsidRPr="00A738A5">
        <w:t xml:space="preserve">Hàng tháng nhà trường phối kết hợp với trạm y tế xã tuyên truyền phòng chống các dịch bệnh, ngộ độc thực phẩm cho HS và CB, GV, NV. Đặc biệt từ năm học 2020-2021, khi dịch bệnh Covid-19 diễn biến phức tạp trên toàn cầu, nhà trường phối kết hợp với Trạm y tế xã Thanh An làm tốt công tác phòng chống dịch bệnh nên </w:t>
      </w:r>
      <w:r w:rsidRPr="00A738A5">
        <w:rPr>
          <w:spacing w:val="-4"/>
        </w:rPr>
        <w:t>trên địa bàn xã và cán bộ, học sinh nhà trường có ít trường hợp mắc Covid-19. Có văn bản phối hợp với công an xã và trung tâm Y tế trong việc đảm bảo an ninh trật tự, phòng chống tai nạn thương tích, cháy nổ, phòng chống thảm họa, thiên tai, khủng bố</w:t>
      </w:r>
      <w:r w:rsidRPr="00A738A5">
        <w:t>, phòng tránh dịch bệnh, ngộ độc thực phẩm trong nhà trường</w:t>
      </w:r>
      <w:r w:rsidRPr="00A738A5">
        <w:rPr>
          <w:bCs/>
          <w:iCs/>
          <w:spacing w:val="-4"/>
          <w:lang w:val="nb-NO"/>
        </w:rPr>
        <w:t xml:space="preserve"> </w:t>
      </w:r>
      <w:r w:rsidRPr="00A738A5">
        <w:rPr>
          <w:b/>
          <w:spacing w:val="-4"/>
          <w:lang w:val="nb-NO"/>
        </w:rPr>
        <w:t>[H1-1.10-01];</w:t>
      </w:r>
      <w:r w:rsidRPr="00A738A5">
        <w:rPr>
          <w:b/>
          <w:spacing w:val="4"/>
          <w:lang w:val="nb-NO"/>
        </w:rPr>
        <w:t xml:space="preserve"> [H1-1.10-02]. </w:t>
      </w:r>
    </w:p>
    <w:p w14:paraId="7167C4DB" w14:textId="39DC1BD1" w:rsidR="00DF1A82" w:rsidRPr="00A738A5" w:rsidRDefault="00DF1A82" w:rsidP="00DF1A82">
      <w:pPr>
        <w:widowControl w:val="0"/>
        <w:spacing w:before="120" w:after="120"/>
        <w:ind w:firstLine="567"/>
        <w:jc w:val="both"/>
        <w:rPr>
          <w:b/>
          <w:lang w:val="nb-NO"/>
        </w:rPr>
      </w:pPr>
      <w:r w:rsidRPr="00A738A5">
        <w:rPr>
          <w:lang w:val="nb-NO"/>
        </w:rPr>
        <w:t xml:space="preserve">Nhà trường được trang bị và sắp xếp các bình chữa cháy ở những nơi dễ nhìn, dễ lấy. Hàng năm thành lập, kiện toàn lại ban phòng cháy chữa cháy, </w:t>
      </w:r>
      <w:r w:rsidR="00FD2365">
        <w:rPr>
          <w:lang w:val="nb-NO"/>
        </w:rPr>
        <w:t xml:space="preserve">cử cán bộ giáo viên tham gia tập huấn công tác phòng cháy chữa cháy, </w:t>
      </w:r>
      <w:r w:rsidRPr="00A738A5">
        <w:rPr>
          <w:lang w:val="nb-NO"/>
        </w:rPr>
        <w:t>xây dựng nội quy, kế hoạch thực hiện phương án phòng cháy chữa cháy nhằm đảm bảo an toàn cho học sinh. Trong những năm qua nhà trường không có vụ việc nào đáng tiếc xảy ra</w:t>
      </w:r>
      <w:r w:rsidRPr="00A738A5">
        <w:rPr>
          <w:b/>
          <w:lang w:val="nb-NO"/>
        </w:rPr>
        <w:t xml:space="preserve"> [H1-1.10-03]. </w:t>
      </w:r>
    </w:p>
    <w:p w14:paraId="34F80636" w14:textId="77777777" w:rsidR="00DF1A82" w:rsidRPr="00A738A5" w:rsidRDefault="00DF1A82" w:rsidP="00DF1A82">
      <w:pPr>
        <w:widowControl w:val="0"/>
        <w:spacing w:before="120" w:after="120"/>
        <w:ind w:firstLine="567"/>
        <w:jc w:val="both"/>
        <w:rPr>
          <w:b/>
        </w:rPr>
      </w:pPr>
      <w:r w:rsidRPr="00A738A5">
        <w:rPr>
          <w:szCs w:val="26"/>
          <w:lang w:val="nb-NO"/>
        </w:rPr>
        <w:t xml:space="preserve">Để thực hiện có hiệu quả theo kế hoạch đề ra nhà trường đã phổ biến, hướng dẫn, cho cán bộ quản lý, giáo viên, nhân viên và học sinh thực hiện phương án đảm bảo an ninh trật tự; vệ sinh an toàn thực phẩm; an toàn phòng, chống tai nạn đuối nước, thương tích; an toàn phòng, chống cháy, nổ; an toàn phòng, chống thảm họa, thiên tai; phòng, chống dịch bệnh; phòng, chống các tệ nạn xã hội và phòng, chống bạo lực trong nhà trường thông qua các hoạt động như: tổ chức cho học sinh kí cam kết về việc chấp hành luật an toàn giao thông,  không đốt pháo nổ và thông qua các hoạt động ngoại khóa, một số buổi diễn tập... nhằm nâng cao ý thức cho học sinh thực hiện tốt an ninh trật tự, an toàn trong nhà trường. Trong các năm học vừa qua, không xảy ra sự việc đáng tiếc nào ảnh hưởng đến an toàn của cán bộ giáo viên, nhân viên và học sinh. </w:t>
      </w:r>
      <w:r w:rsidRPr="00A738A5">
        <w:rPr>
          <w:bCs/>
          <w:iCs/>
          <w:lang w:val="nb-NO"/>
        </w:rPr>
        <w:t xml:space="preserve">Nhà trường có hộp thư góp ý, đường dây nóng để tiếp nhận, xử lý các thông tin, phản ánh của người dân qua số điện thoại HT: 0942990795 đảm bảo an toàn an ninh cho cán bộ quản lý, giáo viên, nhân viên, học sinh trong trường. Nhà trường thường xuyên kiểm tra, thu thập, đánh giá, xử lý các thông tin, biểu hiện liên quan đến an toàn trường học, an ninh trật tự và có biện pháp ngăn chặn kịp thời, hiệu quả. </w:t>
      </w:r>
      <w:r w:rsidRPr="00A738A5">
        <w:rPr>
          <w:bCs/>
          <w:iCs/>
          <w:spacing w:val="-8"/>
          <w:lang w:val="nb-NO"/>
        </w:rPr>
        <w:t xml:space="preserve">Vì vậy hàng năm trường đều được cấp có thẩm quyền công nhận trường </w:t>
      </w:r>
      <w:r w:rsidRPr="00A738A5">
        <w:rPr>
          <w:bCs/>
          <w:iCs/>
          <w:spacing w:val="-8"/>
          <w:lang w:val="nb-NO"/>
        </w:rPr>
        <w:lastRenderedPageBreak/>
        <w:t xml:space="preserve">học an toàn </w:t>
      </w:r>
      <w:r w:rsidRPr="00A738A5">
        <w:rPr>
          <w:b/>
          <w:bCs/>
          <w:iCs/>
          <w:spacing w:val="-8"/>
          <w:lang w:val="nb-NO"/>
        </w:rPr>
        <w:t>[H1-1.10-04],</w:t>
      </w:r>
      <w:r w:rsidRPr="00A738A5">
        <w:rPr>
          <w:bCs/>
          <w:iCs/>
          <w:spacing w:val="-8"/>
          <w:lang w:val="nb-NO"/>
        </w:rPr>
        <w:t xml:space="preserve"> </w:t>
      </w:r>
      <w:r w:rsidRPr="00A738A5">
        <w:rPr>
          <w:b/>
          <w:spacing w:val="-8"/>
          <w:lang w:val="nb-NO"/>
        </w:rPr>
        <w:t>[H1-1.10-05]</w:t>
      </w:r>
      <w:r w:rsidRPr="00A738A5">
        <w:rPr>
          <w:b/>
          <w:bCs/>
          <w:spacing w:val="-8"/>
          <w:lang w:val="nb-NO"/>
        </w:rPr>
        <w:t>;</w:t>
      </w:r>
      <w:r w:rsidRPr="00A738A5">
        <w:rPr>
          <w:bCs/>
          <w:iCs/>
          <w:spacing w:val="-8"/>
          <w:lang w:val="nb-NO"/>
        </w:rPr>
        <w:t xml:space="preserve"> </w:t>
      </w:r>
      <w:r w:rsidRPr="00A738A5">
        <w:rPr>
          <w:b/>
          <w:spacing w:val="-8"/>
          <w:lang w:val="nb-NO"/>
        </w:rPr>
        <w:t>[H1-1.6-07],</w:t>
      </w:r>
      <w:r w:rsidRPr="00A738A5">
        <w:t xml:space="preserve"> </w:t>
      </w:r>
      <w:r w:rsidRPr="00A738A5">
        <w:rPr>
          <w:b/>
          <w:spacing w:val="-8"/>
          <w:lang w:val="nb-NO"/>
        </w:rPr>
        <w:t>[H1-1.10-07], [H1-1.10-08]..</w:t>
      </w:r>
    </w:p>
    <w:p w14:paraId="2A131AD0" w14:textId="77777777" w:rsidR="00DF1A82" w:rsidRPr="00A738A5" w:rsidRDefault="00DF1A82" w:rsidP="00DF1A82">
      <w:pPr>
        <w:widowControl w:val="0"/>
        <w:spacing w:before="120" w:after="120"/>
        <w:ind w:firstLine="567"/>
        <w:jc w:val="both"/>
        <w:rPr>
          <w:b/>
        </w:rPr>
      </w:pPr>
      <w:r w:rsidRPr="00A738A5">
        <w:rPr>
          <w:lang w:val="nb-NO"/>
        </w:rPr>
        <w:t>Trong nhà trường không có hiện tượng kỳ thị, vi phạm về giới, bạo lực. Tập thể sư phạm nhà trường luôn đoàn kết, quan tâm giúp đỡ nhau trong mọi công việc. Học sinh ngoan, lễ phép, đoàn kết, h</w:t>
      </w:r>
      <w:r w:rsidRPr="00A738A5">
        <w:rPr>
          <w:szCs w:val="26"/>
          <w:lang w:val="nb-NO"/>
        </w:rPr>
        <w:t xml:space="preserve">òa nhã với bạn bè. Hàng năm cho học sinh làm </w:t>
      </w:r>
      <w:r w:rsidRPr="00A738A5">
        <w:rPr>
          <w:lang w:val="nb-NO"/>
        </w:rPr>
        <w:t xml:space="preserve">phiếu hỏi (lấy ý kiến) để kịp thời phát hiện, hiện tượng kì thị, bảo lực vi phạm về bình đẳng giới trong lớp, trường. </w:t>
      </w:r>
      <w:r w:rsidRPr="00A738A5">
        <w:rPr>
          <w:szCs w:val="26"/>
          <w:lang w:val="nb-NO"/>
        </w:rPr>
        <w:t xml:space="preserve">Trong các buổi họp, buổi chào cờ đầu tuần Nhà trường thường xuyên tuyên truyền tới CB,GV,NV, PHHS, và các em học sinh về các nội dung </w:t>
      </w:r>
      <w:r w:rsidRPr="00A738A5">
        <w:rPr>
          <w:bCs/>
          <w:iCs/>
          <w:lang w:val="nb-NO"/>
        </w:rPr>
        <w:t>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A738A5">
        <w:rPr>
          <w:lang w:val="nb-NO"/>
        </w:rPr>
        <w:t xml:space="preserve">, không có hiện tượng kỳ thị với những cá nhân có hoàn cảnh khó khăn, học sinh khuyết tật, không để xảy ra tình trạng bạo lực học đường. Thường xuyên phối kết hợp với Trạm y tế xã để khám sức khoẻ định kỳ cho học sinh, tuyên truyền về phòng trách dịch viêm đường hô hấp cấp/covid-19. Hàng năm nhà trường đều có báo cáo sơ kết, tổng kết của nhà trường có nội dung về đảm bảo an ninh trật tự an toàn trường học. Tuy nhiên vẫn còn </w:t>
      </w:r>
      <w:r w:rsidRPr="00A738A5">
        <w:t xml:space="preserve">một số học sinh chưa thường xuyên đề cao </w:t>
      </w:r>
      <w:r w:rsidRPr="00A738A5">
        <w:rPr>
          <w:spacing w:val="20"/>
        </w:rPr>
        <w:t>việc phòng tránh tai nạn thương tích khi ở trường cũng như ở nhà</w:t>
      </w:r>
      <w:r w:rsidRPr="00A738A5">
        <w:rPr>
          <w:spacing w:val="-10"/>
          <w:lang w:val="nb-NO"/>
        </w:rPr>
        <w:t xml:space="preserve"> </w:t>
      </w:r>
      <w:r w:rsidRPr="00A738A5">
        <w:rPr>
          <w:b/>
          <w:spacing w:val="-10"/>
          <w:lang w:val="nb-NO"/>
        </w:rPr>
        <w:t xml:space="preserve">[H1-1.1-03]; [H1-1.10-06]; </w:t>
      </w:r>
    </w:p>
    <w:p w14:paraId="39F86532" w14:textId="77777777" w:rsidR="00DF1A82" w:rsidRPr="00A738A5" w:rsidRDefault="00DF1A82" w:rsidP="00DF1A82">
      <w:pPr>
        <w:widowControl w:val="0"/>
        <w:spacing w:before="120" w:after="120"/>
        <w:ind w:firstLine="567"/>
        <w:jc w:val="both"/>
        <w:rPr>
          <w:b/>
        </w:rPr>
      </w:pPr>
      <w:r w:rsidRPr="00A738A5">
        <w:rPr>
          <w:b/>
          <w:bCs/>
          <w:lang w:val="nb-NO"/>
        </w:rPr>
        <w:t>2. Điểm mạnh</w:t>
      </w:r>
    </w:p>
    <w:p w14:paraId="094EFB85" w14:textId="77777777" w:rsidR="00DF1A82" w:rsidRPr="00A738A5" w:rsidRDefault="00DF1A82" w:rsidP="00DF1A82">
      <w:pPr>
        <w:widowControl w:val="0"/>
        <w:spacing w:before="120" w:after="120"/>
        <w:ind w:firstLine="567"/>
        <w:jc w:val="both"/>
        <w:rPr>
          <w:b/>
        </w:rPr>
      </w:pPr>
      <w:r w:rsidRPr="00A738A5">
        <w:rPr>
          <w:lang w:val="nb-NO"/>
        </w:rPr>
        <w:t>Nhà trường đóng trên địa bàn tình hình an ninh và trật tự an toàn xã hội đảm bảo. Nhà trường xây dựng các phương án để bảo vệ trật tự an ninh, phương án phòng chống cháy nổ trong trường học. Có đủ các văn bản quy định về phòng cháy chữa cháy.</w:t>
      </w:r>
    </w:p>
    <w:p w14:paraId="3613D451" w14:textId="77777777" w:rsidR="00DF1A82" w:rsidRPr="00A738A5" w:rsidRDefault="00DF1A82" w:rsidP="00DF1A82">
      <w:pPr>
        <w:widowControl w:val="0"/>
        <w:spacing w:before="120" w:after="120"/>
        <w:ind w:firstLine="567"/>
        <w:jc w:val="both"/>
        <w:rPr>
          <w:b/>
        </w:rPr>
      </w:pPr>
      <w:r w:rsidRPr="00A738A5">
        <w:rPr>
          <w:lang w:val="nb-NO"/>
        </w:rPr>
        <w:t>Triển khai đầy đủ các công văn, Chỉ thị của cấp trên tới cán bộ giáo viên, nhân viên và học sinh trong nhà trường khi có dịch bệnh xảy ra trên địa bàn, hướng dẫn cách phòng chống dịch bệnh kịp thời.</w:t>
      </w:r>
    </w:p>
    <w:p w14:paraId="31C4E757" w14:textId="77777777" w:rsidR="00DF1A82" w:rsidRPr="00A738A5" w:rsidRDefault="00DF1A82" w:rsidP="00DF1A82">
      <w:pPr>
        <w:widowControl w:val="0"/>
        <w:spacing w:before="120" w:after="120"/>
        <w:ind w:firstLine="567"/>
        <w:jc w:val="both"/>
        <w:rPr>
          <w:b/>
        </w:rPr>
      </w:pPr>
      <w:r w:rsidRPr="00A738A5">
        <w:rPr>
          <w:lang w:val="nb-NO"/>
        </w:rPr>
        <w:t xml:space="preserve">Nhà trường luôn đề cao việc đảm bảo an toàn cho toàn thể cán bộ, giáo viên, công nhân viên, tích cực tuyên truyền phòng tránh tai nạn thương tích, cháy nổ, ngộ độc thực phẩm, phòng tránh các tệ nạn xã hội. </w:t>
      </w:r>
    </w:p>
    <w:p w14:paraId="69EBCC1F" w14:textId="77777777" w:rsidR="00DF1A82" w:rsidRPr="00A738A5" w:rsidRDefault="00DF1A82" w:rsidP="00DF1A82">
      <w:pPr>
        <w:widowControl w:val="0"/>
        <w:spacing w:before="120" w:after="120"/>
        <w:ind w:firstLine="567"/>
        <w:jc w:val="both"/>
        <w:rPr>
          <w:b/>
        </w:rPr>
      </w:pPr>
      <w:r w:rsidRPr="00A738A5">
        <w:rPr>
          <w:lang w:val="nb-NO"/>
        </w:rPr>
        <w:t>Có phương án phối kết hợp với Ban công an xã, thôn bản xây dựng nội quy, kế hoạch thực hiện công tác an ninh trật tự.</w:t>
      </w:r>
    </w:p>
    <w:p w14:paraId="1602A119" w14:textId="77777777" w:rsidR="00DF1A82" w:rsidRPr="00A738A5" w:rsidRDefault="00DF1A82" w:rsidP="00DF1A82">
      <w:pPr>
        <w:widowControl w:val="0"/>
        <w:spacing w:before="120" w:after="120"/>
        <w:ind w:firstLine="567"/>
        <w:jc w:val="both"/>
        <w:rPr>
          <w:b/>
        </w:rPr>
      </w:pPr>
      <w:r w:rsidRPr="00A738A5">
        <w:rPr>
          <w:lang w:val="nb-NO"/>
        </w:rPr>
        <w:t>Học sinh toàn trường có tinh thần đoàn kết thân ái biết giúp đỡ bạn khó khăn, khuyết tật, không có hiện tượng kỳ thị, vi phạm về giới, không xảy ra tình trạng bạo lực học đường trong những năm qua.</w:t>
      </w:r>
    </w:p>
    <w:p w14:paraId="7DEAFBC5" w14:textId="77777777" w:rsidR="00DF1A82" w:rsidRPr="00A738A5" w:rsidRDefault="00DF1A82" w:rsidP="00DF1A82">
      <w:pPr>
        <w:widowControl w:val="0"/>
        <w:spacing w:before="120" w:after="120"/>
        <w:ind w:firstLine="567"/>
        <w:jc w:val="both"/>
        <w:rPr>
          <w:b/>
        </w:rPr>
      </w:pPr>
      <w:r w:rsidRPr="00A738A5">
        <w:rPr>
          <w:b/>
          <w:bCs/>
          <w:lang w:val="nb-NO"/>
        </w:rPr>
        <w:t>3. Điểm yếu</w:t>
      </w:r>
    </w:p>
    <w:p w14:paraId="3AC99D8B" w14:textId="77777777" w:rsidR="00DF1A82" w:rsidRPr="00A738A5" w:rsidRDefault="00DF1A82" w:rsidP="00DF1A82">
      <w:pPr>
        <w:widowControl w:val="0"/>
        <w:spacing w:before="120" w:after="120"/>
        <w:ind w:firstLine="567"/>
        <w:jc w:val="both"/>
        <w:rPr>
          <w:b/>
        </w:rPr>
      </w:pPr>
      <w:r w:rsidRPr="00A738A5">
        <w:t>Một số học sinh chưa thường xuyên đề cao việc phòng tránh tai nạn thương tích khi ở trường cũng như ở nhà.</w:t>
      </w:r>
    </w:p>
    <w:p w14:paraId="63ADA367" w14:textId="77777777" w:rsidR="00DF1A82" w:rsidRPr="00A738A5" w:rsidRDefault="00DF1A82" w:rsidP="00DF1A82">
      <w:pPr>
        <w:widowControl w:val="0"/>
        <w:spacing w:before="120" w:after="120"/>
        <w:ind w:firstLine="567"/>
        <w:jc w:val="both"/>
        <w:rPr>
          <w:b/>
          <w:bCs/>
          <w:lang w:val="nb-NO"/>
        </w:rPr>
      </w:pPr>
      <w:r w:rsidRPr="00A738A5">
        <w:rPr>
          <w:b/>
          <w:bCs/>
          <w:lang w:val="nb-NO"/>
        </w:rPr>
        <w:t>4. Kế hoạch cải tiến chất lượng</w:t>
      </w:r>
    </w:p>
    <w:p w14:paraId="17629251" w14:textId="77777777" w:rsidR="00DF1A82" w:rsidRPr="00A738A5" w:rsidRDefault="00DF1A82" w:rsidP="00DF1A82">
      <w:pPr>
        <w:widowControl w:val="0"/>
        <w:spacing w:before="120" w:after="120"/>
        <w:ind w:firstLine="567"/>
        <w:jc w:val="both"/>
        <w:rPr>
          <w:b/>
          <w:bCs/>
        </w:rPr>
      </w:pPr>
      <w:r w:rsidRPr="00A738A5">
        <w:t>Phát huy điểm mạnh của nhà trường.</w:t>
      </w:r>
      <w:r w:rsidRPr="00A738A5">
        <w:rPr>
          <w:lang w:val="nb-NO"/>
        </w:rPr>
        <w:t xml:space="preserve"> </w:t>
      </w:r>
    </w:p>
    <w:p w14:paraId="3B93F67B" w14:textId="77777777" w:rsidR="00DF1A82" w:rsidRPr="00A738A5" w:rsidRDefault="00DF1A82" w:rsidP="00DF1A82">
      <w:pPr>
        <w:widowControl w:val="0"/>
        <w:spacing w:before="120" w:after="120"/>
        <w:ind w:firstLine="567"/>
        <w:jc w:val="both"/>
        <w:rPr>
          <w:b/>
        </w:rPr>
      </w:pPr>
      <w:r w:rsidRPr="00A738A5">
        <w:rPr>
          <w:lang w:val="nb-NO"/>
        </w:rPr>
        <w:lastRenderedPageBreak/>
        <w:t>Tiếp tục phối hợp với trạm y tế xã tổ chức tuyên truyền giáo dục cho CB, GV, NV, HS và cộng đồng dân cư về việc giữ gìn sức khỏe, phòng tránh dịch bệnh covid-19. Thành lập đội tự quản để HS được tự kiểm tra, đôn đốc, giám sát lẫn nhau về công tác vệ sinh cá nhân, vệ sinh học đường hằng ngày.</w:t>
      </w:r>
    </w:p>
    <w:p w14:paraId="3663AA58" w14:textId="77777777" w:rsidR="00DF1A82" w:rsidRPr="00A738A5" w:rsidRDefault="00DF1A82" w:rsidP="00DF1A82">
      <w:pPr>
        <w:widowControl w:val="0"/>
        <w:spacing w:before="120" w:after="120"/>
        <w:ind w:firstLine="567"/>
        <w:jc w:val="both"/>
        <w:rPr>
          <w:b/>
        </w:rPr>
      </w:pPr>
      <w:r w:rsidRPr="00A738A5">
        <w:rPr>
          <w:lang w:val="nb-NO"/>
        </w:rPr>
        <w:t>Tiếp tục thực hiện nghiêm túc các văn bản hướng dẫn của các cấp, xây dựng phương án phù hợp với điều kiện sẵn có của trường, để đảm bảo an ninh trật tự, phòng tránh các hiểm họa thiên tai, phòng chống dịch bệnh, ngộ độc thực phẩm, phòng tránh các tệ nạn xã hội trong nhà trường.</w:t>
      </w:r>
    </w:p>
    <w:p w14:paraId="288ACDC2" w14:textId="77777777" w:rsidR="00DF1A82" w:rsidRPr="00A738A5" w:rsidRDefault="00DF1A82" w:rsidP="00DF1A82">
      <w:pPr>
        <w:widowControl w:val="0"/>
        <w:spacing w:before="120" w:after="120"/>
        <w:ind w:firstLine="567"/>
        <w:jc w:val="both"/>
        <w:rPr>
          <w:b/>
        </w:rPr>
      </w:pPr>
      <w:r w:rsidRPr="00A738A5">
        <w:t>Thường xuyên tổ chức các hoạt động ngoại khóa để tuyên truyền giáo dục học sinh kỹ năng phòng chống tai nạn thương tích không những trong trường mà cả khi ở nhà, trong lao động sản xuất. Nâng cao công tác tuyên truyền với phụ huynh, cộng đồng về ý thức phòng tránh tai nạn, thương tích, nêu lên những trường hợp tiêu biểu để người dân ghi nhớ và rút kinh nghiệm.</w:t>
      </w:r>
    </w:p>
    <w:p w14:paraId="70045282" w14:textId="77777777" w:rsidR="00DF1A82" w:rsidRPr="00A738A5" w:rsidRDefault="00DF1A82" w:rsidP="00DF1A82">
      <w:pPr>
        <w:widowControl w:val="0"/>
        <w:spacing w:before="120" w:after="120"/>
        <w:ind w:firstLine="567"/>
        <w:jc w:val="both"/>
        <w:rPr>
          <w:b/>
        </w:rPr>
      </w:pPr>
      <w:r w:rsidRPr="00A738A5">
        <w:rPr>
          <w:lang w:val="nb-NO"/>
        </w:rPr>
        <w:t>Dự kiến hoàn thành kế hoạch trong tháng 10/2023.</w:t>
      </w:r>
    </w:p>
    <w:p w14:paraId="70DE268E" w14:textId="77777777" w:rsidR="00DF1A82" w:rsidRPr="00A738A5" w:rsidRDefault="00DF1A82" w:rsidP="00DF1A82">
      <w:pPr>
        <w:widowControl w:val="0"/>
        <w:spacing w:before="120" w:after="120"/>
        <w:ind w:firstLine="567"/>
        <w:jc w:val="both"/>
        <w:rPr>
          <w:b/>
        </w:rPr>
      </w:pPr>
      <w:r w:rsidRPr="00A738A5">
        <w:rPr>
          <w:b/>
          <w:bCs/>
          <w:lang w:val="nb-NO"/>
        </w:rPr>
        <w:t xml:space="preserve">5. </w:t>
      </w:r>
      <w:r w:rsidRPr="00A738A5">
        <w:rPr>
          <w:b/>
          <w:lang w:val="nb-NO"/>
        </w:rPr>
        <w:t>Tự đánh giá tiêu chí</w:t>
      </w:r>
      <w:r w:rsidRPr="00A738A5">
        <w:rPr>
          <w:b/>
          <w:bCs/>
          <w:lang w:val="nb-NO"/>
        </w:rPr>
        <w:t>: Đạt mức 2</w:t>
      </w:r>
    </w:p>
    <w:p w14:paraId="157A13FE" w14:textId="77777777" w:rsidR="00DF1A82" w:rsidRPr="00A738A5" w:rsidRDefault="00DF1A82" w:rsidP="00DF1A82">
      <w:pPr>
        <w:widowControl w:val="0"/>
        <w:spacing w:before="120" w:after="120"/>
        <w:ind w:firstLine="567"/>
        <w:jc w:val="both"/>
        <w:rPr>
          <w:b/>
        </w:rPr>
      </w:pPr>
      <w:r w:rsidRPr="00A738A5">
        <w:rPr>
          <w:b/>
        </w:rPr>
        <w:t>Kết luận về Tiêu chuẩn 1</w:t>
      </w:r>
    </w:p>
    <w:p w14:paraId="075DBB3D" w14:textId="77777777" w:rsidR="00DF1A82" w:rsidRPr="00A738A5" w:rsidRDefault="00DF1A82" w:rsidP="00DF1A82">
      <w:pPr>
        <w:widowControl w:val="0"/>
        <w:spacing w:before="120" w:after="120"/>
        <w:ind w:firstLine="567"/>
        <w:jc w:val="both"/>
        <w:rPr>
          <w:b/>
        </w:rPr>
      </w:pPr>
      <w:r w:rsidRPr="00A738A5">
        <w:rPr>
          <w:b/>
        </w:rPr>
        <w:t>Điểm mạnh nổi bật:</w:t>
      </w:r>
    </w:p>
    <w:p w14:paraId="31E4BCF9" w14:textId="77777777" w:rsidR="00DF1A82" w:rsidRPr="00A738A5" w:rsidRDefault="00DF1A82" w:rsidP="00DF1A82">
      <w:pPr>
        <w:widowControl w:val="0"/>
        <w:spacing w:before="120" w:after="120"/>
        <w:ind w:firstLine="567"/>
        <w:jc w:val="both"/>
        <w:rPr>
          <w:b/>
        </w:rPr>
      </w:pPr>
      <w:r w:rsidRPr="00A738A5">
        <w:rPr>
          <w:lang w:val="nb-NO"/>
        </w:rPr>
        <w:t>Nhà trường đã xây dựng được phương hướng chiến lược xây dựng phát triển phù hợp với mục tiêu của giáo dục phổ thông được quy định tại Luật giáo dục, nằm trong định hướng phát triển kinh tế xã hội của địa phương, phù hợp với các các nguồn lực của đơn vị, được thể hiện trong Nghị quyết về định hướng phát triển văn hóa, giáo dục, kinh tế, xã hội của địa phương.</w:t>
      </w:r>
    </w:p>
    <w:p w14:paraId="2F325D92" w14:textId="77777777" w:rsidR="00DF1A82" w:rsidRPr="00A738A5" w:rsidRDefault="00DF1A82" w:rsidP="00DF1A82">
      <w:pPr>
        <w:widowControl w:val="0"/>
        <w:spacing w:before="120" w:after="120"/>
        <w:ind w:firstLine="567"/>
        <w:jc w:val="both"/>
        <w:rPr>
          <w:b/>
        </w:rPr>
      </w:pPr>
      <w:r w:rsidRPr="00A738A5">
        <w:rPr>
          <w:spacing w:val="-4"/>
          <w:lang w:val="nb-NO"/>
        </w:rPr>
        <w:t>Nhà trường có Hội đồng trường và các hội đồng khác thực hiện chức năng, nhiệm vụ, quyền hạn theo quy định tại điều lệ trường tiểu học. Các hội đồng hoạt động hiệu quả góp phần nâng cáo chất lượng dạy và học của nhà trường.</w:t>
      </w:r>
    </w:p>
    <w:p w14:paraId="3A3C7DF6" w14:textId="77777777" w:rsidR="00DF1A82" w:rsidRPr="00A738A5" w:rsidRDefault="00DF1A82" w:rsidP="00DF1A82">
      <w:pPr>
        <w:widowControl w:val="0"/>
        <w:spacing w:before="120" w:after="120"/>
        <w:ind w:firstLine="567"/>
        <w:jc w:val="both"/>
        <w:rPr>
          <w:b/>
        </w:rPr>
      </w:pPr>
      <w:r w:rsidRPr="00A738A5">
        <w:rPr>
          <w:bCs/>
          <w:lang w:val="nb-NO"/>
        </w:rPr>
        <w:t>Trường có c</w:t>
      </w:r>
      <w:r w:rsidRPr="00A738A5">
        <w:rPr>
          <w:lang w:val="nb-NO"/>
        </w:rPr>
        <w:t>ơ cấu tổ chức bộ máy theo đúng quy định của Điều lệ trường Tiểu học, số học sinh được bố trí theo lớp, khối lớp hợp lý, toàn thể cán bộ, giáo viên, nhân viên chấp hành tốt chủ trương, chính sách của Đảng, pháp luật của Nhà nước, sự lãnh đạo, chỉ đạo của cấp ủy Đảng, chính quyền địa phương và cơ quan quản lý giáo dục các cấp.</w:t>
      </w:r>
      <w:r w:rsidRPr="00A738A5">
        <w:rPr>
          <w:b/>
          <w:i/>
          <w:lang w:val="nb-NO"/>
        </w:rPr>
        <w:t xml:space="preserve"> </w:t>
      </w:r>
    </w:p>
    <w:p w14:paraId="3DB90AA1" w14:textId="77777777" w:rsidR="00DF1A82" w:rsidRPr="00A738A5" w:rsidRDefault="00DF1A82" w:rsidP="00DF1A82">
      <w:pPr>
        <w:widowControl w:val="0"/>
        <w:spacing w:before="120" w:after="120"/>
        <w:ind w:firstLine="567"/>
        <w:jc w:val="both"/>
        <w:rPr>
          <w:b/>
        </w:rPr>
      </w:pPr>
      <w:r w:rsidRPr="00A738A5">
        <w:rPr>
          <w:spacing w:val="-4"/>
          <w:lang w:val="nb-NO"/>
        </w:rPr>
        <w:t xml:space="preserve">Ban giám hiệu nhà trường có đủ về số lượng, luôn đoàn kết nhất trí, có kinh nghiệm quản lý và chỉ đạo chuyên môn, quản lý và điều hành các hoạt động của nhà trường bằng kế hoạch, nghị quyết và các văn bản chỉ đạo. Các tổ chuyên môn thực hiện tốt nhiệm vụ xây dựng kế hoạch hoạt động chung của tổ, bồi dưỡng chuyên môn nghiệp vụ, kiểm tra, đánh giá chất lượng, hiệu quả giảng dạy. </w:t>
      </w:r>
    </w:p>
    <w:p w14:paraId="7ED9882B" w14:textId="77777777" w:rsidR="00DF1A82" w:rsidRPr="00A738A5" w:rsidRDefault="00DF1A82" w:rsidP="00DF1A82">
      <w:pPr>
        <w:widowControl w:val="0"/>
        <w:spacing w:before="120" w:after="120"/>
        <w:ind w:firstLine="567"/>
        <w:jc w:val="both"/>
        <w:rPr>
          <w:b/>
        </w:rPr>
      </w:pPr>
      <w:r w:rsidRPr="00A738A5">
        <w:rPr>
          <w:lang w:val="nb-NO"/>
        </w:rPr>
        <w:t xml:space="preserve">Tổ chức lớp học linh hoạt và phù hợp với các hình thức hoạt động giáo dục. Ban cán sự lớp được bầu và tiến hành thay đổi luân phiên trong năm học, hoạt động trên nguyên tắc tự quản và dân chủ. </w:t>
      </w:r>
    </w:p>
    <w:p w14:paraId="7A49D6F9" w14:textId="77777777" w:rsidR="00DF1A82" w:rsidRPr="00A738A5" w:rsidRDefault="00DF1A82" w:rsidP="00DF1A82">
      <w:pPr>
        <w:widowControl w:val="0"/>
        <w:spacing w:before="120" w:after="120"/>
        <w:ind w:firstLine="567"/>
        <w:jc w:val="both"/>
        <w:rPr>
          <w:b/>
        </w:rPr>
      </w:pPr>
      <w:r w:rsidRPr="00A738A5">
        <w:rPr>
          <w:lang w:val="nb-NO"/>
        </w:rPr>
        <w:t>Thực hiện việc thu chi, quyết toán tài chính theo quy định hiện hành. Quản lý, sử dụng hiệu quả cơ sở vật chất để phục vụ các hoạt động giáo dục.</w:t>
      </w:r>
    </w:p>
    <w:p w14:paraId="7DC90A4F" w14:textId="77777777" w:rsidR="00DF1A82" w:rsidRPr="00A738A5" w:rsidRDefault="00DF1A82" w:rsidP="00DF1A82">
      <w:pPr>
        <w:widowControl w:val="0"/>
        <w:spacing w:before="120" w:after="120"/>
        <w:ind w:firstLine="567"/>
        <w:jc w:val="both"/>
        <w:rPr>
          <w:b/>
        </w:rPr>
      </w:pPr>
      <w:r w:rsidRPr="00A738A5">
        <w:rPr>
          <w:lang w:val="nb-NO"/>
        </w:rPr>
        <w:lastRenderedPageBreak/>
        <w:t>Việc phân công, sử dụng cán bộ quản lý, giáo viên, nhân viên đảm bảo rõ ràng hợp lý, đảm bảo hiệu quả hoạt động của nhà trường, giúp đội ngũ phát huy trình độ chuyên môn và khả năng của mỗi cá nhân. Bên cạnh đó mỗi cán bộ quản lý, giáo viên, nhân viên được đảm bảo các quyền lợi theo quy định. Công tác quản lý hoạt động dạy và học được thực hiện nghiêm túc, xây dựng và tổ chức các hoạt động dạy và học theo đúng chương trình, thường xuyên kiểm tra đánh giá điều chỉnh kế hoạch giáo dục.</w:t>
      </w:r>
    </w:p>
    <w:p w14:paraId="249D82A5" w14:textId="77777777" w:rsidR="00DF1A82" w:rsidRPr="00A738A5" w:rsidRDefault="00DF1A82" w:rsidP="00DF1A82">
      <w:pPr>
        <w:widowControl w:val="0"/>
        <w:spacing w:before="120" w:after="120"/>
        <w:ind w:firstLine="567"/>
        <w:jc w:val="both"/>
        <w:rPr>
          <w:b/>
        </w:rPr>
      </w:pPr>
      <w:r w:rsidRPr="00A738A5">
        <w:rPr>
          <w:spacing w:val="-4"/>
          <w:lang w:val="nb-NO"/>
        </w:rPr>
        <w:t>Quy chế dân chủ được thực hiện đầy đủ trong các hoạt động quản lý và giáo dục của nhà trường. Hàng năm được giám sát và đảm bảo công khai, minh bạch.</w:t>
      </w:r>
    </w:p>
    <w:p w14:paraId="49A9B6DA" w14:textId="77777777" w:rsidR="00DF1A82" w:rsidRPr="00A738A5" w:rsidRDefault="00DF1A82" w:rsidP="00DF1A82">
      <w:pPr>
        <w:widowControl w:val="0"/>
        <w:spacing w:before="120" w:after="120"/>
        <w:ind w:firstLine="567"/>
        <w:jc w:val="both"/>
        <w:rPr>
          <w:lang w:val="nb-NO"/>
        </w:rPr>
      </w:pPr>
      <w:r w:rsidRPr="00A738A5">
        <w:rPr>
          <w:lang w:val="nb-NO"/>
        </w:rPr>
        <w:t>Nhà trường luôn đảm bảo an ninh trật tự, an toàn cho học sinh và cho cán bộ, giáo viên, nhân viên; không để xảy ra hiện tượng bạo lực học đường, công tác phòng chống dịch bệnh, phòng tránh các hiểm họa thiên tai, các tệ nạn xã hội</w:t>
      </w:r>
    </w:p>
    <w:p w14:paraId="0ED8AAE8" w14:textId="77777777" w:rsidR="00DF1A82" w:rsidRPr="00A738A5" w:rsidRDefault="00DF1A82" w:rsidP="00DF1A82">
      <w:pPr>
        <w:widowControl w:val="0"/>
        <w:spacing w:before="120" w:after="120"/>
        <w:ind w:firstLine="567"/>
        <w:jc w:val="both"/>
        <w:rPr>
          <w:b/>
        </w:rPr>
      </w:pPr>
      <w:r w:rsidRPr="00A738A5">
        <w:rPr>
          <w:b/>
        </w:rPr>
        <w:t>Điểm yếu cơ bản:</w:t>
      </w:r>
    </w:p>
    <w:p w14:paraId="2921345D" w14:textId="77777777" w:rsidR="00DF1A82" w:rsidRPr="00A738A5" w:rsidRDefault="00DF1A82" w:rsidP="00DF1A82">
      <w:pPr>
        <w:widowControl w:val="0"/>
        <w:spacing w:before="120" w:after="120"/>
        <w:ind w:firstLine="567"/>
        <w:jc w:val="both"/>
        <w:rPr>
          <w:b/>
        </w:rPr>
      </w:pPr>
      <w:r w:rsidRPr="00A738A5">
        <w:rPr>
          <w:spacing w:val="4"/>
        </w:rPr>
        <w:t xml:space="preserve">Hệ thống mạng internet của nhà trường đôi khi hoạt động không ổn định nên việc truy cập, khai thác các kế hoạch chiến lược nhà trường của cán bộ quản lý, giáo viên, nhân viên còn gián đoạn. </w:t>
      </w:r>
    </w:p>
    <w:p w14:paraId="79E2A275" w14:textId="77777777" w:rsidR="00DF1A82" w:rsidRPr="00A738A5" w:rsidRDefault="00DF1A82" w:rsidP="00DF1A82">
      <w:pPr>
        <w:widowControl w:val="0"/>
        <w:spacing w:before="120" w:after="120"/>
        <w:ind w:firstLine="567"/>
        <w:jc w:val="both"/>
        <w:rPr>
          <w:b/>
        </w:rPr>
      </w:pPr>
      <w:r w:rsidRPr="00A738A5">
        <w:rPr>
          <w:rFonts w:eastAsia="Calibri"/>
          <w:spacing w:val="-2"/>
        </w:rPr>
        <w:t>Một số thành viên Hội đồng tư vấn đôi khi chưa chủ động sáng tạo trong công tác lập kế hoạch và triển khai việc thực hiện các nhiệm vụ.</w:t>
      </w:r>
    </w:p>
    <w:p w14:paraId="067F5812" w14:textId="77777777" w:rsidR="00DF1A82" w:rsidRDefault="00DF1A82" w:rsidP="00DF1A82">
      <w:pPr>
        <w:widowControl w:val="0"/>
        <w:spacing w:before="120" w:after="120"/>
        <w:ind w:firstLine="567"/>
        <w:jc w:val="both"/>
        <w:rPr>
          <w:szCs w:val="24"/>
        </w:rPr>
      </w:pPr>
      <w:r w:rsidRPr="00A738A5">
        <w:rPr>
          <w:shd w:val="clear" w:color="auto" w:fill="FFFFFF"/>
        </w:rPr>
        <w:t>V</w:t>
      </w:r>
      <w:r w:rsidRPr="00A738A5">
        <w:rPr>
          <w:lang w:val="nb-NO"/>
        </w:rPr>
        <w:t>iệc phê và tự phê của một số cán bộ, giáo viên, nhân viên trong trường còn chưa thường xuyên hay nể nang và né tránh</w:t>
      </w:r>
      <w:r w:rsidRPr="00A738A5">
        <w:rPr>
          <w:szCs w:val="24"/>
        </w:rPr>
        <w:t>.</w:t>
      </w:r>
    </w:p>
    <w:p w14:paraId="5E625DDD" w14:textId="77777777" w:rsidR="00161035" w:rsidRPr="00A738A5" w:rsidRDefault="00161035" w:rsidP="00161035">
      <w:pPr>
        <w:widowControl w:val="0"/>
        <w:spacing w:before="120" w:after="120"/>
        <w:ind w:firstLine="567"/>
        <w:jc w:val="both"/>
      </w:pPr>
      <w:r w:rsidRPr="00A738A5">
        <w:t xml:space="preserve">Công tác giáo dục học sinh khuyết tật học hòa nhập của một số giáo viên hiệu quả chưa cao. </w:t>
      </w:r>
    </w:p>
    <w:p w14:paraId="7EB7D161" w14:textId="77777777" w:rsidR="00DF1A82" w:rsidRPr="00A738A5" w:rsidRDefault="00DF1A82" w:rsidP="00DF1A82">
      <w:pPr>
        <w:widowControl w:val="0"/>
        <w:spacing w:before="120" w:after="120"/>
        <w:ind w:firstLine="567"/>
        <w:jc w:val="both"/>
        <w:rPr>
          <w:b/>
        </w:rPr>
      </w:pPr>
      <w:r w:rsidRPr="00A738A5">
        <w:t>Một số học sinh chưa thường xuyên đề cao việc phòng tránh tai nạn thương tích khi ở trường cũng như ở nhà.</w:t>
      </w:r>
    </w:p>
    <w:p w14:paraId="6CE87E3B" w14:textId="77777777" w:rsidR="00DF1A82" w:rsidRPr="00A738A5" w:rsidRDefault="00DF1A82" w:rsidP="00DF1A82">
      <w:pPr>
        <w:widowControl w:val="0"/>
        <w:spacing w:before="120" w:after="120"/>
        <w:ind w:firstLine="567"/>
        <w:jc w:val="both"/>
        <w:rPr>
          <w:b/>
        </w:rPr>
      </w:pPr>
      <w:r w:rsidRPr="00A738A5">
        <w:rPr>
          <w:b/>
        </w:rPr>
        <w:t>Kết quả tự đánh giá:</w:t>
      </w:r>
    </w:p>
    <w:p w14:paraId="2E3F9159" w14:textId="77777777" w:rsidR="00DF1A82" w:rsidRPr="00A738A5" w:rsidRDefault="00DF1A82" w:rsidP="00DF1A82">
      <w:pPr>
        <w:widowControl w:val="0"/>
        <w:spacing w:before="120" w:after="120"/>
        <w:ind w:firstLine="567"/>
        <w:jc w:val="both"/>
        <w:rPr>
          <w:b/>
        </w:rPr>
      </w:pPr>
      <w:r w:rsidRPr="00A738A5">
        <w:t>- Số lượng tiêu chí đạt mức 1: 10/10 tiêu chí</w:t>
      </w:r>
    </w:p>
    <w:p w14:paraId="57B7DD2C" w14:textId="77777777" w:rsidR="00DF1A82" w:rsidRPr="00A738A5" w:rsidRDefault="00DF1A82" w:rsidP="00DF1A82">
      <w:pPr>
        <w:widowControl w:val="0"/>
        <w:spacing w:before="120" w:after="120"/>
        <w:ind w:firstLine="567"/>
        <w:jc w:val="both"/>
        <w:rPr>
          <w:b/>
        </w:rPr>
      </w:pPr>
      <w:r w:rsidRPr="00A738A5">
        <w:t>- Số lượng tiêu chí đạt mức 2: 10/10 tiêu chí</w:t>
      </w:r>
    </w:p>
    <w:p w14:paraId="43ACB2A8" w14:textId="77777777" w:rsidR="00DF1A82" w:rsidRPr="00A738A5" w:rsidRDefault="00DF1A82" w:rsidP="00DF1A82">
      <w:pPr>
        <w:widowControl w:val="0"/>
        <w:spacing w:before="120" w:after="120"/>
        <w:ind w:firstLine="567"/>
        <w:jc w:val="both"/>
        <w:rPr>
          <w:b/>
        </w:rPr>
      </w:pPr>
      <w:r w:rsidRPr="00A738A5">
        <w:t>- Số lượng tiêu chí đạt mức 3: 4/4 tiêu chí</w:t>
      </w:r>
    </w:p>
    <w:p w14:paraId="534EB06B" w14:textId="77777777" w:rsidR="00DF1A82" w:rsidRPr="00A738A5" w:rsidRDefault="00DF1A82" w:rsidP="00DF1A82"/>
    <w:p w14:paraId="0CD2ED77" w14:textId="77777777" w:rsidR="002021AB" w:rsidRPr="00A738A5" w:rsidRDefault="002021AB" w:rsidP="002021AB">
      <w:pPr>
        <w:widowControl w:val="0"/>
        <w:spacing w:before="120" w:after="120"/>
        <w:ind w:firstLine="567"/>
        <w:jc w:val="both"/>
        <w:rPr>
          <w:b/>
        </w:rPr>
      </w:pPr>
      <w:r w:rsidRPr="00014F24">
        <w:rPr>
          <w:b/>
          <w:spacing w:val="-4"/>
        </w:rPr>
        <w:t>Tiêu chuẩn 2: Cán bộ quản lý, giáo viên, nhân viên và học sinh</w:t>
      </w:r>
    </w:p>
    <w:p w14:paraId="12EC939F" w14:textId="77777777" w:rsidR="002021AB" w:rsidRPr="00A738A5" w:rsidRDefault="002021AB" w:rsidP="002021AB">
      <w:pPr>
        <w:widowControl w:val="0"/>
        <w:spacing w:before="120" w:after="120"/>
        <w:ind w:firstLine="567"/>
        <w:jc w:val="both"/>
        <w:rPr>
          <w:b/>
        </w:rPr>
      </w:pPr>
      <w:r w:rsidRPr="00A738A5">
        <w:rPr>
          <w:rFonts w:eastAsia="Calibri"/>
          <w:spacing w:val="4"/>
          <w:lang w:val="nb-NO"/>
        </w:rPr>
        <w:t xml:space="preserve">Trường Tiểu học xã Thanh An thực hiện cơ cấu tổ chức trong nhà trường, cán bộ, giáo viên và học sinh theo Điều lệ trường Tiểu học. Nhà trường có đầy đủ số lượng Hiệu trưởng, Phó Hiệu trưởng bảo đảm được các tiêu chuẩn theo quy định của Luật giáo dục đối với các cấp học. Cán bộ quản lý của nhà trường có năng lực quản lý và kinh nghiệm để triển khai tốt các hoạt động giáo dục. </w:t>
      </w:r>
    </w:p>
    <w:p w14:paraId="18E806BE" w14:textId="77777777" w:rsidR="002021AB" w:rsidRPr="00A738A5" w:rsidRDefault="002021AB" w:rsidP="002021AB">
      <w:pPr>
        <w:widowControl w:val="0"/>
        <w:spacing w:before="120" w:after="120"/>
        <w:ind w:firstLine="567"/>
        <w:jc w:val="both"/>
        <w:rPr>
          <w:b/>
        </w:rPr>
      </w:pPr>
      <w:r w:rsidRPr="00A738A5">
        <w:rPr>
          <w:rFonts w:eastAsia="Calibri"/>
          <w:bCs/>
          <w:lang w:val="sv-SE"/>
        </w:rPr>
        <w:t xml:space="preserve">Cán </w:t>
      </w:r>
      <w:r w:rsidRPr="00A738A5">
        <w:rPr>
          <w:rFonts w:eastAsia="Calibri"/>
          <w:lang w:val="sv-SE"/>
        </w:rPr>
        <w:t xml:space="preserve">bộ quản lý nhà trường có trình độ Đại học sư phạm, đều được học qua lớp quản lý giáo dục, quản lý nhà nước, trình độ Trung cấp lý luận chính trị. 3 đồng chí trong ban giám hiệu trước khi làm cán bộ quản lý đều đã đạt giáo viên </w:t>
      </w:r>
      <w:r w:rsidRPr="00A738A5">
        <w:rPr>
          <w:rFonts w:eastAsia="Calibri"/>
          <w:lang w:val="sv-SE"/>
        </w:rPr>
        <w:lastRenderedPageBreak/>
        <w:t>giỏi cấp huyện, có nhiều năm làm công tác quản lý, có đủ sức khỏe, nhiệt tình, năng động, sáng tạo và được tập thể nhà trường tín nhiệm.</w:t>
      </w:r>
    </w:p>
    <w:p w14:paraId="1857618C" w14:textId="77777777" w:rsidR="002021AB" w:rsidRPr="00A738A5" w:rsidRDefault="002021AB" w:rsidP="002021AB">
      <w:pPr>
        <w:widowControl w:val="0"/>
        <w:spacing w:before="120" w:after="120"/>
        <w:ind w:firstLine="567"/>
        <w:jc w:val="both"/>
        <w:rPr>
          <w:b/>
        </w:rPr>
      </w:pPr>
      <w:r w:rsidRPr="00A738A5">
        <w:rPr>
          <w:lang w:val="de-DE"/>
        </w:rPr>
        <w:t xml:space="preserve">Đơn vị trường có tập thể cán bộ, giáo viên nhiệt tình, năng nổ tích cực trong công tác giảng dạy, trình độ sư phạm đạt chuẩn. Nhân viên nhà trường có đầy đủ năng lực và nghiệp vụ đáp ứng yêu cầu công tác. </w:t>
      </w:r>
    </w:p>
    <w:p w14:paraId="6B45E603" w14:textId="77777777" w:rsidR="002021AB" w:rsidRPr="00A738A5" w:rsidRDefault="002021AB" w:rsidP="002021AB">
      <w:pPr>
        <w:widowControl w:val="0"/>
        <w:spacing w:before="120" w:after="120"/>
        <w:ind w:firstLine="567"/>
        <w:jc w:val="both"/>
        <w:rPr>
          <w:b/>
        </w:rPr>
      </w:pPr>
      <w:r w:rsidRPr="00A738A5">
        <w:rPr>
          <w:lang w:val="de-DE"/>
        </w:rPr>
        <w:t xml:space="preserve">Hoạt động giáo dục của Trường Tiểu học xã Thanh An luôn đạt kết quả cao trong nhiều năm qua. Lực lượng làm nên những thành tích đó là cán bộ quản lý, giáo viên và nhân viên, việc phối kết hợp của nhà trường với phụ huynh học sinh, với chính quyền địa phương… Đây là các yếu tố quan trọng trong tạo nên môi trường giáo dục tốt. </w:t>
      </w:r>
    </w:p>
    <w:p w14:paraId="7395FD18" w14:textId="77777777" w:rsidR="002021AB" w:rsidRPr="00A738A5" w:rsidRDefault="002021AB" w:rsidP="002021AB">
      <w:pPr>
        <w:widowControl w:val="0"/>
        <w:spacing w:before="120" w:after="120"/>
        <w:ind w:firstLine="567"/>
        <w:jc w:val="both"/>
        <w:rPr>
          <w:b/>
        </w:rPr>
      </w:pPr>
      <w:r w:rsidRPr="00A738A5">
        <w:rPr>
          <w:spacing w:val="-2"/>
          <w:lang w:val="de-DE"/>
        </w:rPr>
        <w:t>Đội ngũ giáo viên, nhân viên trong trường có trình độ đào tạo ổn định đáp ứng được các nhiệm vụ được giao. Giáo viên được phân công giảng dạy và thực hiện công việc đúng chuyên ngành đào tạo, phù hợp với năng lực của bản thân. 100% cán bộ, giáo viên, nhân viên đều được tham gia các lớp bồi dưỡng để nâng cao trình độ chuyên môn nghiệp vụ, được hưởng các chế độ, chính sách theo quy định của Đảng, Nhà nước. Không có cán bộ, giáo viên và nhân viên vi phạm pháp luật. Nội bộ nhà trường đoàn kết được nhân dân địa phương và cha mẹ học sinh tin tưởng.</w:t>
      </w:r>
    </w:p>
    <w:p w14:paraId="5C1B733C" w14:textId="77777777" w:rsidR="002021AB" w:rsidRPr="00A738A5" w:rsidRDefault="002021AB" w:rsidP="002021AB">
      <w:pPr>
        <w:widowControl w:val="0"/>
        <w:spacing w:before="120" w:after="120"/>
        <w:ind w:firstLine="567"/>
        <w:jc w:val="both"/>
        <w:rPr>
          <w:b/>
        </w:rPr>
      </w:pPr>
      <w:r w:rsidRPr="00A738A5">
        <w:rPr>
          <w:lang w:val="de-DE"/>
        </w:rPr>
        <w:t>Học sinh trong nhà trường luôn đảm bảo quy định về độ tuổi và thực hiện tốt nhiệm vụ của người học sinh. Học sinh của nhà trường đ</w:t>
      </w:r>
      <w:r w:rsidRPr="00A738A5">
        <w:rPr>
          <w:lang w:val="de-DE"/>
        </w:rPr>
        <w:softHyphen/>
        <w:t>ược bảo vệ, chăm sóc và đối xử bình đẳng, được đảm bảo các quyền theo quy định, được giáo dục đạo đức, tích cực tham gia các hoạt động học tập, lao động và vui chơi.</w:t>
      </w:r>
    </w:p>
    <w:p w14:paraId="2420A5D5" w14:textId="77777777" w:rsidR="002021AB" w:rsidRPr="00A738A5" w:rsidRDefault="002021AB" w:rsidP="002021AB">
      <w:pPr>
        <w:widowControl w:val="0"/>
        <w:spacing w:before="120" w:after="120"/>
        <w:ind w:firstLine="567"/>
        <w:jc w:val="both"/>
        <w:rPr>
          <w:b/>
        </w:rPr>
      </w:pPr>
      <w:r w:rsidRPr="00A738A5">
        <w:rPr>
          <w:b/>
        </w:rPr>
        <w:t>Tiêu chí 2.1: Đối với hiệu trưởng, ph</w:t>
      </w:r>
      <w:r w:rsidRPr="00A738A5">
        <w:rPr>
          <w:rFonts w:eastAsia="MS Mincho"/>
          <w:b/>
        </w:rPr>
        <w:t>ó</w:t>
      </w:r>
      <w:r w:rsidRPr="00A738A5">
        <w:rPr>
          <w:b/>
        </w:rPr>
        <w:t xml:space="preserve"> hiệu trưởng</w:t>
      </w:r>
    </w:p>
    <w:p w14:paraId="13869879" w14:textId="77777777" w:rsidR="002021AB" w:rsidRPr="00A738A5" w:rsidRDefault="002021AB" w:rsidP="002021AB">
      <w:pPr>
        <w:widowControl w:val="0"/>
        <w:spacing w:before="120" w:after="120"/>
        <w:ind w:firstLine="567"/>
        <w:jc w:val="both"/>
        <w:rPr>
          <w:b/>
        </w:rPr>
      </w:pPr>
      <w:r w:rsidRPr="00A738A5">
        <w:rPr>
          <w:b/>
          <w:i/>
          <w:iCs/>
          <w:lang w:val="pt-BR"/>
        </w:rPr>
        <w:t>Mức 1</w:t>
      </w:r>
    </w:p>
    <w:p w14:paraId="2D94275C" w14:textId="77777777" w:rsidR="002021AB" w:rsidRPr="00A738A5" w:rsidRDefault="002021AB" w:rsidP="002021AB">
      <w:pPr>
        <w:widowControl w:val="0"/>
        <w:spacing w:before="120" w:after="120"/>
        <w:ind w:firstLine="567"/>
        <w:jc w:val="both"/>
        <w:rPr>
          <w:b/>
        </w:rPr>
      </w:pPr>
      <w:r w:rsidRPr="00A738A5">
        <w:rPr>
          <w:i/>
        </w:rPr>
        <w:t>a) Đạt ti</w:t>
      </w:r>
      <w:r w:rsidRPr="00A738A5">
        <w:rPr>
          <w:rFonts w:eastAsia="MS Mincho"/>
          <w:i/>
        </w:rPr>
        <w:t>ê</w:t>
      </w:r>
      <w:r w:rsidRPr="00A738A5">
        <w:rPr>
          <w:i/>
        </w:rPr>
        <w:t xml:space="preserve">u chuẩn theo quy </w:t>
      </w:r>
      <w:r w:rsidRPr="00A738A5">
        <w:rPr>
          <w:rFonts w:eastAsia="MS Mincho"/>
          <w:i/>
        </w:rPr>
        <w:t>đ</w:t>
      </w:r>
      <w:r w:rsidRPr="00A738A5">
        <w:rPr>
          <w:i/>
        </w:rPr>
        <w:t>ịnh;</w:t>
      </w:r>
    </w:p>
    <w:p w14:paraId="27B6C040" w14:textId="77777777" w:rsidR="002021AB" w:rsidRPr="00A738A5" w:rsidRDefault="002021AB" w:rsidP="002021AB">
      <w:pPr>
        <w:widowControl w:val="0"/>
        <w:spacing w:before="120" w:after="120"/>
        <w:ind w:firstLine="567"/>
        <w:jc w:val="both"/>
        <w:rPr>
          <w:b/>
        </w:rPr>
      </w:pPr>
      <w:r w:rsidRPr="00A738A5">
        <w:rPr>
          <w:i/>
          <w:spacing w:val="-4"/>
        </w:rPr>
        <w:t xml:space="preserve">b) Được </w:t>
      </w:r>
      <w:r w:rsidRPr="00A738A5">
        <w:rPr>
          <w:rFonts w:eastAsia="MS Mincho"/>
          <w:i/>
          <w:spacing w:val="-4"/>
        </w:rPr>
        <w:t>đá</w:t>
      </w:r>
      <w:r w:rsidRPr="00A738A5">
        <w:rPr>
          <w:i/>
          <w:spacing w:val="-4"/>
        </w:rPr>
        <w:t>nh gi</w:t>
      </w:r>
      <w:r w:rsidRPr="00A738A5">
        <w:rPr>
          <w:rFonts w:eastAsia="MS Mincho"/>
          <w:i/>
          <w:spacing w:val="-4"/>
        </w:rPr>
        <w:t>á đ</w:t>
      </w:r>
      <w:r w:rsidRPr="00A738A5">
        <w:rPr>
          <w:i/>
          <w:spacing w:val="-4"/>
        </w:rPr>
        <w:t>ạt chuẩn hiệu trưởng trở l</w:t>
      </w:r>
      <w:r w:rsidRPr="00A738A5">
        <w:rPr>
          <w:rFonts w:eastAsia="MS Mincho"/>
          <w:i/>
          <w:spacing w:val="-4"/>
        </w:rPr>
        <w:t>ê</w:t>
      </w:r>
      <w:r w:rsidRPr="00A738A5">
        <w:rPr>
          <w:i/>
          <w:spacing w:val="-4"/>
        </w:rPr>
        <w:t>n;</w:t>
      </w:r>
    </w:p>
    <w:p w14:paraId="28FA2A33" w14:textId="77777777" w:rsidR="002021AB" w:rsidRPr="00A738A5" w:rsidRDefault="002021AB" w:rsidP="002021AB">
      <w:pPr>
        <w:widowControl w:val="0"/>
        <w:spacing w:before="120" w:after="120"/>
        <w:ind w:firstLine="567"/>
        <w:jc w:val="both"/>
        <w:rPr>
          <w:b/>
        </w:rPr>
      </w:pPr>
      <w:r w:rsidRPr="00A738A5">
        <w:rPr>
          <w:i/>
        </w:rPr>
        <w:t>c) Được bồi dưỡng, tập huấn v</w:t>
      </w:r>
      <w:r w:rsidRPr="00A738A5">
        <w:rPr>
          <w:rFonts w:eastAsia="MingLiU"/>
          <w:i/>
        </w:rPr>
        <w:t>ề</w:t>
      </w:r>
      <w:r w:rsidRPr="00A738A5">
        <w:rPr>
          <w:i/>
        </w:rPr>
        <w:t xml:space="preserve"> chuy</w:t>
      </w:r>
      <w:r w:rsidRPr="00A738A5">
        <w:rPr>
          <w:rFonts w:eastAsia="MS Mincho"/>
          <w:i/>
        </w:rPr>
        <w:t>ê</w:t>
      </w:r>
      <w:r w:rsidRPr="00A738A5">
        <w:rPr>
          <w:i/>
        </w:rPr>
        <w:t>n m</w:t>
      </w:r>
      <w:r w:rsidRPr="00A738A5">
        <w:rPr>
          <w:rFonts w:eastAsia="MS Mincho"/>
          <w:i/>
        </w:rPr>
        <w:t>ô</w:t>
      </w:r>
      <w:r w:rsidRPr="00A738A5">
        <w:rPr>
          <w:i/>
        </w:rPr>
        <w:t>n, nghiệp vụ quản l</w:t>
      </w:r>
      <w:r w:rsidRPr="00A738A5">
        <w:rPr>
          <w:rFonts w:eastAsia="MS Mincho"/>
          <w:i/>
        </w:rPr>
        <w:t>ý</w:t>
      </w:r>
      <w:r w:rsidRPr="00A738A5">
        <w:rPr>
          <w:i/>
        </w:rPr>
        <w:t xml:space="preserve"> gi</w:t>
      </w:r>
      <w:r w:rsidRPr="00A738A5">
        <w:rPr>
          <w:rFonts w:eastAsia="MS Mincho"/>
          <w:i/>
        </w:rPr>
        <w:t>á</w:t>
      </w:r>
      <w:r w:rsidRPr="00A738A5">
        <w:rPr>
          <w:i/>
        </w:rPr>
        <w:t xml:space="preserve">o dục theo quy </w:t>
      </w:r>
      <w:r w:rsidRPr="00A738A5">
        <w:rPr>
          <w:rFonts w:eastAsia="MS Mincho"/>
          <w:i/>
        </w:rPr>
        <w:t>đ</w:t>
      </w:r>
      <w:r w:rsidRPr="00A738A5">
        <w:rPr>
          <w:i/>
        </w:rPr>
        <w:t>ịnh.</w:t>
      </w:r>
    </w:p>
    <w:p w14:paraId="20319CED" w14:textId="77777777" w:rsidR="002021AB" w:rsidRPr="00A738A5" w:rsidRDefault="002021AB" w:rsidP="002021AB">
      <w:pPr>
        <w:widowControl w:val="0"/>
        <w:spacing w:before="120" w:after="120"/>
        <w:ind w:firstLine="567"/>
        <w:jc w:val="both"/>
        <w:rPr>
          <w:b/>
        </w:rPr>
      </w:pPr>
      <w:r w:rsidRPr="00A738A5">
        <w:rPr>
          <w:b/>
          <w:i/>
          <w:spacing w:val="-2"/>
          <w:lang w:val="pt-BR"/>
        </w:rPr>
        <w:t>Mức 2</w:t>
      </w:r>
    </w:p>
    <w:p w14:paraId="2A5E04FE" w14:textId="77777777" w:rsidR="002021AB" w:rsidRPr="00A738A5" w:rsidRDefault="002021AB" w:rsidP="002021AB">
      <w:pPr>
        <w:widowControl w:val="0"/>
        <w:spacing w:before="120" w:after="120"/>
        <w:ind w:firstLine="567"/>
        <w:jc w:val="both"/>
        <w:rPr>
          <w:b/>
        </w:rPr>
      </w:pPr>
      <w:r w:rsidRPr="00A738A5">
        <w:rPr>
          <w:i/>
        </w:rPr>
        <w:t>a) Trong 05 năm liên ti</w:t>
      </w:r>
      <w:r w:rsidRPr="00A738A5">
        <w:rPr>
          <w:rFonts w:eastAsia="MingLiU"/>
          <w:i/>
        </w:rPr>
        <w:t>ế</w:t>
      </w:r>
      <w:r w:rsidRPr="00A738A5">
        <w:rPr>
          <w:i/>
        </w:rPr>
        <w:t>p t</w:t>
      </w:r>
      <w:r w:rsidRPr="00A738A5">
        <w:rPr>
          <w:rFonts w:eastAsia="MS Mincho"/>
          <w:i/>
        </w:rPr>
        <w:t>í</w:t>
      </w:r>
      <w:r w:rsidRPr="00A738A5">
        <w:rPr>
          <w:i/>
        </w:rPr>
        <w:t xml:space="preserve">nh </w:t>
      </w:r>
      <w:r w:rsidRPr="00A738A5">
        <w:rPr>
          <w:rFonts w:eastAsia="MS Mincho"/>
          <w:i/>
        </w:rPr>
        <w:t>đ</w:t>
      </w:r>
      <w:r w:rsidRPr="00A738A5">
        <w:rPr>
          <w:rFonts w:eastAsia="MingLiU"/>
          <w:i/>
        </w:rPr>
        <w:t>ế</w:t>
      </w:r>
      <w:r w:rsidRPr="00A738A5">
        <w:rPr>
          <w:i/>
        </w:rPr>
        <w:t xml:space="preserve">n thời </w:t>
      </w:r>
      <w:r w:rsidRPr="00A738A5">
        <w:rPr>
          <w:rFonts w:eastAsia="MS Mincho"/>
          <w:i/>
        </w:rPr>
        <w:t>đ</w:t>
      </w:r>
      <w:r w:rsidRPr="00A738A5">
        <w:rPr>
          <w:i/>
        </w:rPr>
        <w:t xml:space="preserve">iểm </w:t>
      </w:r>
      <w:r w:rsidRPr="00A738A5">
        <w:rPr>
          <w:rFonts w:eastAsia="MS Mincho"/>
          <w:i/>
        </w:rPr>
        <w:t>đá</w:t>
      </w:r>
      <w:r w:rsidRPr="00A738A5">
        <w:rPr>
          <w:i/>
        </w:rPr>
        <w:t>nh gi</w:t>
      </w:r>
      <w:r w:rsidRPr="00A738A5">
        <w:rPr>
          <w:rFonts w:eastAsia="MS Mincho"/>
          <w:i/>
        </w:rPr>
        <w:t>á</w:t>
      </w:r>
      <w:r w:rsidRPr="00A738A5">
        <w:rPr>
          <w:i/>
        </w:rPr>
        <w:t xml:space="preserve"> c</w:t>
      </w:r>
      <w:r w:rsidRPr="00A738A5">
        <w:rPr>
          <w:rFonts w:eastAsia="MS Mincho"/>
          <w:i/>
        </w:rPr>
        <w:t>ó í</w:t>
      </w:r>
      <w:r w:rsidRPr="00A738A5">
        <w:rPr>
          <w:i/>
        </w:rPr>
        <w:t>t nhất 02 n</w:t>
      </w:r>
      <w:r w:rsidRPr="00A738A5">
        <w:rPr>
          <w:rFonts w:eastAsia="MS Mincho"/>
          <w:i/>
        </w:rPr>
        <w:t>ă</w:t>
      </w:r>
      <w:r w:rsidRPr="00A738A5">
        <w:rPr>
          <w:i/>
        </w:rPr>
        <w:t xml:space="preserve">m </w:t>
      </w:r>
      <w:r w:rsidRPr="00A738A5">
        <w:rPr>
          <w:rFonts w:eastAsia="MS Mincho"/>
          <w:i/>
        </w:rPr>
        <w:t>đ</w:t>
      </w:r>
      <w:r w:rsidRPr="00A738A5">
        <w:rPr>
          <w:i/>
        </w:rPr>
        <w:t xml:space="preserve">ược </w:t>
      </w:r>
      <w:r w:rsidRPr="00A738A5">
        <w:rPr>
          <w:rFonts w:eastAsia="MS Mincho"/>
          <w:i/>
        </w:rPr>
        <w:t>đá</w:t>
      </w:r>
      <w:r w:rsidRPr="00A738A5">
        <w:rPr>
          <w:i/>
        </w:rPr>
        <w:t>nh gi</w:t>
      </w:r>
      <w:r w:rsidRPr="00A738A5">
        <w:rPr>
          <w:rFonts w:eastAsia="MS Mincho"/>
          <w:i/>
        </w:rPr>
        <w:t>á đ</w:t>
      </w:r>
      <w:r w:rsidRPr="00A738A5">
        <w:rPr>
          <w:i/>
        </w:rPr>
        <w:t>ạt chuẩn hiệu trưởng ở mức kh</w:t>
      </w:r>
      <w:r w:rsidRPr="00A738A5">
        <w:rPr>
          <w:rFonts w:eastAsia="MS Mincho"/>
          <w:i/>
        </w:rPr>
        <w:t>á</w:t>
      </w:r>
      <w:r w:rsidRPr="00A738A5">
        <w:rPr>
          <w:i/>
        </w:rPr>
        <w:t xml:space="preserve"> trở l</w:t>
      </w:r>
      <w:r w:rsidRPr="00A738A5">
        <w:rPr>
          <w:rFonts w:eastAsia="MS Mincho"/>
          <w:i/>
        </w:rPr>
        <w:t>ê</w:t>
      </w:r>
      <w:r w:rsidRPr="00A738A5">
        <w:rPr>
          <w:i/>
        </w:rPr>
        <w:t>n.</w:t>
      </w:r>
    </w:p>
    <w:p w14:paraId="73F25664" w14:textId="77777777" w:rsidR="002021AB" w:rsidRPr="00A738A5" w:rsidRDefault="002021AB" w:rsidP="002021AB">
      <w:pPr>
        <w:widowControl w:val="0"/>
        <w:spacing w:before="120" w:after="120"/>
        <w:ind w:firstLine="567"/>
        <w:jc w:val="both"/>
        <w:rPr>
          <w:b/>
        </w:rPr>
      </w:pPr>
      <w:r w:rsidRPr="00A738A5">
        <w:rPr>
          <w:i/>
        </w:rPr>
        <w:t xml:space="preserve">b) </w:t>
      </w:r>
      <w:r w:rsidRPr="00A738A5">
        <w:rPr>
          <w:i/>
          <w:spacing w:val="2"/>
        </w:rPr>
        <w:t>Đ</w:t>
      </w:r>
      <w:r w:rsidRPr="00A738A5">
        <w:rPr>
          <w:i/>
          <w:spacing w:val="-6"/>
        </w:rPr>
        <w:t>ược bồi dưỡng, tập huấn v</w:t>
      </w:r>
      <w:r w:rsidRPr="00A738A5">
        <w:rPr>
          <w:rFonts w:eastAsia="MingLiU"/>
          <w:i/>
          <w:spacing w:val="-6"/>
        </w:rPr>
        <w:t>ề</w:t>
      </w:r>
      <w:r w:rsidRPr="00A738A5">
        <w:rPr>
          <w:i/>
          <w:spacing w:val="-6"/>
        </w:rPr>
        <w:t xml:space="preserve"> l</w:t>
      </w:r>
      <w:r w:rsidRPr="00A738A5">
        <w:rPr>
          <w:rFonts w:eastAsia="MS Mincho"/>
          <w:i/>
          <w:spacing w:val="-6"/>
        </w:rPr>
        <w:t>ý</w:t>
      </w:r>
      <w:r w:rsidRPr="00A738A5">
        <w:rPr>
          <w:i/>
          <w:spacing w:val="-6"/>
        </w:rPr>
        <w:t xml:space="preserve"> luận ch</w:t>
      </w:r>
      <w:r w:rsidRPr="00A738A5">
        <w:rPr>
          <w:rFonts w:eastAsia="MS Mincho"/>
          <w:i/>
          <w:spacing w:val="-6"/>
        </w:rPr>
        <w:t>í</w:t>
      </w:r>
      <w:r w:rsidRPr="00A738A5">
        <w:rPr>
          <w:i/>
          <w:spacing w:val="-6"/>
        </w:rPr>
        <w:t xml:space="preserve">nh trị theo quy </w:t>
      </w:r>
      <w:r w:rsidRPr="00A738A5">
        <w:rPr>
          <w:rFonts w:eastAsia="MS Mincho"/>
          <w:i/>
          <w:spacing w:val="-6"/>
        </w:rPr>
        <w:t>đ</w:t>
      </w:r>
      <w:r w:rsidRPr="00A738A5">
        <w:rPr>
          <w:i/>
          <w:spacing w:val="-6"/>
        </w:rPr>
        <w:t xml:space="preserve">ịnh; </w:t>
      </w:r>
      <w:r w:rsidRPr="00A738A5">
        <w:rPr>
          <w:i/>
        </w:rPr>
        <w:t>được gi</w:t>
      </w:r>
      <w:r w:rsidRPr="00A738A5">
        <w:rPr>
          <w:rFonts w:eastAsia="MS Mincho"/>
          <w:i/>
        </w:rPr>
        <w:t>á</w:t>
      </w:r>
      <w:r w:rsidRPr="00A738A5">
        <w:rPr>
          <w:i/>
        </w:rPr>
        <w:t>o vi</w:t>
      </w:r>
      <w:r w:rsidRPr="00A738A5">
        <w:rPr>
          <w:rFonts w:eastAsia="MS Mincho"/>
          <w:i/>
        </w:rPr>
        <w:t>ê</w:t>
      </w:r>
      <w:r w:rsidRPr="00A738A5">
        <w:rPr>
          <w:i/>
        </w:rPr>
        <w:t>n, nh</w:t>
      </w:r>
      <w:r w:rsidRPr="00A738A5">
        <w:rPr>
          <w:rFonts w:eastAsia="MS Mincho"/>
          <w:i/>
        </w:rPr>
        <w:t>â</w:t>
      </w:r>
      <w:r w:rsidRPr="00A738A5">
        <w:rPr>
          <w:i/>
        </w:rPr>
        <w:t>n vi</w:t>
      </w:r>
      <w:r w:rsidRPr="00A738A5">
        <w:rPr>
          <w:rFonts w:eastAsia="MS Mincho"/>
          <w:i/>
        </w:rPr>
        <w:t>ê</w:t>
      </w:r>
      <w:r w:rsidRPr="00A738A5">
        <w:rPr>
          <w:i/>
        </w:rPr>
        <w:t>n trong trường t</w:t>
      </w:r>
      <w:r w:rsidRPr="00A738A5">
        <w:rPr>
          <w:rFonts w:eastAsia="MS Mincho"/>
          <w:i/>
        </w:rPr>
        <w:t>í</w:t>
      </w:r>
      <w:r w:rsidRPr="00A738A5">
        <w:rPr>
          <w:i/>
        </w:rPr>
        <w:t>n nhiệm.</w:t>
      </w:r>
    </w:p>
    <w:p w14:paraId="32E93D87" w14:textId="77777777" w:rsidR="002021AB" w:rsidRPr="00A738A5" w:rsidRDefault="002021AB" w:rsidP="002021AB">
      <w:pPr>
        <w:widowControl w:val="0"/>
        <w:spacing w:before="120" w:after="120"/>
        <w:ind w:firstLine="567"/>
        <w:jc w:val="both"/>
        <w:rPr>
          <w:b/>
        </w:rPr>
      </w:pPr>
      <w:r w:rsidRPr="00A738A5">
        <w:rPr>
          <w:b/>
          <w:i/>
          <w:spacing w:val="-2"/>
          <w:lang w:val="pt-BR"/>
        </w:rPr>
        <w:t>Mức 3</w:t>
      </w:r>
    </w:p>
    <w:p w14:paraId="38EA3FFB" w14:textId="77777777" w:rsidR="002021AB" w:rsidRPr="00A738A5" w:rsidRDefault="002021AB" w:rsidP="002021AB">
      <w:pPr>
        <w:widowControl w:val="0"/>
        <w:spacing w:before="120" w:after="120"/>
        <w:ind w:firstLine="567"/>
        <w:jc w:val="both"/>
        <w:rPr>
          <w:b/>
        </w:rPr>
      </w:pPr>
      <w:r w:rsidRPr="00A738A5">
        <w:rPr>
          <w:i/>
          <w:spacing w:val="-4"/>
        </w:rPr>
        <w:t>Trong 05 năm liên ti</w:t>
      </w:r>
      <w:r w:rsidRPr="00A738A5">
        <w:rPr>
          <w:rFonts w:eastAsia="MingLiU"/>
          <w:i/>
          <w:spacing w:val="-4"/>
        </w:rPr>
        <w:t>ế</w:t>
      </w:r>
      <w:r w:rsidRPr="00A738A5">
        <w:rPr>
          <w:i/>
          <w:spacing w:val="-4"/>
        </w:rPr>
        <w:t>p t</w:t>
      </w:r>
      <w:r w:rsidRPr="00A738A5">
        <w:rPr>
          <w:rFonts w:eastAsia="MS Mincho"/>
          <w:i/>
          <w:spacing w:val="-4"/>
        </w:rPr>
        <w:t>í</w:t>
      </w:r>
      <w:r w:rsidRPr="00A738A5">
        <w:rPr>
          <w:i/>
          <w:spacing w:val="-4"/>
        </w:rPr>
        <w:t xml:space="preserve">nh </w:t>
      </w:r>
      <w:r w:rsidRPr="00A738A5">
        <w:rPr>
          <w:rFonts w:eastAsia="MS Mincho"/>
          <w:i/>
          <w:spacing w:val="-4"/>
        </w:rPr>
        <w:t>đ</w:t>
      </w:r>
      <w:r w:rsidRPr="00A738A5">
        <w:rPr>
          <w:rFonts w:eastAsia="MingLiU"/>
          <w:i/>
          <w:spacing w:val="-4"/>
        </w:rPr>
        <w:t>ế</w:t>
      </w:r>
      <w:r w:rsidRPr="00A738A5">
        <w:rPr>
          <w:i/>
          <w:spacing w:val="-4"/>
        </w:rPr>
        <w:t xml:space="preserve">n thời </w:t>
      </w:r>
      <w:r w:rsidRPr="00A738A5">
        <w:rPr>
          <w:rFonts w:eastAsia="MS Mincho"/>
          <w:i/>
          <w:spacing w:val="-4"/>
        </w:rPr>
        <w:t>đ</w:t>
      </w:r>
      <w:r w:rsidRPr="00A738A5">
        <w:rPr>
          <w:i/>
          <w:spacing w:val="-4"/>
        </w:rPr>
        <w:t xml:space="preserve">iểm </w:t>
      </w:r>
      <w:r w:rsidRPr="00A738A5">
        <w:rPr>
          <w:rFonts w:eastAsia="MS Mincho"/>
          <w:i/>
          <w:spacing w:val="-4"/>
        </w:rPr>
        <w:t>đá</w:t>
      </w:r>
      <w:r w:rsidRPr="00A738A5">
        <w:rPr>
          <w:i/>
          <w:spacing w:val="-4"/>
        </w:rPr>
        <w:t>nh gi</w:t>
      </w:r>
      <w:r w:rsidRPr="00A738A5">
        <w:rPr>
          <w:rFonts w:eastAsia="MS Mincho"/>
          <w:i/>
          <w:spacing w:val="-4"/>
        </w:rPr>
        <w:t>á</w:t>
      </w:r>
      <w:r w:rsidRPr="00A738A5">
        <w:rPr>
          <w:i/>
          <w:spacing w:val="-4"/>
        </w:rPr>
        <w:t xml:space="preserve">, </w:t>
      </w:r>
      <w:r w:rsidRPr="00A738A5">
        <w:rPr>
          <w:rFonts w:eastAsia="MS Mincho"/>
          <w:i/>
          <w:spacing w:val="-4"/>
        </w:rPr>
        <w:t>đ</w:t>
      </w:r>
      <w:r w:rsidRPr="00A738A5">
        <w:rPr>
          <w:i/>
          <w:spacing w:val="-4"/>
        </w:rPr>
        <w:t>ạt chuẩn hiệu trưởng ở mức kh</w:t>
      </w:r>
      <w:r w:rsidRPr="00A738A5">
        <w:rPr>
          <w:rFonts w:eastAsia="MS Mincho"/>
          <w:i/>
          <w:spacing w:val="-4"/>
        </w:rPr>
        <w:t>á</w:t>
      </w:r>
      <w:r w:rsidRPr="00A738A5">
        <w:rPr>
          <w:i/>
          <w:spacing w:val="-4"/>
        </w:rPr>
        <w:t xml:space="preserve"> trở l</w:t>
      </w:r>
      <w:r w:rsidRPr="00A738A5">
        <w:rPr>
          <w:rFonts w:eastAsia="MS Mincho"/>
          <w:i/>
          <w:spacing w:val="-4"/>
        </w:rPr>
        <w:t>ê</w:t>
      </w:r>
      <w:r w:rsidRPr="00A738A5">
        <w:rPr>
          <w:i/>
          <w:spacing w:val="-4"/>
        </w:rPr>
        <w:t xml:space="preserve">n, trong </w:t>
      </w:r>
      <w:r w:rsidRPr="00A738A5">
        <w:rPr>
          <w:rFonts w:eastAsia="MS Mincho"/>
          <w:i/>
          <w:spacing w:val="-4"/>
        </w:rPr>
        <w:t>đó</w:t>
      </w:r>
      <w:r w:rsidRPr="00A738A5">
        <w:rPr>
          <w:i/>
          <w:spacing w:val="-4"/>
        </w:rPr>
        <w:t xml:space="preserve"> c</w:t>
      </w:r>
      <w:r w:rsidRPr="00A738A5">
        <w:rPr>
          <w:rFonts w:eastAsia="MS Mincho"/>
          <w:i/>
          <w:spacing w:val="-4"/>
        </w:rPr>
        <w:t>ó í</w:t>
      </w:r>
      <w:r w:rsidRPr="00A738A5">
        <w:rPr>
          <w:i/>
          <w:spacing w:val="-4"/>
        </w:rPr>
        <w:t>t nhất 01 n</w:t>
      </w:r>
      <w:r w:rsidRPr="00A738A5">
        <w:rPr>
          <w:rFonts w:eastAsia="MS Mincho"/>
          <w:i/>
          <w:spacing w:val="-4"/>
        </w:rPr>
        <w:t>ă</w:t>
      </w:r>
      <w:r w:rsidRPr="00A738A5">
        <w:rPr>
          <w:i/>
          <w:spacing w:val="-4"/>
        </w:rPr>
        <w:t>m đạt chuẩn hiệu trưởng ở mức tốt.</w:t>
      </w:r>
    </w:p>
    <w:p w14:paraId="0DA55528" w14:textId="77777777" w:rsidR="002021AB" w:rsidRPr="00A738A5" w:rsidRDefault="002021AB" w:rsidP="002021AB">
      <w:pPr>
        <w:widowControl w:val="0"/>
        <w:spacing w:before="120" w:after="120"/>
        <w:ind w:firstLine="567"/>
        <w:jc w:val="both"/>
        <w:rPr>
          <w:b/>
        </w:rPr>
      </w:pPr>
      <w:r w:rsidRPr="00A738A5">
        <w:rPr>
          <w:b/>
          <w:spacing w:val="-4"/>
          <w:lang w:val="nb-NO"/>
        </w:rPr>
        <w:t>1. Mô tả hiện trạng</w:t>
      </w:r>
    </w:p>
    <w:p w14:paraId="1AC09243" w14:textId="77777777" w:rsidR="002021AB" w:rsidRPr="00A738A5" w:rsidRDefault="002021AB" w:rsidP="002021AB">
      <w:pPr>
        <w:widowControl w:val="0"/>
        <w:spacing w:before="120" w:after="120"/>
        <w:ind w:firstLine="567"/>
        <w:jc w:val="both"/>
        <w:rPr>
          <w:b/>
        </w:rPr>
      </w:pPr>
      <w:r w:rsidRPr="00A738A5">
        <w:rPr>
          <w:lang w:val="sv-SE" w:eastAsia="en-SG"/>
        </w:rPr>
        <w:t xml:space="preserve">Hiệu trưởng và phó hiệu trưởng đủ số lượng theo hạng trường, đáp ứng các tiêu chuẩn theo quy định của Điều lệ trường tiểu học. Có quyết định bổ nhiệm </w:t>
      </w:r>
      <w:r w:rsidRPr="00A738A5">
        <w:rPr>
          <w:lang w:val="sv-SE" w:eastAsia="en-SG"/>
        </w:rPr>
        <w:lastRenderedPageBreak/>
        <w:t xml:space="preserve">cán bộ quản lý của UBND huyện Điện Biên. </w:t>
      </w:r>
      <w:r w:rsidRPr="00A738A5">
        <w:t>Hiệu trưởng Phạm Văn Chiến có thời gian trực tiếp giảng dạy 4 năm, làm công tác quản lý 19 năm. Trình độ đào tạo: Đại học sư phạm, có kiến thức chuyên môn vững vàng, là cộng tác viên thanh tra của Phòng GD&amp;ĐT. Có nhiều năm được Phòng GD&amp;ĐT trưng tập làm cốt cán chuyên môn. Phó hiệu trưởng Nguyễn Thị Làn có trình độ đào tạo Đại học sư phạm, thời gian trực tiếp giảng dạy 05 năm, làm công tác quản lý 22 năm. Phó hiệu trưởng Phạm Thị Phượng có trình độ đào tạo Đại học sư phạm, có thời gian trực tiếp giảng dạy 13 năm, làm công tác quản lý 19 năm. Cán bộ quản lý có trình độ Trung cấp lý luận chính trị, hoàn thành Bồi dưỡng nghiệp vụ quản lý gi</w:t>
      </w:r>
      <w:r w:rsidR="00C32C4E">
        <w:t xml:space="preserve">áo dục. Có chứng nhận tiếng Anh </w:t>
      </w:r>
      <w:r w:rsidRPr="00A738A5">
        <w:t xml:space="preserve">theo khung năng lực Châu Âu, chứng chỉ Tin học cơ bản. Hiệu trưởng, phó Hiệu trưởng có năng lực quản lý và chỉ đạo, làm việc có kế hoạch, có giải pháp xây dựng đội ngũ giáo viên, xây dựng CSVC, tổ chức các phong trào thi đua, hoàn thành tốt chỉ tiêu kế hoạch UBND huyện giao hàng năm. </w:t>
      </w:r>
      <w:r w:rsidRPr="00A738A5">
        <w:rPr>
          <w:b/>
        </w:rPr>
        <w:t>[H1-1.4-01]; [H2-2.1-01];</w:t>
      </w:r>
      <w:r w:rsidRPr="00A738A5">
        <w:rPr>
          <w:b/>
          <w:spacing w:val="4"/>
        </w:rPr>
        <w:t xml:space="preserve"> [H</w:t>
      </w:r>
      <w:r w:rsidRPr="00A738A5">
        <w:rPr>
          <w:b/>
          <w:spacing w:val="4"/>
          <w:lang w:val="de-DE"/>
        </w:rPr>
        <w:t>2</w:t>
      </w:r>
      <w:r w:rsidRPr="00A738A5">
        <w:rPr>
          <w:b/>
          <w:spacing w:val="4"/>
        </w:rPr>
        <w:t>-</w:t>
      </w:r>
      <w:r w:rsidRPr="00A738A5">
        <w:rPr>
          <w:b/>
          <w:spacing w:val="4"/>
          <w:lang w:val="de-DE"/>
        </w:rPr>
        <w:t>2.1</w:t>
      </w:r>
      <w:r w:rsidRPr="00A738A5">
        <w:rPr>
          <w:b/>
          <w:spacing w:val="4"/>
        </w:rPr>
        <w:t>-</w:t>
      </w:r>
      <w:r w:rsidRPr="00A738A5">
        <w:rPr>
          <w:b/>
          <w:spacing w:val="4"/>
          <w:lang w:val="de-DE"/>
        </w:rPr>
        <w:t>02</w:t>
      </w:r>
      <w:r w:rsidRPr="00A738A5">
        <w:rPr>
          <w:b/>
          <w:spacing w:val="4"/>
        </w:rPr>
        <w:t>]</w:t>
      </w:r>
      <w:r w:rsidRPr="00A738A5">
        <w:rPr>
          <w:b/>
        </w:rPr>
        <w:t xml:space="preserve">.  </w:t>
      </w:r>
    </w:p>
    <w:p w14:paraId="68B7C6B1" w14:textId="77777777" w:rsidR="002021AB" w:rsidRPr="00A738A5" w:rsidRDefault="002021AB" w:rsidP="002021AB">
      <w:pPr>
        <w:widowControl w:val="0"/>
        <w:spacing w:before="120" w:after="120"/>
        <w:ind w:firstLine="567"/>
        <w:jc w:val="both"/>
        <w:rPr>
          <w:b/>
        </w:rPr>
      </w:pPr>
      <w:r w:rsidRPr="00A738A5">
        <w:rPr>
          <w:spacing w:val="-2"/>
          <w:lang w:val="sv-SE" w:eastAsia="en-SG"/>
        </w:rPr>
        <w:t xml:space="preserve">Trong 5 năm liên tiếp, cán bộ quản lý đều đạt mức Xuất sắc (Tốt) theo quy định chuẩn hiệu trưởng, phó hiệu trưởng (Thông tư số 14/2011/TT-BGDĐT ngày 08 tháng 4 năm 2011; Thông tư 14/2018/TT-BGDĐT ngày 20/7/2018). Các thông tin về Hiệu trưởng, phó hiệu trưởng đều được thể hiện trên </w:t>
      </w:r>
      <w:r w:rsidRPr="00A738A5">
        <w:rPr>
          <w:spacing w:val="-2"/>
          <w:lang w:val="sv-SE"/>
        </w:rPr>
        <w:t xml:space="preserve">Phần mềm quản lý cán bộ, giáo viên, nhân viên (PMIS; CSDL ngành GD&amp;ĐT) và Sổ quản lý cán bộ, giáo viên, nhân viên. </w:t>
      </w:r>
      <w:r w:rsidRPr="00A738A5">
        <w:rPr>
          <w:lang w:val="sv-SE" w:eastAsia="en-SG"/>
        </w:rPr>
        <w:t xml:space="preserve">Cuối mỗi học kỳ, cuối năm học nhà trường đều có </w:t>
      </w:r>
      <w:r w:rsidRPr="00A738A5">
        <w:rPr>
          <w:lang w:val="sv-SE"/>
        </w:rPr>
        <w:t xml:space="preserve">báo cáo sơ kết, </w:t>
      </w:r>
      <w:r w:rsidRPr="00A738A5">
        <w:rPr>
          <w:spacing w:val="4"/>
          <w:lang w:val="sv-SE"/>
        </w:rPr>
        <w:t xml:space="preserve">tổng kết của nhà trường có nội dung đánh giá Hiệu trưởng, Phó Hiệu </w:t>
      </w:r>
      <w:r w:rsidRPr="002857CD">
        <w:rPr>
          <w:spacing w:val="4"/>
          <w:lang w:val="sv-SE"/>
        </w:rPr>
        <w:t>trưởng</w:t>
      </w:r>
      <w:r w:rsidRPr="002857CD">
        <w:rPr>
          <w:b/>
          <w:spacing w:val="4"/>
        </w:rPr>
        <w:t xml:space="preserve"> </w:t>
      </w:r>
      <w:r w:rsidRPr="002857CD">
        <w:rPr>
          <w:b/>
          <w:bCs/>
          <w:spacing w:val="4"/>
        </w:rPr>
        <w:t xml:space="preserve"> </w:t>
      </w:r>
      <w:r w:rsidRPr="002857CD">
        <w:rPr>
          <w:b/>
        </w:rPr>
        <w:t xml:space="preserve">[H2-2.1-03]; </w:t>
      </w:r>
      <w:r w:rsidRPr="002857CD">
        <w:rPr>
          <w:b/>
          <w:spacing w:val="4"/>
        </w:rPr>
        <w:t>[H</w:t>
      </w:r>
      <w:r w:rsidRPr="002857CD">
        <w:rPr>
          <w:b/>
          <w:spacing w:val="4"/>
          <w:lang w:val="de-DE"/>
        </w:rPr>
        <w:t>1</w:t>
      </w:r>
      <w:r w:rsidRPr="002857CD">
        <w:rPr>
          <w:b/>
          <w:spacing w:val="4"/>
        </w:rPr>
        <w:t>-</w:t>
      </w:r>
      <w:r w:rsidRPr="002857CD">
        <w:rPr>
          <w:b/>
          <w:spacing w:val="4"/>
          <w:lang w:val="de-DE"/>
        </w:rPr>
        <w:t>1.7</w:t>
      </w:r>
      <w:r w:rsidRPr="002857CD">
        <w:rPr>
          <w:b/>
          <w:spacing w:val="4"/>
        </w:rPr>
        <w:t>-</w:t>
      </w:r>
      <w:r w:rsidRPr="002857CD">
        <w:rPr>
          <w:b/>
          <w:spacing w:val="4"/>
          <w:lang w:val="de-DE"/>
        </w:rPr>
        <w:t>04</w:t>
      </w:r>
      <w:r w:rsidRPr="002857CD">
        <w:rPr>
          <w:b/>
          <w:spacing w:val="4"/>
        </w:rPr>
        <w:t>]</w:t>
      </w:r>
      <w:r w:rsidRPr="002857CD">
        <w:rPr>
          <w:b/>
          <w:bCs/>
          <w:spacing w:val="4"/>
        </w:rPr>
        <w:t xml:space="preserve">; </w:t>
      </w:r>
      <w:r w:rsidRPr="002857CD">
        <w:rPr>
          <w:b/>
          <w:spacing w:val="4"/>
        </w:rPr>
        <w:t>[H</w:t>
      </w:r>
      <w:r w:rsidRPr="002857CD">
        <w:rPr>
          <w:b/>
          <w:spacing w:val="4"/>
          <w:lang w:val="de-DE"/>
        </w:rPr>
        <w:t>1</w:t>
      </w:r>
      <w:r w:rsidRPr="002857CD">
        <w:rPr>
          <w:b/>
          <w:spacing w:val="4"/>
        </w:rPr>
        <w:t>-</w:t>
      </w:r>
      <w:r w:rsidRPr="002857CD">
        <w:rPr>
          <w:b/>
          <w:spacing w:val="4"/>
          <w:lang w:val="de-DE"/>
        </w:rPr>
        <w:t>1.1</w:t>
      </w:r>
      <w:r w:rsidRPr="002857CD">
        <w:rPr>
          <w:b/>
          <w:spacing w:val="4"/>
        </w:rPr>
        <w:t>-</w:t>
      </w:r>
      <w:r w:rsidRPr="002857CD">
        <w:rPr>
          <w:b/>
          <w:spacing w:val="4"/>
          <w:lang w:val="de-DE"/>
        </w:rPr>
        <w:t>03</w:t>
      </w:r>
      <w:r w:rsidRPr="002857CD">
        <w:rPr>
          <w:b/>
          <w:spacing w:val="4"/>
        </w:rPr>
        <w:t>]</w:t>
      </w:r>
      <w:r w:rsidRPr="002857CD">
        <w:rPr>
          <w:b/>
          <w:bCs/>
          <w:spacing w:val="4"/>
        </w:rPr>
        <w:t>.</w:t>
      </w:r>
    </w:p>
    <w:p w14:paraId="6D4E5089" w14:textId="77777777" w:rsidR="002021AB" w:rsidRPr="00A738A5" w:rsidRDefault="002021AB" w:rsidP="002021AB">
      <w:pPr>
        <w:widowControl w:val="0"/>
        <w:spacing w:before="120" w:after="120"/>
        <w:ind w:firstLine="567"/>
        <w:jc w:val="both"/>
        <w:rPr>
          <w:b/>
        </w:rPr>
      </w:pPr>
      <w:r w:rsidRPr="00A738A5">
        <w:rPr>
          <w:spacing w:val="2"/>
        </w:rPr>
        <w:t xml:space="preserve">BGH tham gia đầy </w:t>
      </w:r>
      <w:r w:rsidRPr="00A738A5">
        <w:rPr>
          <w:rFonts w:eastAsia="MS Mincho"/>
          <w:spacing w:val="2"/>
        </w:rPr>
        <w:t>đ</w:t>
      </w:r>
      <w:r w:rsidRPr="00A738A5">
        <w:rPr>
          <w:spacing w:val="2"/>
        </w:rPr>
        <w:t xml:space="preserve">ủ, </w:t>
      </w:r>
      <w:r w:rsidRPr="00A738A5">
        <w:rPr>
          <w:rFonts w:eastAsia="MS Mincho"/>
          <w:spacing w:val="2"/>
        </w:rPr>
        <w:t>đ</w:t>
      </w:r>
      <w:r w:rsidRPr="00A738A5">
        <w:rPr>
          <w:spacing w:val="2"/>
        </w:rPr>
        <w:t>ạt hiệu quả c</w:t>
      </w:r>
      <w:r w:rsidRPr="00A738A5">
        <w:rPr>
          <w:rFonts w:eastAsia="MS Mincho"/>
          <w:spacing w:val="2"/>
        </w:rPr>
        <w:t>á</w:t>
      </w:r>
      <w:r w:rsidRPr="00A738A5">
        <w:rPr>
          <w:spacing w:val="2"/>
        </w:rPr>
        <w:t>c lớp tập huấn v</w:t>
      </w:r>
      <w:r w:rsidRPr="00A738A5">
        <w:rPr>
          <w:rFonts w:eastAsia="MingLiU"/>
          <w:spacing w:val="2"/>
        </w:rPr>
        <w:t>ề</w:t>
      </w:r>
      <w:r w:rsidRPr="00A738A5">
        <w:rPr>
          <w:spacing w:val="2"/>
        </w:rPr>
        <w:t xml:space="preserve"> chuy</w:t>
      </w:r>
      <w:r w:rsidRPr="00A738A5">
        <w:rPr>
          <w:rFonts w:eastAsia="MS Mincho"/>
          <w:spacing w:val="2"/>
        </w:rPr>
        <w:t>ê</w:t>
      </w:r>
      <w:r w:rsidRPr="00A738A5">
        <w:rPr>
          <w:spacing w:val="2"/>
        </w:rPr>
        <w:t>n m</w:t>
      </w:r>
      <w:r w:rsidRPr="00A738A5">
        <w:rPr>
          <w:rFonts w:eastAsia="MS Mincho"/>
          <w:spacing w:val="2"/>
        </w:rPr>
        <w:t>ô</w:t>
      </w:r>
      <w:r w:rsidRPr="00A738A5">
        <w:rPr>
          <w:spacing w:val="2"/>
        </w:rPr>
        <w:t>n, thực hi</w:t>
      </w:r>
      <w:r w:rsidRPr="00A738A5">
        <w:rPr>
          <w:rFonts w:eastAsia="MS Mincho"/>
          <w:spacing w:val="2"/>
        </w:rPr>
        <w:t>ê</w:t>
      </w:r>
      <w:r w:rsidRPr="00A738A5">
        <w:rPr>
          <w:spacing w:val="2"/>
        </w:rPr>
        <w:t>̣n hi</w:t>
      </w:r>
      <w:r w:rsidRPr="00A738A5">
        <w:rPr>
          <w:rFonts w:eastAsia="MS Mincho"/>
          <w:spacing w:val="2"/>
        </w:rPr>
        <w:t>ê</w:t>
      </w:r>
      <w:r w:rsidRPr="00A738A5">
        <w:rPr>
          <w:spacing w:val="2"/>
        </w:rPr>
        <w:t>̣u quả c</w:t>
      </w:r>
      <w:r w:rsidRPr="00A738A5">
        <w:rPr>
          <w:rFonts w:eastAsia="MS Mincho"/>
          <w:spacing w:val="2"/>
        </w:rPr>
        <w:t>á</w:t>
      </w:r>
      <w:r w:rsidRPr="00A738A5">
        <w:rPr>
          <w:spacing w:val="2"/>
        </w:rPr>
        <w:t>c nhi</w:t>
      </w:r>
      <w:r w:rsidRPr="00A738A5">
        <w:rPr>
          <w:rFonts w:eastAsia="MS Mincho"/>
          <w:spacing w:val="2"/>
        </w:rPr>
        <w:t>ê</w:t>
      </w:r>
      <w:r w:rsidRPr="00A738A5">
        <w:rPr>
          <w:spacing w:val="2"/>
        </w:rPr>
        <w:t>̣m vụ, quy</w:t>
      </w:r>
      <w:r w:rsidRPr="00A738A5">
        <w:rPr>
          <w:rFonts w:eastAsia="MS Mincho"/>
          <w:spacing w:val="2"/>
        </w:rPr>
        <w:t>ê</w:t>
      </w:r>
      <w:r w:rsidRPr="00A738A5">
        <w:rPr>
          <w:spacing w:val="2"/>
        </w:rPr>
        <w:t xml:space="preserve">̀n hạn theo quy </w:t>
      </w:r>
      <w:r w:rsidRPr="00A738A5">
        <w:rPr>
          <w:rFonts w:eastAsia="MS Mincho"/>
          <w:spacing w:val="2"/>
        </w:rPr>
        <w:t>đ</w:t>
      </w:r>
      <w:r w:rsidRPr="00A738A5">
        <w:rPr>
          <w:spacing w:val="2"/>
        </w:rPr>
        <w:t xml:space="preserve">ịnh tại </w:t>
      </w:r>
      <w:r w:rsidRPr="00A738A5">
        <w:rPr>
          <w:rFonts w:eastAsia="MS Mincho"/>
          <w:spacing w:val="2"/>
        </w:rPr>
        <w:t>Đ</w:t>
      </w:r>
      <w:r w:rsidRPr="00A738A5">
        <w:rPr>
          <w:spacing w:val="2"/>
        </w:rPr>
        <w:t>i</w:t>
      </w:r>
      <w:r w:rsidRPr="00A738A5">
        <w:rPr>
          <w:rFonts w:eastAsia="MS Mincho"/>
          <w:spacing w:val="2"/>
        </w:rPr>
        <w:t>ê</w:t>
      </w:r>
      <w:r w:rsidRPr="00A738A5">
        <w:rPr>
          <w:spacing w:val="2"/>
        </w:rPr>
        <w:t xml:space="preserve">̀u 11 của </w:t>
      </w:r>
      <w:r w:rsidRPr="00A738A5">
        <w:rPr>
          <w:rFonts w:eastAsia="MS Mincho"/>
          <w:spacing w:val="2"/>
        </w:rPr>
        <w:t>Đ</w:t>
      </w:r>
      <w:r w:rsidRPr="00A738A5">
        <w:rPr>
          <w:spacing w:val="2"/>
        </w:rPr>
        <w:t>i</w:t>
      </w:r>
      <w:r w:rsidRPr="00A738A5">
        <w:rPr>
          <w:rFonts w:eastAsia="MS Mincho"/>
          <w:spacing w:val="2"/>
        </w:rPr>
        <w:t>ê</w:t>
      </w:r>
      <w:r w:rsidRPr="00A738A5">
        <w:rPr>
          <w:spacing w:val="2"/>
        </w:rPr>
        <w:t>̀u l</w:t>
      </w:r>
      <w:r w:rsidRPr="00A738A5">
        <w:rPr>
          <w:rFonts w:eastAsia="MS Mincho"/>
          <w:spacing w:val="2"/>
        </w:rPr>
        <w:t>ê</w:t>
      </w:r>
      <w:r w:rsidRPr="00A738A5">
        <w:rPr>
          <w:spacing w:val="2"/>
        </w:rPr>
        <w:t>̣ trường ti</w:t>
      </w:r>
      <w:r w:rsidRPr="00A738A5">
        <w:rPr>
          <w:rFonts w:eastAsia="MS Mincho"/>
          <w:spacing w:val="2"/>
        </w:rPr>
        <w:t>ê</w:t>
      </w:r>
      <w:r w:rsidRPr="00A738A5">
        <w:rPr>
          <w:spacing w:val="2"/>
        </w:rPr>
        <w:t>̉u học</w:t>
      </w:r>
      <w:r w:rsidRPr="00A738A5">
        <w:rPr>
          <w:spacing w:val="-6"/>
        </w:rPr>
        <w:t xml:space="preserve">. </w:t>
      </w:r>
      <w:r w:rsidRPr="00A738A5">
        <w:rPr>
          <w:lang w:val="sv-SE" w:eastAsia="en-SG"/>
        </w:rPr>
        <w:t xml:space="preserve">Cán bộ quản lý có kiến thức và hiểu biết về chế độ chính sách, quy định của nhà trường đối với giáo dục và các vấn đề có liên quan. Có lối sống trung thực, lành mạnh, dám nghĩ, dám làm, dám chịu trách nhiệm, có tinh thần trách nhiệm cao trong công việc, xây dựng  tập thể đoàn kết, </w:t>
      </w:r>
      <w:r w:rsidRPr="00A738A5">
        <w:rPr>
          <w:spacing w:val="2"/>
        </w:rPr>
        <w:t>BGH</w:t>
      </w:r>
      <w:r w:rsidRPr="00A738A5">
        <w:t xml:space="preserve"> có sức khoẻ, phẩm chất </w:t>
      </w:r>
      <w:r w:rsidRPr="00A738A5">
        <w:rPr>
          <w:rFonts w:eastAsia="MS Mincho"/>
        </w:rPr>
        <w:t>đ</w:t>
      </w:r>
      <w:r w:rsidRPr="00A738A5">
        <w:t xml:space="preserve">ạo </w:t>
      </w:r>
      <w:r w:rsidRPr="00A738A5">
        <w:rPr>
          <w:rFonts w:eastAsia="MS Mincho"/>
        </w:rPr>
        <w:t>đ</w:t>
      </w:r>
      <w:r w:rsidRPr="00A738A5">
        <w:t xml:space="preserve">ức tốt, có năng lực quản lý và chỉ </w:t>
      </w:r>
      <w:r w:rsidRPr="00A738A5">
        <w:rPr>
          <w:rFonts w:eastAsia="MS Mincho"/>
        </w:rPr>
        <w:t>đ</w:t>
      </w:r>
      <w:r w:rsidRPr="00A738A5">
        <w:t>ạo, c</w:t>
      </w:r>
      <w:r w:rsidRPr="00A738A5">
        <w:rPr>
          <w:rFonts w:eastAsia="MS Mincho"/>
        </w:rPr>
        <w:t>ó</w:t>
      </w:r>
      <w:r w:rsidRPr="00A738A5">
        <w:t xml:space="preserve"> tr</w:t>
      </w:r>
      <w:r w:rsidRPr="00A738A5">
        <w:rPr>
          <w:rFonts w:eastAsia="MS Mincho"/>
        </w:rPr>
        <w:t>ì</w:t>
      </w:r>
      <w:r w:rsidRPr="00A738A5">
        <w:t xml:space="preserve">nh </w:t>
      </w:r>
      <w:r w:rsidRPr="00A738A5">
        <w:rPr>
          <w:rFonts w:eastAsia="MS Mincho"/>
        </w:rPr>
        <w:t>đ</w:t>
      </w:r>
      <w:r w:rsidRPr="00A738A5">
        <w:t>ộ chuy</w:t>
      </w:r>
      <w:r w:rsidRPr="00A738A5">
        <w:rPr>
          <w:rFonts w:eastAsia="MS Mincho"/>
        </w:rPr>
        <w:t>ê</w:t>
      </w:r>
      <w:r w:rsidRPr="00A738A5">
        <w:t>n m</w:t>
      </w:r>
      <w:r w:rsidRPr="00A738A5">
        <w:rPr>
          <w:rFonts w:eastAsia="MS Mincho"/>
        </w:rPr>
        <w:t>ô</w:t>
      </w:r>
      <w:r w:rsidRPr="00A738A5">
        <w:t>n nghiệp vụ vững v</w:t>
      </w:r>
      <w:r w:rsidRPr="00A738A5">
        <w:rPr>
          <w:rFonts w:eastAsia="MS Mincho"/>
        </w:rPr>
        <w:t>à</w:t>
      </w:r>
      <w:r w:rsidRPr="00A738A5">
        <w:t>ng, l</w:t>
      </w:r>
      <w:r w:rsidRPr="00A738A5">
        <w:rPr>
          <w:rFonts w:eastAsia="MS Mincho"/>
        </w:rPr>
        <w:t>à</w:t>
      </w:r>
      <w:r w:rsidRPr="00A738A5">
        <w:t>m việc c</w:t>
      </w:r>
      <w:r w:rsidRPr="00A738A5">
        <w:rPr>
          <w:rFonts w:eastAsia="MS Mincho"/>
        </w:rPr>
        <w:t>ó</w:t>
      </w:r>
      <w:r w:rsidRPr="00A738A5">
        <w:t xml:space="preserve"> k</w:t>
      </w:r>
      <w:r w:rsidRPr="00A738A5">
        <w:rPr>
          <w:rFonts w:eastAsia="MingLiU"/>
        </w:rPr>
        <w:t>ế</w:t>
      </w:r>
      <w:r w:rsidRPr="00A738A5">
        <w:t xml:space="preserve"> hoạch, c</w:t>
      </w:r>
      <w:r w:rsidRPr="00A738A5">
        <w:rPr>
          <w:rFonts w:eastAsia="MS Mincho"/>
        </w:rPr>
        <w:t>ó</w:t>
      </w:r>
      <w:r w:rsidRPr="00A738A5">
        <w:t xml:space="preserve"> giải ph</w:t>
      </w:r>
      <w:r w:rsidRPr="00A738A5">
        <w:rPr>
          <w:rFonts w:eastAsia="MS Mincho"/>
        </w:rPr>
        <w:t>á</w:t>
      </w:r>
      <w:r w:rsidRPr="00A738A5">
        <w:t>p x</w:t>
      </w:r>
      <w:r w:rsidRPr="00A738A5">
        <w:rPr>
          <w:rFonts w:eastAsia="MS Mincho"/>
        </w:rPr>
        <w:t>â</w:t>
      </w:r>
      <w:r w:rsidRPr="00A738A5">
        <w:t xml:space="preserve">y dựng </w:t>
      </w:r>
      <w:r w:rsidRPr="00A738A5">
        <w:rPr>
          <w:rFonts w:eastAsia="MS Mincho"/>
        </w:rPr>
        <w:t>đ</w:t>
      </w:r>
      <w:r w:rsidRPr="00A738A5">
        <w:t>ội ng</w:t>
      </w:r>
      <w:r w:rsidRPr="00A738A5">
        <w:rPr>
          <w:rFonts w:eastAsia="MS Mincho"/>
        </w:rPr>
        <w:t>ũ</w:t>
      </w:r>
      <w:r w:rsidRPr="00A738A5">
        <w:t xml:space="preserve"> gi</w:t>
      </w:r>
      <w:r w:rsidRPr="00A738A5">
        <w:rPr>
          <w:rFonts w:eastAsia="MS Mincho"/>
        </w:rPr>
        <w:t>á</w:t>
      </w:r>
      <w:r w:rsidRPr="00A738A5">
        <w:t>o vi</w:t>
      </w:r>
      <w:r w:rsidRPr="00A738A5">
        <w:rPr>
          <w:rFonts w:eastAsia="MS Mincho"/>
        </w:rPr>
        <w:t>ê</w:t>
      </w:r>
      <w:r w:rsidRPr="00A738A5">
        <w:t>n, x</w:t>
      </w:r>
      <w:r w:rsidRPr="00A738A5">
        <w:rPr>
          <w:rFonts w:eastAsia="MS Mincho"/>
        </w:rPr>
        <w:t>â</w:t>
      </w:r>
      <w:r w:rsidRPr="00A738A5">
        <w:t>y dựng CSVC, tổ chức c</w:t>
      </w:r>
      <w:r w:rsidRPr="00A738A5">
        <w:rPr>
          <w:rFonts w:eastAsia="MS Mincho"/>
        </w:rPr>
        <w:t>á</w:t>
      </w:r>
      <w:r w:rsidRPr="00A738A5">
        <w:t>c phong tr</w:t>
      </w:r>
      <w:r w:rsidRPr="00A738A5">
        <w:rPr>
          <w:rFonts w:eastAsia="MS Mincho"/>
        </w:rPr>
        <w:t>à</w:t>
      </w:r>
      <w:r w:rsidRPr="00A738A5">
        <w:t xml:space="preserve">o thi </w:t>
      </w:r>
      <w:r w:rsidRPr="00A738A5">
        <w:rPr>
          <w:rFonts w:eastAsia="MS Mincho"/>
        </w:rPr>
        <w:t>đ</w:t>
      </w:r>
      <w:r w:rsidRPr="00A738A5">
        <w:t>ua, ho</w:t>
      </w:r>
      <w:r w:rsidRPr="00A738A5">
        <w:rPr>
          <w:rFonts w:eastAsia="MS Mincho"/>
        </w:rPr>
        <w:t>à</w:t>
      </w:r>
      <w:r w:rsidRPr="00A738A5">
        <w:t>n th</w:t>
      </w:r>
      <w:r w:rsidRPr="00A738A5">
        <w:rPr>
          <w:rFonts w:eastAsia="MS Mincho"/>
        </w:rPr>
        <w:t>à</w:t>
      </w:r>
      <w:r w:rsidRPr="00A738A5">
        <w:t>nh tốt chỉ ti</w:t>
      </w:r>
      <w:r w:rsidRPr="00A738A5">
        <w:rPr>
          <w:rFonts w:eastAsia="MS Mincho"/>
        </w:rPr>
        <w:t>ê</w:t>
      </w:r>
      <w:r w:rsidRPr="00A738A5">
        <w:t>u k</w:t>
      </w:r>
      <w:r w:rsidRPr="00A738A5">
        <w:rPr>
          <w:rFonts w:eastAsia="MingLiU"/>
        </w:rPr>
        <w:t>ế</w:t>
      </w:r>
      <w:r w:rsidRPr="00A738A5">
        <w:t xml:space="preserve"> hoạch UBND huyện giao h</w:t>
      </w:r>
      <w:r w:rsidRPr="00A738A5">
        <w:rPr>
          <w:rFonts w:eastAsia="MS Mincho"/>
        </w:rPr>
        <w:t>à</w:t>
      </w:r>
      <w:r w:rsidRPr="00A738A5">
        <w:t>ng n</w:t>
      </w:r>
      <w:r w:rsidRPr="00A738A5">
        <w:rPr>
          <w:rFonts w:eastAsia="MS Mincho"/>
        </w:rPr>
        <w:t>ă</w:t>
      </w:r>
      <w:r w:rsidRPr="00A738A5">
        <w:t>m, được t</w:t>
      </w:r>
      <w:r w:rsidRPr="00A738A5">
        <w:rPr>
          <w:rFonts w:eastAsia="MS Mincho"/>
        </w:rPr>
        <w:t>â</w:t>
      </w:r>
      <w:r w:rsidRPr="00A738A5">
        <w:t>̣p th</w:t>
      </w:r>
      <w:r w:rsidRPr="00A738A5">
        <w:rPr>
          <w:rFonts w:eastAsia="MS Mincho"/>
        </w:rPr>
        <w:t>ê</w:t>
      </w:r>
      <w:r w:rsidRPr="00A738A5">
        <w:t>̉ nhà trường tín nhiệm, được cơ quan cấp tr</w:t>
      </w:r>
      <w:r w:rsidRPr="00A738A5">
        <w:rPr>
          <w:rFonts w:eastAsia="MS Mincho"/>
        </w:rPr>
        <w:t>ê</w:t>
      </w:r>
      <w:r w:rsidRPr="00A738A5">
        <w:t xml:space="preserve">n khen thưởng </w:t>
      </w:r>
      <w:r w:rsidRPr="00A738A5">
        <w:rPr>
          <w:b/>
        </w:rPr>
        <w:t>[H</w:t>
      </w:r>
      <w:r w:rsidRPr="00A738A5">
        <w:rPr>
          <w:b/>
          <w:lang w:val="de-DE"/>
        </w:rPr>
        <w:t>2</w:t>
      </w:r>
      <w:r w:rsidRPr="00A738A5">
        <w:rPr>
          <w:b/>
        </w:rPr>
        <w:t>-</w:t>
      </w:r>
      <w:r w:rsidRPr="00A738A5">
        <w:rPr>
          <w:b/>
          <w:lang w:val="de-DE"/>
        </w:rPr>
        <w:t>2.1</w:t>
      </w:r>
      <w:r w:rsidRPr="00A738A5">
        <w:rPr>
          <w:b/>
        </w:rPr>
        <w:t>-</w:t>
      </w:r>
      <w:r w:rsidRPr="00A738A5">
        <w:rPr>
          <w:b/>
          <w:lang w:val="de-DE"/>
        </w:rPr>
        <w:t>04</w:t>
      </w:r>
      <w:r w:rsidRPr="00A738A5">
        <w:rPr>
          <w:b/>
        </w:rPr>
        <w:t>]</w:t>
      </w:r>
      <w:r w:rsidRPr="00A738A5">
        <w:rPr>
          <w:b/>
          <w:bCs/>
        </w:rPr>
        <w:t>.</w:t>
      </w:r>
    </w:p>
    <w:p w14:paraId="7074889C" w14:textId="77777777" w:rsidR="002021AB" w:rsidRPr="00A738A5" w:rsidRDefault="002021AB" w:rsidP="002021AB">
      <w:pPr>
        <w:widowControl w:val="0"/>
        <w:spacing w:before="120" w:after="120"/>
        <w:ind w:firstLine="567"/>
        <w:jc w:val="both"/>
        <w:rPr>
          <w:b/>
        </w:rPr>
      </w:pPr>
      <w:r w:rsidRPr="00A738A5">
        <w:rPr>
          <w:lang w:val="sv-SE" w:eastAsia="en-SG"/>
        </w:rPr>
        <w:t xml:space="preserve">Đầu mỗi năm học, nhà trường đều tổ chức Hội nghị công chức, viên chức để lấy ý kiến đóng góp của CB-GV-NV về công tác quản lý giáo dục của nhà trường, 100% CB-GV-NV tham gia đóng góp ý kiến đầy đủ </w:t>
      </w:r>
      <w:r w:rsidRPr="00A738A5">
        <w:rPr>
          <w:b/>
          <w:lang w:val="sv-SE" w:eastAsia="en-SG"/>
        </w:rPr>
        <w:t>[</w:t>
      </w:r>
      <w:r w:rsidRPr="00A738A5">
        <w:rPr>
          <w:b/>
          <w:lang w:val="sv-SE"/>
        </w:rPr>
        <w:t>H1-1.7-07</w:t>
      </w:r>
      <w:r w:rsidRPr="00A738A5">
        <w:rPr>
          <w:b/>
          <w:lang w:val="sv-SE" w:eastAsia="en-SG"/>
        </w:rPr>
        <w:t>]</w:t>
      </w:r>
    </w:p>
    <w:p w14:paraId="41A9B7CA" w14:textId="77777777" w:rsidR="002021AB" w:rsidRPr="00A738A5" w:rsidRDefault="002021AB" w:rsidP="002021AB">
      <w:pPr>
        <w:widowControl w:val="0"/>
        <w:spacing w:before="120" w:after="120"/>
        <w:ind w:firstLine="567"/>
        <w:jc w:val="both"/>
        <w:rPr>
          <w:b/>
        </w:rPr>
      </w:pPr>
      <w:r w:rsidRPr="00A738A5">
        <w:rPr>
          <w:b/>
          <w:spacing w:val="-2"/>
          <w:lang w:val="pt-BR"/>
        </w:rPr>
        <w:t>2. Điểm mạnh</w:t>
      </w:r>
    </w:p>
    <w:p w14:paraId="26FCA89C" w14:textId="77777777" w:rsidR="002021AB" w:rsidRPr="00A738A5" w:rsidRDefault="002021AB" w:rsidP="002021AB">
      <w:pPr>
        <w:widowControl w:val="0"/>
        <w:spacing w:before="120" w:after="120"/>
        <w:ind w:firstLine="567"/>
        <w:jc w:val="both"/>
        <w:rPr>
          <w:b/>
        </w:rPr>
      </w:pPr>
      <w:r w:rsidRPr="00A738A5">
        <w:rPr>
          <w:bCs/>
          <w:iCs/>
        </w:rPr>
        <w:t>BGH có trình độ, n</w:t>
      </w:r>
      <w:r w:rsidRPr="00A738A5">
        <w:rPr>
          <w:rFonts w:eastAsia="MS Mincho"/>
          <w:bCs/>
          <w:iCs/>
        </w:rPr>
        <w:t>ă</w:t>
      </w:r>
      <w:r w:rsidRPr="00A738A5">
        <w:rPr>
          <w:bCs/>
          <w:iCs/>
        </w:rPr>
        <w:t>ng lực chuy</w:t>
      </w:r>
      <w:r w:rsidRPr="00A738A5">
        <w:rPr>
          <w:rFonts w:eastAsia="MS Mincho"/>
          <w:bCs/>
          <w:iCs/>
        </w:rPr>
        <w:t>ê</w:t>
      </w:r>
      <w:r w:rsidRPr="00A738A5">
        <w:rPr>
          <w:bCs/>
          <w:iCs/>
        </w:rPr>
        <w:t>n m</w:t>
      </w:r>
      <w:r w:rsidRPr="00A738A5">
        <w:rPr>
          <w:rFonts w:eastAsia="MS Mincho"/>
          <w:bCs/>
          <w:iCs/>
        </w:rPr>
        <w:t>ô</w:t>
      </w:r>
      <w:r w:rsidRPr="00A738A5">
        <w:rPr>
          <w:bCs/>
          <w:iCs/>
        </w:rPr>
        <w:t>n, nghiệp vụ v</w:t>
      </w:r>
      <w:r w:rsidRPr="00A738A5">
        <w:rPr>
          <w:rFonts w:eastAsia="MS Mincho"/>
          <w:bCs/>
          <w:iCs/>
        </w:rPr>
        <w:t>à</w:t>
      </w:r>
      <w:r w:rsidRPr="00A738A5">
        <w:rPr>
          <w:bCs/>
          <w:iCs/>
        </w:rPr>
        <w:t xml:space="preserve"> kinh nghiệm trong c</w:t>
      </w:r>
      <w:r w:rsidRPr="00A738A5">
        <w:rPr>
          <w:rFonts w:eastAsia="MS Mincho"/>
          <w:bCs/>
          <w:iCs/>
        </w:rPr>
        <w:t>ô</w:t>
      </w:r>
      <w:r w:rsidRPr="00A738A5">
        <w:rPr>
          <w:bCs/>
          <w:iCs/>
        </w:rPr>
        <w:t>ng t</w:t>
      </w:r>
      <w:r w:rsidRPr="00A738A5">
        <w:rPr>
          <w:rFonts w:eastAsia="MS Mincho"/>
          <w:bCs/>
          <w:iCs/>
        </w:rPr>
        <w:t>á</w:t>
      </w:r>
      <w:r w:rsidRPr="00A738A5">
        <w:rPr>
          <w:bCs/>
          <w:iCs/>
        </w:rPr>
        <w:t>c quản l</w:t>
      </w:r>
      <w:r w:rsidRPr="00A738A5">
        <w:rPr>
          <w:rFonts w:eastAsia="MS Mincho"/>
          <w:bCs/>
          <w:iCs/>
        </w:rPr>
        <w:t>ý</w:t>
      </w:r>
      <w:r w:rsidRPr="00A738A5">
        <w:rPr>
          <w:bCs/>
          <w:iCs/>
        </w:rPr>
        <w:t xml:space="preserve"> gi</w:t>
      </w:r>
      <w:r w:rsidRPr="00A738A5">
        <w:rPr>
          <w:rFonts w:eastAsia="MS Mincho"/>
          <w:bCs/>
          <w:iCs/>
        </w:rPr>
        <w:t>á</w:t>
      </w:r>
      <w:r w:rsidRPr="00A738A5">
        <w:rPr>
          <w:bCs/>
          <w:iCs/>
        </w:rPr>
        <w:t xml:space="preserve">o dục; </w:t>
      </w:r>
      <w:r w:rsidRPr="00A738A5">
        <w:t>được trưởng th</w:t>
      </w:r>
      <w:r w:rsidRPr="00A738A5">
        <w:rPr>
          <w:rFonts w:eastAsia="MS Mincho"/>
        </w:rPr>
        <w:t>à</w:t>
      </w:r>
      <w:r w:rsidRPr="00A738A5">
        <w:t>nh từ những gi</w:t>
      </w:r>
      <w:r w:rsidRPr="00A738A5">
        <w:rPr>
          <w:rFonts w:eastAsia="MS Mincho"/>
        </w:rPr>
        <w:t>á</w:t>
      </w:r>
      <w:r w:rsidRPr="00A738A5">
        <w:t>o vi</w:t>
      </w:r>
      <w:r w:rsidRPr="00A738A5">
        <w:rPr>
          <w:rFonts w:eastAsia="MS Mincho"/>
        </w:rPr>
        <w:t>ê</w:t>
      </w:r>
      <w:r w:rsidRPr="00A738A5">
        <w:t>n dạy giỏi cấp huyện, có lòng nhiệt t</w:t>
      </w:r>
      <w:r w:rsidRPr="00A738A5">
        <w:rPr>
          <w:rFonts w:eastAsia="MS Mincho"/>
        </w:rPr>
        <w:t>ì</w:t>
      </w:r>
      <w:r w:rsidRPr="00A738A5">
        <w:t>nh, tinh thần vượt kh</w:t>
      </w:r>
      <w:r w:rsidRPr="00A738A5">
        <w:rPr>
          <w:rFonts w:eastAsia="MS Mincho"/>
        </w:rPr>
        <w:t>ó</w:t>
      </w:r>
      <w:r w:rsidRPr="00A738A5">
        <w:t>. Thực hiện c</w:t>
      </w:r>
      <w:r w:rsidRPr="00A738A5">
        <w:rPr>
          <w:rFonts w:eastAsia="MS Mincho"/>
        </w:rPr>
        <w:t>ô</w:t>
      </w:r>
      <w:r w:rsidRPr="00A738A5">
        <w:t>ng t</w:t>
      </w:r>
      <w:r w:rsidRPr="00A738A5">
        <w:rPr>
          <w:rFonts w:eastAsia="MS Mincho"/>
        </w:rPr>
        <w:t>á</w:t>
      </w:r>
      <w:r w:rsidRPr="00A738A5">
        <w:t>c quản l</w:t>
      </w:r>
      <w:r w:rsidRPr="00A738A5">
        <w:rPr>
          <w:rFonts w:eastAsia="MS Mincho"/>
        </w:rPr>
        <w:t>ý</w:t>
      </w:r>
      <w:r w:rsidRPr="00A738A5">
        <w:t xml:space="preserve"> bằng k</w:t>
      </w:r>
      <w:r w:rsidRPr="00A738A5">
        <w:rPr>
          <w:rFonts w:eastAsia="MingLiU"/>
        </w:rPr>
        <w:t>ế</w:t>
      </w:r>
      <w:r w:rsidRPr="00A738A5">
        <w:t xml:space="preserve"> hoạch, ph</w:t>
      </w:r>
      <w:r w:rsidRPr="00A738A5">
        <w:rPr>
          <w:rFonts w:eastAsia="MS Mincho"/>
        </w:rPr>
        <w:t>á</w:t>
      </w:r>
      <w:r w:rsidRPr="00A738A5">
        <w:t>p l</w:t>
      </w:r>
      <w:r w:rsidRPr="00A738A5">
        <w:rPr>
          <w:rFonts w:eastAsia="MS Mincho"/>
        </w:rPr>
        <w:t>ý</w:t>
      </w:r>
      <w:r w:rsidRPr="00A738A5">
        <w:t xml:space="preserve"> v</w:t>
      </w:r>
      <w:r w:rsidRPr="00A738A5">
        <w:rPr>
          <w:rFonts w:eastAsia="MS Mincho"/>
        </w:rPr>
        <w:t>à</w:t>
      </w:r>
      <w:r w:rsidRPr="00A738A5">
        <w:t xml:space="preserve"> thi </w:t>
      </w:r>
      <w:r w:rsidRPr="00A738A5">
        <w:rPr>
          <w:rFonts w:eastAsia="MS Mincho"/>
        </w:rPr>
        <w:t>đ</w:t>
      </w:r>
      <w:r w:rsidRPr="00A738A5">
        <w:t>ua, lu</w:t>
      </w:r>
      <w:r w:rsidRPr="00A738A5">
        <w:rPr>
          <w:rFonts w:eastAsia="MS Mincho"/>
        </w:rPr>
        <w:t>ô</w:t>
      </w:r>
      <w:r w:rsidRPr="00A738A5">
        <w:t>n n</w:t>
      </w:r>
      <w:r w:rsidRPr="00A738A5">
        <w:rPr>
          <w:rFonts w:eastAsia="MS Mincho"/>
        </w:rPr>
        <w:t>ê</w:t>
      </w:r>
      <w:r w:rsidRPr="00A738A5">
        <w:t>u cao tinh thần tr</w:t>
      </w:r>
      <w:r w:rsidRPr="00A738A5">
        <w:rPr>
          <w:rFonts w:eastAsia="MS Mincho"/>
        </w:rPr>
        <w:t>á</w:t>
      </w:r>
      <w:r w:rsidRPr="00A738A5">
        <w:t>ch nhiệm, d</w:t>
      </w:r>
      <w:r w:rsidRPr="00A738A5">
        <w:rPr>
          <w:rFonts w:eastAsia="MS Mincho"/>
        </w:rPr>
        <w:t>á</w:t>
      </w:r>
      <w:r w:rsidRPr="00A738A5">
        <w:t>m ngh</w:t>
      </w:r>
      <w:r w:rsidRPr="00A738A5">
        <w:rPr>
          <w:rFonts w:eastAsia="MS Mincho"/>
        </w:rPr>
        <w:t>ĩ</w:t>
      </w:r>
      <w:r w:rsidRPr="00A738A5">
        <w:t>, d</w:t>
      </w:r>
      <w:r w:rsidRPr="00A738A5">
        <w:rPr>
          <w:rFonts w:eastAsia="MS Mincho"/>
        </w:rPr>
        <w:t>á</w:t>
      </w:r>
      <w:r w:rsidRPr="00A738A5">
        <w:t>m l</w:t>
      </w:r>
      <w:r w:rsidRPr="00A738A5">
        <w:rPr>
          <w:rFonts w:eastAsia="MS Mincho"/>
        </w:rPr>
        <w:t>à</w:t>
      </w:r>
      <w:r w:rsidRPr="00A738A5">
        <w:t>m, d</w:t>
      </w:r>
      <w:r w:rsidRPr="00A738A5">
        <w:rPr>
          <w:rFonts w:eastAsia="MS Mincho"/>
        </w:rPr>
        <w:t>á</w:t>
      </w:r>
      <w:r w:rsidRPr="00A738A5">
        <w:t>m chịu tr</w:t>
      </w:r>
      <w:r w:rsidRPr="00A738A5">
        <w:rPr>
          <w:rFonts w:eastAsia="MS Mincho"/>
        </w:rPr>
        <w:t>á</w:t>
      </w:r>
      <w:r w:rsidRPr="00A738A5">
        <w:t>ch nhiệm trước việc l</w:t>
      </w:r>
      <w:r w:rsidRPr="00A738A5">
        <w:rPr>
          <w:rFonts w:eastAsia="MS Mincho"/>
        </w:rPr>
        <w:t>à</w:t>
      </w:r>
      <w:r w:rsidRPr="00A738A5">
        <w:t>m của m</w:t>
      </w:r>
      <w:r w:rsidRPr="00A738A5">
        <w:rPr>
          <w:rFonts w:eastAsia="MS Mincho"/>
        </w:rPr>
        <w:t>ì</w:t>
      </w:r>
      <w:r w:rsidRPr="00A738A5">
        <w:t>nh. Thực hiện tốt phương ch</w:t>
      </w:r>
      <w:r w:rsidRPr="00A738A5">
        <w:rPr>
          <w:rFonts w:eastAsia="MS Mincho"/>
        </w:rPr>
        <w:t>â</w:t>
      </w:r>
      <w:r w:rsidRPr="00A738A5">
        <w:t>m tập thể l</w:t>
      </w:r>
      <w:r w:rsidRPr="00A738A5">
        <w:rPr>
          <w:rFonts w:eastAsia="MS Mincho"/>
        </w:rPr>
        <w:t>ã</w:t>
      </w:r>
      <w:r w:rsidRPr="00A738A5">
        <w:t xml:space="preserve">nh </w:t>
      </w:r>
      <w:r w:rsidRPr="00A738A5">
        <w:rPr>
          <w:rFonts w:eastAsia="MS Mincho"/>
        </w:rPr>
        <w:t>đ</w:t>
      </w:r>
      <w:r w:rsidRPr="00A738A5">
        <w:t>ạo, c</w:t>
      </w:r>
      <w:r w:rsidRPr="00A738A5">
        <w:rPr>
          <w:rFonts w:eastAsia="MS Mincho"/>
        </w:rPr>
        <w:t>á</w:t>
      </w:r>
      <w:r w:rsidRPr="00A738A5">
        <w:t xml:space="preserve"> nh</w:t>
      </w:r>
      <w:r w:rsidRPr="00A738A5">
        <w:rPr>
          <w:rFonts w:eastAsia="MS Mincho"/>
        </w:rPr>
        <w:t>â</w:t>
      </w:r>
      <w:r w:rsidRPr="00A738A5">
        <w:t>n phụ tr</w:t>
      </w:r>
      <w:r w:rsidRPr="00A738A5">
        <w:rPr>
          <w:rFonts w:eastAsia="MS Mincho"/>
        </w:rPr>
        <w:t>á</w:t>
      </w:r>
      <w:r w:rsidRPr="00A738A5">
        <w:t>ch.</w:t>
      </w:r>
    </w:p>
    <w:p w14:paraId="45DD358C" w14:textId="77777777" w:rsidR="002021AB" w:rsidRPr="00A738A5" w:rsidRDefault="002021AB" w:rsidP="002021AB">
      <w:pPr>
        <w:widowControl w:val="0"/>
        <w:spacing w:before="120" w:after="120"/>
        <w:ind w:firstLine="567"/>
        <w:jc w:val="both"/>
        <w:rPr>
          <w:b/>
        </w:rPr>
      </w:pPr>
      <w:r w:rsidRPr="00A738A5">
        <w:lastRenderedPageBreak/>
        <w:t>Được tập thể nh</w:t>
      </w:r>
      <w:r w:rsidRPr="00A738A5">
        <w:rPr>
          <w:rFonts w:eastAsia="MS Mincho"/>
        </w:rPr>
        <w:t>à</w:t>
      </w:r>
      <w:r w:rsidRPr="00A738A5">
        <w:t xml:space="preserve"> trường, l</w:t>
      </w:r>
      <w:r w:rsidRPr="00A738A5">
        <w:rPr>
          <w:rFonts w:eastAsia="MS Mincho"/>
        </w:rPr>
        <w:t>ã</w:t>
      </w:r>
      <w:r w:rsidRPr="00A738A5">
        <w:t xml:space="preserve">nh </w:t>
      </w:r>
      <w:r w:rsidRPr="00A738A5">
        <w:rPr>
          <w:rFonts w:eastAsia="MS Mincho"/>
        </w:rPr>
        <w:t>đ</w:t>
      </w:r>
      <w:r w:rsidRPr="00A738A5">
        <w:t>ạo c</w:t>
      </w:r>
      <w:r w:rsidRPr="00A738A5">
        <w:rPr>
          <w:rFonts w:eastAsia="MS Mincho"/>
        </w:rPr>
        <w:t>á</w:t>
      </w:r>
      <w:r w:rsidRPr="00A738A5">
        <w:t>c cấp v</w:t>
      </w:r>
      <w:r w:rsidRPr="00A738A5">
        <w:rPr>
          <w:rFonts w:eastAsia="MS Mincho"/>
        </w:rPr>
        <w:t>à</w:t>
      </w:r>
      <w:r w:rsidRPr="00A738A5">
        <w:t xml:space="preserve"> ch</w:t>
      </w:r>
      <w:r w:rsidRPr="00A738A5">
        <w:rPr>
          <w:rFonts w:eastAsia="MS Mincho"/>
        </w:rPr>
        <w:t>í</w:t>
      </w:r>
      <w:r w:rsidRPr="00A738A5">
        <w:t>nh quy</w:t>
      </w:r>
      <w:r w:rsidRPr="00A738A5">
        <w:rPr>
          <w:rFonts w:eastAsia="MingLiU"/>
        </w:rPr>
        <w:t>ề</w:t>
      </w:r>
      <w:r w:rsidRPr="00A738A5">
        <w:t xml:space="preserve">n </w:t>
      </w:r>
      <w:r w:rsidRPr="00A738A5">
        <w:rPr>
          <w:rFonts w:eastAsia="MS Mincho"/>
        </w:rPr>
        <w:t>đ</w:t>
      </w:r>
      <w:r w:rsidRPr="00A738A5">
        <w:t>ịa phương tin tưởng t</w:t>
      </w:r>
      <w:r w:rsidRPr="00A738A5">
        <w:rPr>
          <w:rFonts w:eastAsia="MS Mincho"/>
        </w:rPr>
        <w:t>í</w:t>
      </w:r>
      <w:r w:rsidRPr="00A738A5">
        <w:t>n nhiệm v</w:t>
      </w:r>
      <w:r w:rsidRPr="00A738A5">
        <w:rPr>
          <w:rFonts w:eastAsia="MingLiU"/>
        </w:rPr>
        <w:t>ề</w:t>
      </w:r>
      <w:r w:rsidRPr="00A738A5">
        <w:t xml:space="preserve"> phẩm chất ch</w:t>
      </w:r>
      <w:r w:rsidRPr="00A738A5">
        <w:rPr>
          <w:rFonts w:eastAsia="MS Mincho"/>
        </w:rPr>
        <w:t>í</w:t>
      </w:r>
      <w:r w:rsidRPr="00A738A5">
        <w:t xml:space="preserve">nh trị, </w:t>
      </w:r>
      <w:r w:rsidRPr="00A738A5">
        <w:rPr>
          <w:rFonts w:eastAsia="MS Mincho"/>
        </w:rPr>
        <w:t>đ</w:t>
      </w:r>
      <w:r w:rsidRPr="00A738A5">
        <w:t xml:space="preserve">ạo </w:t>
      </w:r>
      <w:r w:rsidRPr="00A738A5">
        <w:rPr>
          <w:rFonts w:eastAsia="MS Mincho"/>
        </w:rPr>
        <w:t>đ</w:t>
      </w:r>
      <w:r w:rsidRPr="00A738A5">
        <w:t>ức, lối sống v</w:t>
      </w:r>
      <w:r w:rsidRPr="00A738A5">
        <w:rPr>
          <w:rFonts w:eastAsia="MS Mincho"/>
        </w:rPr>
        <w:t>à</w:t>
      </w:r>
      <w:r w:rsidRPr="00A738A5">
        <w:t xml:space="preserve"> nghiệp vụ c</w:t>
      </w:r>
      <w:r w:rsidRPr="00A738A5">
        <w:rPr>
          <w:rFonts w:eastAsia="MS Mincho"/>
        </w:rPr>
        <w:t>ô</w:t>
      </w:r>
      <w:r w:rsidRPr="00A738A5">
        <w:t>ng t</w:t>
      </w:r>
      <w:r w:rsidRPr="00A738A5">
        <w:rPr>
          <w:rFonts w:eastAsia="MS Mincho"/>
        </w:rPr>
        <w:t>á</w:t>
      </w:r>
      <w:r w:rsidRPr="00A738A5">
        <w:t>c quản l</w:t>
      </w:r>
      <w:r w:rsidRPr="00A738A5">
        <w:rPr>
          <w:rFonts w:eastAsia="MS Mincho"/>
        </w:rPr>
        <w:t>ýđ</w:t>
      </w:r>
      <w:r w:rsidRPr="00A738A5">
        <w:t>i</w:t>
      </w:r>
      <w:r w:rsidRPr="00A738A5">
        <w:rPr>
          <w:rFonts w:eastAsia="MingLiU"/>
        </w:rPr>
        <w:t>ề</w:t>
      </w:r>
      <w:r w:rsidRPr="00A738A5">
        <w:t>u h</w:t>
      </w:r>
      <w:r w:rsidRPr="00A738A5">
        <w:rPr>
          <w:rFonts w:eastAsia="MS Mincho"/>
        </w:rPr>
        <w:t>à</w:t>
      </w:r>
      <w:r w:rsidRPr="00A738A5">
        <w:t>nh c</w:t>
      </w:r>
      <w:r w:rsidRPr="00A738A5">
        <w:rPr>
          <w:rFonts w:eastAsia="MS Mincho"/>
        </w:rPr>
        <w:t>á</w:t>
      </w:r>
      <w:r w:rsidRPr="00A738A5">
        <w:t xml:space="preserve">c hoạt </w:t>
      </w:r>
      <w:r w:rsidRPr="00A738A5">
        <w:rPr>
          <w:rFonts w:eastAsia="MS Mincho"/>
        </w:rPr>
        <w:t>đ</w:t>
      </w:r>
      <w:r w:rsidRPr="00A738A5">
        <w:t>ộng.</w:t>
      </w:r>
    </w:p>
    <w:p w14:paraId="525C23A2" w14:textId="77777777" w:rsidR="002021AB" w:rsidRPr="00A738A5" w:rsidRDefault="002021AB" w:rsidP="002021AB">
      <w:pPr>
        <w:widowControl w:val="0"/>
        <w:spacing w:before="120" w:after="120"/>
        <w:ind w:firstLine="567"/>
        <w:jc w:val="both"/>
        <w:rPr>
          <w:b/>
        </w:rPr>
      </w:pPr>
      <w:r w:rsidRPr="00A738A5">
        <w:rPr>
          <w:b/>
          <w:lang w:val="pt-BR"/>
        </w:rPr>
        <w:t>3. Điểm y</w:t>
      </w:r>
      <w:r w:rsidRPr="00A738A5">
        <w:rPr>
          <w:rFonts w:eastAsia="MingLiU"/>
          <w:b/>
          <w:lang w:val="pt-BR"/>
        </w:rPr>
        <w:t>ế</w:t>
      </w:r>
      <w:r w:rsidRPr="00A738A5">
        <w:rPr>
          <w:b/>
          <w:lang w:val="pt-BR"/>
        </w:rPr>
        <w:t>u</w:t>
      </w:r>
    </w:p>
    <w:p w14:paraId="33CFEDA5" w14:textId="77777777" w:rsidR="002021AB" w:rsidRPr="00A738A5" w:rsidRDefault="002021AB" w:rsidP="002021AB">
      <w:pPr>
        <w:widowControl w:val="0"/>
        <w:spacing w:before="120" w:after="120"/>
        <w:ind w:firstLine="567"/>
        <w:jc w:val="both"/>
        <w:rPr>
          <w:b/>
        </w:rPr>
      </w:pPr>
      <w:r w:rsidRPr="00A738A5">
        <w:rPr>
          <w:spacing w:val="4"/>
          <w:lang w:val="sv-SE"/>
        </w:rPr>
        <w:t xml:space="preserve">Trình độ </w:t>
      </w:r>
      <w:r w:rsidRPr="00A738A5">
        <w:rPr>
          <w:spacing w:val="4"/>
        </w:rPr>
        <w:t>n</w:t>
      </w:r>
      <w:r w:rsidRPr="00A738A5">
        <w:rPr>
          <w:spacing w:val="4"/>
          <w:lang w:val="sv-SE"/>
        </w:rPr>
        <w:t xml:space="preserve">goại ngữ của BGH </w:t>
      </w:r>
      <w:r w:rsidRPr="00A738A5">
        <w:rPr>
          <w:spacing w:val="4"/>
        </w:rPr>
        <w:t>đôi khi</w:t>
      </w:r>
      <w:r w:rsidRPr="00A738A5">
        <w:rPr>
          <w:spacing w:val="4"/>
          <w:lang w:val="sv-SE"/>
        </w:rPr>
        <w:t xml:space="preserve"> chưa </w:t>
      </w:r>
      <w:r w:rsidRPr="00A738A5">
        <w:rPr>
          <w:rFonts w:eastAsia="MS Mincho"/>
          <w:spacing w:val="4"/>
          <w:lang w:val="sv-SE"/>
        </w:rPr>
        <w:t>đá</w:t>
      </w:r>
      <w:r w:rsidRPr="00A738A5">
        <w:rPr>
          <w:spacing w:val="4"/>
          <w:lang w:val="sv-SE"/>
        </w:rPr>
        <w:t>p ứng kịp thời trong qu</w:t>
      </w:r>
      <w:r w:rsidRPr="00A738A5">
        <w:rPr>
          <w:rFonts w:eastAsia="MS Mincho"/>
          <w:spacing w:val="4"/>
          <w:lang w:val="sv-SE"/>
        </w:rPr>
        <w:t>á</w:t>
      </w:r>
      <w:r w:rsidRPr="00A738A5">
        <w:rPr>
          <w:spacing w:val="4"/>
          <w:lang w:val="sv-SE"/>
        </w:rPr>
        <w:t xml:space="preserve"> tr</w:t>
      </w:r>
      <w:r w:rsidRPr="00A738A5">
        <w:rPr>
          <w:rFonts w:eastAsia="MS Mincho"/>
          <w:spacing w:val="4"/>
          <w:lang w:val="sv-SE"/>
        </w:rPr>
        <w:t>ì</w:t>
      </w:r>
      <w:r w:rsidRPr="00A738A5">
        <w:rPr>
          <w:spacing w:val="4"/>
          <w:lang w:val="sv-SE"/>
        </w:rPr>
        <w:t>nh c</w:t>
      </w:r>
      <w:r w:rsidRPr="00A738A5">
        <w:rPr>
          <w:rFonts w:eastAsia="MS Mincho"/>
          <w:spacing w:val="4"/>
          <w:lang w:val="sv-SE"/>
        </w:rPr>
        <w:t>ô</w:t>
      </w:r>
      <w:r w:rsidRPr="00A738A5">
        <w:rPr>
          <w:spacing w:val="4"/>
          <w:lang w:val="sv-SE"/>
        </w:rPr>
        <w:t>ng t</w:t>
      </w:r>
      <w:r w:rsidRPr="00A738A5">
        <w:rPr>
          <w:rFonts w:eastAsia="MS Mincho"/>
          <w:spacing w:val="4"/>
          <w:lang w:val="sv-SE"/>
        </w:rPr>
        <w:t>á</w:t>
      </w:r>
      <w:r w:rsidRPr="00A738A5">
        <w:rPr>
          <w:spacing w:val="4"/>
          <w:lang w:val="sv-SE"/>
        </w:rPr>
        <w:t xml:space="preserve">c. </w:t>
      </w:r>
    </w:p>
    <w:p w14:paraId="4ADCAD14" w14:textId="77777777" w:rsidR="002021AB" w:rsidRPr="00A738A5" w:rsidRDefault="002021AB" w:rsidP="002021AB">
      <w:pPr>
        <w:widowControl w:val="0"/>
        <w:spacing w:before="120" w:after="120"/>
        <w:ind w:firstLine="567"/>
        <w:jc w:val="both"/>
        <w:rPr>
          <w:b/>
          <w:spacing w:val="-4"/>
          <w:lang w:val="pt-BR"/>
        </w:rPr>
      </w:pPr>
      <w:r w:rsidRPr="00A738A5">
        <w:rPr>
          <w:b/>
          <w:spacing w:val="-4"/>
          <w:lang w:val="pt-BR"/>
        </w:rPr>
        <w:t>4. K</w:t>
      </w:r>
      <w:r w:rsidRPr="00A738A5">
        <w:rPr>
          <w:rFonts w:eastAsia="MingLiU"/>
          <w:b/>
          <w:spacing w:val="-4"/>
          <w:lang w:val="pt-BR"/>
        </w:rPr>
        <w:t>ế</w:t>
      </w:r>
      <w:r w:rsidRPr="00A738A5">
        <w:rPr>
          <w:b/>
          <w:spacing w:val="-4"/>
          <w:lang w:val="pt-BR"/>
        </w:rPr>
        <w:t xml:space="preserve"> hoạch cải ti</w:t>
      </w:r>
      <w:r w:rsidRPr="00A738A5">
        <w:rPr>
          <w:rFonts w:eastAsia="MingLiU"/>
          <w:b/>
          <w:spacing w:val="-4"/>
          <w:lang w:val="pt-BR"/>
        </w:rPr>
        <w:t>ế</w:t>
      </w:r>
      <w:r w:rsidRPr="00A738A5">
        <w:rPr>
          <w:b/>
          <w:spacing w:val="-4"/>
          <w:lang w:val="pt-BR"/>
        </w:rPr>
        <w:t>n chất lượng</w:t>
      </w:r>
    </w:p>
    <w:p w14:paraId="0EE8C5D0"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12F98579" w14:textId="77777777" w:rsidR="002021AB" w:rsidRPr="00A738A5" w:rsidRDefault="002021AB" w:rsidP="002021AB">
      <w:pPr>
        <w:widowControl w:val="0"/>
        <w:spacing w:before="120" w:after="120"/>
        <w:ind w:firstLine="567"/>
        <w:jc w:val="both"/>
        <w:rPr>
          <w:b/>
        </w:rPr>
      </w:pPr>
      <w:r w:rsidRPr="00A738A5">
        <w:t>Phát huy th</w:t>
      </w:r>
      <w:r w:rsidRPr="00A738A5">
        <w:rPr>
          <w:rFonts w:eastAsia="MingLiU"/>
        </w:rPr>
        <w:t>ế</w:t>
      </w:r>
      <w:r w:rsidRPr="00A738A5">
        <w:t xml:space="preserve"> mạnh kinh nghiệm trong c</w:t>
      </w:r>
      <w:r w:rsidRPr="00A738A5">
        <w:rPr>
          <w:rFonts w:eastAsia="MS Mincho"/>
        </w:rPr>
        <w:t>ô</w:t>
      </w:r>
      <w:r w:rsidRPr="00A738A5">
        <w:t>ng t</w:t>
      </w:r>
      <w:r w:rsidRPr="00A738A5">
        <w:rPr>
          <w:rFonts w:eastAsia="MS Mincho"/>
        </w:rPr>
        <w:t>á</w:t>
      </w:r>
      <w:r w:rsidRPr="00A738A5">
        <w:t>c quản l</w:t>
      </w:r>
      <w:r w:rsidRPr="00A738A5">
        <w:rPr>
          <w:rFonts w:eastAsia="MS Mincho"/>
        </w:rPr>
        <w:t>ý</w:t>
      </w:r>
      <w:r w:rsidRPr="00A738A5">
        <w:t>. Tổ chức v</w:t>
      </w:r>
      <w:r w:rsidRPr="00A738A5">
        <w:rPr>
          <w:rFonts w:eastAsia="MS Mincho"/>
        </w:rPr>
        <w:t>à</w:t>
      </w:r>
      <w:r w:rsidRPr="00A738A5">
        <w:t xml:space="preserve"> thực hiện tốt quy ch</w:t>
      </w:r>
      <w:r w:rsidRPr="00A738A5">
        <w:rPr>
          <w:rFonts w:eastAsia="MingLiU"/>
        </w:rPr>
        <w:t>ế</w:t>
      </w:r>
      <w:r w:rsidRPr="00A738A5">
        <w:t xml:space="preserve"> d</w:t>
      </w:r>
      <w:r w:rsidRPr="00A738A5">
        <w:rPr>
          <w:rFonts w:eastAsia="MS Mincho"/>
        </w:rPr>
        <w:t>â</w:t>
      </w:r>
      <w:r w:rsidRPr="00A738A5">
        <w:t>n chủ trong trường học. L</w:t>
      </w:r>
      <w:r w:rsidRPr="00A738A5">
        <w:rPr>
          <w:rFonts w:eastAsia="MS Mincho"/>
        </w:rPr>
        <w:t>à</w:t>
      </w:r>
      <w:r w:rsidRPr="00A738A5">
        <w:t>m tốt c</w:t>
      </w:r>
      <w:r w:rsidRPr="00A738A5">
        <w:rPr>
          <w:rFonts w:eastAsia="MS Mincho"/>
        </w:rPr>
        <w:t>ô</w:t>
      </w:r>
      <w:r w:rsidRPr="00A738A5">
        <w:t>ng t</w:t>
      </w:r>
      <w:r w:rsidRPr="00A738A5">
        <w:rPr>
          <w:rFonts w:eastAsia="MS Mincho"/>
        </w:rPr>
        <w:t>á</w:t>
      </w:r>
      <w:r w:rsidRPr="00A738A5">
        <w:t xml:space="preserve">c bồi dưỡng </w:t>
      </w:r>
      <w:r w:rsidRPr="00A738A5">
        <w:rPr>
          <w:rFonts w:eastAsia="MS Mincho"/>
        </w:rPr>
        <w:t>đà</w:t>
      </w:r>
      <w:r w:rsidRPr="00A738A5">
        <w:t>o tạo c</w:t>
      </w:r>
      <w:r w:rsidRPr="00A738A5">
        <w:rPr>
          <w:rFonts w:eastAsia="MS Mincho"/>
        </w:rPr>
        <w:t>á</w:t>
      </w:r>
      <w:r w:rsidRPr="00A738A5">
        <w:t>n bộ cốt c</w:t>
      </w:r>
      <w:r w:rsidRPr="00A738A5">
        <w:rPr>
          <w:rFonts w:eastAsia="MS Mincho"/>
        </w:rPr>
        <w:t>á</w:t>
      </w:r>
      <w:r w:rsidRPr="00A738A5">
        <w:t>n, xây dựng v</w:t>
      </w:r>
      <w:r w:rsidRPr="00A738A5">
        <w:rPr>
          <w:rFonts w:eastAsia="MS Mincho"/>
        </w:rPr>
        <w:t>à</w:t>
      </w:r>
      <w:r w:rsidRPr="00A738A5">
        <w:t xml:space="preserve"> quy hoạch c</w:t>
      </w:r>
      <w:r w:rsidRPr="00A738A5">
        <w:rPr>
          <w:rFonts w:eastAsia="MS Mincho"/>
        </w:rPr>
        <w:t>á</w:t>
      </w:r>
      <w:r w:rsidRPr="00A738A5">
        <w:t xml:space="preserve">n bộ nguồn </w:t>
      </w:r>
      <w:r w:rsidRPr="00A738A5">
        <w:rPr>
          <w:rFonts w:eastAsia="MS Mincho"/>
        </w:rPr>
        <w:t>đ</w:t>
      </w:r>
      <w:r w:rsidRPr="00A738A5">
        <w:t>ảm bảo t</w:t>
      </w:r>
      <w:r w:rsidRPr="00A738A5">
        <w:rPr>
          <w:rFonts w:eastAsia="MS Mincho"/>
        </w:rPr>
        <w:t>í</w:t>
      </w:r>
      <w:r w:rsidRPr="00A738A5">
        <w:t>nh k</w:t>
      </w:r>
      <w:r w:rsidRPr="00A738A5">
        <w:rPr>
          <w:rFonts w:eastAsia="MingLiU"/>
        </w:rPr>
        <w:t>ế</w:t>
      </w:r>
      <w:r w:rsidRPr="00A738A5">
        <w:t xml:space="preserve"> thừa v</w:t>
      </w:r>
      <w:r w:rsidRPr="00A738A5">
        <w:rPr>
          <w:rFonts w:eastAsia="MS Mincho"/>
        </w:rPr>
        <w:t>à</w:t>
      </w:r>
      <w:r w:rsidRPr="00A738A5">
        <w:t xml:space="preserve"> ph</w:t>
      </w:r>
      <w:r w:rsidRPr="00A738A5">
        <w:rPr>
          <w:rFonts w:eastAsia="MS Mincho"/>
        </w:rPr>
        <w:t>á</w:t>
      </w:r>
      <w:r w:rsidRPr="00A738A5">
        <w:t>t triển.</w:t>
      </w:r>
    </w:p>
    <w:p w14:paraId="09821C52" w14:textId="77777777" w:rsidR="002021AB" w:rsidRPr="00A738A5" w:rsidRDefault="002021AB" w:rsidP="002021AB">
      <w:pPr>
        <w:widowControl w:val="0"/>
        <w:spacing w:before="120" w:after="120"/>
        <w:ind w:firstLine="567"/>
        <w:jc w:val="both"/>
        <w:rPr>
          <w:b/>
        </w:rPr>
      </w:pPr>
      <w:r w:rsidRPr="00A738A5">
        <w:rPr>
          <w:spacing w:val="4"/>
          <w:lang w:val="sv-SE"/>
        </w:rPr>
        <w:t>Cần t</w:t>
      </w:r>
      <w:r w:rsidRPr="00A738A5">
        <w:rPr>
          <w:rFonts w:eastAsia="MS Mincho"/>
          <w:spacing w:val="4"/>
          <w:lang w:val="sv-SE"/>
        </w:rPr>
        <w:t>ă</w:t>
      </w:r>
      <w:r w:rsidRPr="00A738A5">
        <w:rPr>
          <w:spacing w:val="4"/>
          <w:lang w:val="sv-SE"/>
        </w:rPr>
        <w:t>ng cường c</w:t>
      </w:r>
      <w:r w:rsidRPr="00A738A5">
        <w:rPr>
          <w:rFonts w:eastAsia="MS Mincho"/>
          <w:spacing w:val="4"/>
          <w:lang w:val="sv-SE"/>
        </w:rPr>
        <w:t>ô</w:t>
      </w:r>
      <w:r w:rsidRPr="00A738A5">
        <w:rPr>
          <w:spacing w:val="4"/>
          <w:lang w:val="sv-SE"/>
        </w:rPr>
        <w:t>ng t</w:t>
      </w:r>
      <w:r w:rsidRPr="00A738A5">
        <w:rPr>
          <w:rFonts w:eastAsia="MS Mincho"/>
          <w:spacing w:val="4"/>
          <w:lang w:val="sv-SE"/>
        </w:rPr>
        <w:t>á</w:t>
      </w:r>
      <w:r w:rsidRPr="00A738A5">
        <w:rPr>
          <w:spacing w:val="4"/>
          <w:lang w:val="sv-SE"/>
        </w:rPr>
        <w:t>c tự học</w:t>
      </w:r>
      <w:r w:rsidRPr="00A738A5">
        <w:rPr>
          <w:spacing w:val="4"/>
        </w:rPr>
        <w:t>, tự bồi dưỡng</w:t>
      </w:r>
      <w:r w:rsidRPr="00A738A5">
        <w:rPr>
          <w:spacing w:val="4"/>
          <w:lang w:val="sv-SE"/>
        </w:rPr>
        <w:t xml:space="preserve"> và tham gia các </w:t>
      </w:r>
      <w:r w:rsidRPr="00A738A5">
        <w:rPr>
          <w:spacing w:val="4"/>
        </w:rPr>
        <w:t>lớp</w:t>
      </w:r>
      <w:r w:rsidRPr="00A738A5">
        <w:rPr>
          <w:spacing w:val="4"/>
          <w:lang w:val="sv-SE"/>
        </w:rPr>
        <w:t xml:space="preserve"> học </w:t>
      </w:r>
      <w:r w:rsidRPr="00A738A5">
        <w:rPr>
          <w:rFonts w:eastAsia="MS Mincho"/>
          <w:spacing w:val="4"/>
          <w:lang w:val="sv-SE"/>
        </w:rPr>
        <w:t>đ</w:t>
      </w:r>
      <w:r w:rsidRPr="00A738A5">
        <w:rPr>
          <w:spacing w:val="4"/>
          <w:lang w:val="sv-SE"/>
        </w:rPr>
        <w:t>ể n</w:t>
      </w:r>
      <w:r w:rsidRPr="00A738A5">
        <w:rPr>
          <w:rFonts w:eastAsia="MS Mincho"/>
          <w:spacing w:val="4"/>
          <w:lang w:val="sv-SE"/>
        </w:rPr>
        <w:t>â</w:t>
      </w:r>
      <w:r w:rsidRPr="00A738A5">
        <w:rPr>
          <w:spacing w:val="4"/>
          <w:lang w:val="sv-SE"/>
        </w:rPr>
        <w:t>ng cao tr</w:t>
      </w:r>
      <w:r w:rsidRPr="00A738A5">
        <w:rPr>
          <w:rFonts w:eastAsia="MS Mincho"/>
          <w:spacing w:val="4"/>
          <w:lang w:val="sv-SE"/>
        </w:rPr>
        <w:t>ì</w:t>
      </w:r>
      <w:r w:rsidRPr="00A738A5">
        <w:rPr>
          <w:spacing w:val="4"/>
          <w:lang w:val="sv-SE"/>
        </w:rPr>
        <w:t xml:space="preserve">nh </w:t>
      </w:r>
      <w:r w:rsidRPr="00A738A5">
        <w:rPr>
          <w:rFonts w:eastAsia="MS Mincho"/>
          <w:spacing w:val="4"/>
          <w:lang w:val="sv-SE"/>
        </w:rPr>
        <w:t>đ</w:t>
      </w:r>
      <w:r w:rsidRPr="00A738A5">
        <w:rPr>
          <w:spacing w:val="4"/>
          <w:lang w:val="sv-SE"/>
        </w:rPr>
        <w:t xml:space="preserve">ộ ngoại ngữ. </w:t>
      </w:r>
    </w:p>
    <w:p w14:paraId="5F853374" w14:textId="77777777" w:rsidR="002021AB" w:rsidRPr="00A738A5" w:rsidRDefault="002021AB" w:rsidP="002021AB">
      <w:pPr>
        <w:widowControl w:val="0"/>
        <w:spacing w:before="120" w:after="120"/>
        <w:ind w:firstLine="567"/>
        <w:jc w:val="both"/>
        <w:rPr>
          <w:b/>
        </w:rPr>
      </w:pPr>
      <w:r w:rsidRPr="00A738A5">
        <w:rPr>
          <w:spacing w:val="4"/>
          <w:lang w:val="sv-SE"/>
        </w:rPr>
        <w:t>Thời gian dự ki</w:t>
      </w:r>
      <w:r w:rsidRPr="00A738A5">
        <w:rPr>
          <w:rFonts w:eastAsia="MingLiU"/>
          <w:spacing w:val="4"/>
          <w:lang w:val="sv-SE"/>
        </w:rPr>
        <w:t>ế</w:t>
      </w:r>
      <w:r w:rsidRPr="00A738A5">
        <w:rPr>
          <w:spacing w:val="4"/>
          <w:lang w:val="sv-SE"/>
        </w:rPr>
        <w:t>n ho</w:t>
      </w:r>
      <w:r w:rsidRPr="00A738A5">
        <w:rPr>
          <w:rFonts w:eastAsia="MS Mincho"/>
          <w:spacing w:val="4"/>
          <w:lang w:val="sv-SE"/>
        </w:rPr>
        <w:t>à</w:t>
      </w:r>
      <w:r w:rsidRPr="00A738A5">
        <w:rPr>
          <w:spacing w:val="4"/>
          <w:lang w:val="sv-SE"/>
        </w:rPr>
        <w:t>n th</w:t>
      </w:r>
      <w:r w:rsidRPr="00A738A5">
        <w:rPr>
          <w:rFonts w:eastAsia="MS Mincho"/>
          <w:spacing w:val="4"/>
          <w:lang w:val="sv-SE"/>
        </w:rPr>
        <w:t>à</w:t>
      </w:r>
      <w:r w:rsidRPr="00A738A5">
        <w:rPr>
          <w:spacing w:val="4"/>
          <w:lang w:val="sv-SE"/>
        </w:rPr>
        <w:t>nh trong n</w:t>
      </w:r>
      <w:r w:rsidRPr="00A738A5">
        <w:rPr>
          <w:rFonts w:eastAsia="MS Mincho"/>
          <w:spacing w:val="4"/>
          <w:lang w:val="sv-SE"/>
        </w:rPr>
        <w:t>ă</w:t>
      </w:r>
      <w:r w:rsidRPr="00A738A5">
        <w:rPr>
          <w:spacing w:val="4"/>
          <w:lang w:val="sv-SE"/>
        </w:rPr>
        <w:t>m 2023.</w:t>
      </w:r>
    </w:p>
    <w:p w14:paraId="1413D5CA" w14:textId="77777777" w:rsidR="002021AB" w:rsidRPr="00A738A5" w:rsidRDefault="002021AB" w:rsidP="002021AB">
      <w:pPr>
        <w:widowControl w:val="0"/>
        <w:spacing w:before="120" w:after="120"/>
        <w:ind w:firstLine="567"/>
        <w:jc w:val="both"/>
        <w:rPr>
          <w:b/>
        </w:rPr>
      </w:pPr>
      <w:r w:rsidRPr="00A738A5">
        <w:rPr>
          <w:b/>
          <w:lang w:val="pt-BR"/>
        </w:rPr>
        <w:t xml:space="preserve">5. Tự </w:t>
      </w:r>
      <w:r w:rsidRPr="00A738A5">
        <w:rPr>
          <w:rFonts w:eastAsia="MS Mincho"/>
          <w:b/>
          <w:lang w:val="pt-BR"/>
        </w:rPr>
        <w:t>đá</w:t>
      </w:r>
      <w:r w:rsidRPr="00A738A5">
        <w:rPr>
          <w:b/>
          <w:lang w:val="pt-BR"/>
        </w:rPr>
        <w:t>nh gi</w:t>
      </w:r>
      <w:r w:rsidRPr="00A738A5">
        <w:rPr>
          <w:rFonts w:eastAsia="MS Mincho"/>
          <w:b/>
          <w:lang w:val="pt-BR"/>
        </w:rPr>
        <w:t>á</w:t>
      </w:r>
      <w:r w:rsidRPr="00A738A5">
        <w:rPr>
          <w:b/>
          <w:lang w:val="pt-BR"/>
        </w:rPr>
        <w:t>: Đạt Mức 3.</w:t>
      </w:r>
    </w:p>
    <w:p w14:paraId="57FD6865" w14:textId="77777777" w:rsidR="002021AB" w:rsidRPr="00A738A5" w:rsidRDefault="002021AB" w:rsidP="002021AB">
      <w:pPr>
        <w:widowControl w:val="0"/>
        <w:spacing w:before="120" w:after="120"/>
        <w:ind w:firstLine="567"/>
        <w:jc w:val="both"/>
        <w:rPr>
          <w:b/>
        </w:rPr>
      </w:pPr>
      <w:r w:rsidRPr="00A738A5">
        <w:rPr>
          <w:b/>
        </w:rPr>
        <w:t>Tiêu chí 2.2: Đối với giáo viên</w:t>
      </w:r>
    </w:p>
    <w:p w14:paraId="2F9AC581" w14:textId="77777777" w:rsidR="002021AB" w:rsidRPr="00A738A5" w:rsidRDefault="002021AB" w:rsidP="002021AB">
      <w:pPr>
        <w:widowControl w:val="0"/>
        <w:spacing w:before="120" w:after="120"/>
        <w:ind w:firstLine="567"/>
        <w:jc w:val="both"/>
        <w:rPr>
          <w:b/>
        </w:rPr>
      </w:pPr>
      <w:r w:rsidRPr="00A738A5">
        <w:rPr>
          <w:b/>
          <w:i/>
          <w:iCs/>
          <w:lang w:val="pt-BR"/>
        </w:rPr>
        <w:t>Mức 1</w:t>
      </w:r>
    </w:p>
    <w:p w14:paraId="5F97C565" w14:textId="77777777" w:rsidR="002021AB" w:rsidRPr="00A738A5" w:rsidRDefault="002021AB" w:rsidP="002021AB">
      <w:pPr>
        <w:widowControl w:val="0"/>
        <w:spacing w:before="120" w:after="120"/>
        <w:ind w:firstLine="567"/>
        <w:jc w:val="both"/>
        <w:rPr>
          <w:b/>
        </w:rPr>
      </w:pPr>
      <w:r w:rsidRPr="00A738A5">
        <w:rPr>
          <w:i/>
        </w:rPr>
        <w:t>a) Số lượng gi</w:t>
      </w:r>
      <w:r w:rsidRPr="00A738A5">
        <w:rPr>
          <w:rFonts w:eastAsia="MS Mincho"/>
          <w:i/>
        </w:rPr>
        <w:t>á</w:t>
      </w:r>
      <w:r w:rsidRPr="00A738A5">
        <w:rPr>
          <w:i/>
        </w:rPr>
        <w:t>o vi</w:t>
      </w:r>
      <w:r w:rsidRPr="00A738A5">
        <w:rPr>
          <w:rFonts w:eastAsia="MS Mincho"/>
          <w:i/>
        </w:rPr>
        <w:t>ê</w:t>
      </w:r>
      <w:r w:rsidRPr="00A738A5">
        <w:rPr>
          <w:i/>
        </w:rPr>
        <w:t xml:space="preserve">n </w:t>
      </w:r>
      <w:r w:rsidRPr="00A738A5">
        <w:rPr>
          <w:rFonts w:eastAsia="MS Mincho"/>
          <w:i/>
        </w:rPr>
        <w:t>đ</w:t>
      </w:r>
      <w:r w:rsidRPr="00A738A5">
        <w:rPr>
          <w:i/>
        </w:rPr>
        <w:t xml:space="preserve">ảm bảo </w:t>
      </w:r>
      <w:r w:rsidRPr="00A738A5">
        <w:rPr>
          <w:rFonts w:eastAsia="MS Mincho"/>
          <w:i/>
        </w:rPr>
        <w:t>đ</w:t>
      </w:r>
      <w:r w:rsidRPr="00A738A5">
        <w:rPr>
          <w:i/>
        </w:rPr>
        <w:t>ể dạy c</w:t>
      </w:r>
      <w:r w:rsidRPr="00A738A5">
        <w:rPr>
          <w:rFonts w:eastAsia="MS Mincho"/>
          <w:i/>
        </w:rPr>
        <w:t>á</w:t>
      </w:r>
      <w:r w:rsidRPr="00A738A5">
        <w:rPr>
          <w:i/>
        </w:rPr>
        <w:t>c m</w:t>
      </w:r>
      <w:r w:rsidRPr="00A738A5">
        <w:rPr>
          <w:rFonts w:eastAsia="MS Mincho"/>
          <w:i/>
        </w:rPr>
        <w:t>ô</w:t>
      </w:r>
      <w:r w:rsidRPr="00A738A5">
        <w:rPr>
          <w:i/>
        </w:rPr>
        <w:t>n học v</w:t>
      </w:r>
      <w:r w:rsidRPr="00A738A5">
        <w:rPr>
          <w:rFonts w:eastAsia="MS Mincho"/>
          <w:i/>
        </w:rPr>
        <w:t>à</w:t>
      </w:r>
      <w:r w:rsidRPr="00A738A5">
        <w:rPr>
          <w:i/>
        </w:rPr>
        <w:t xml:space="preserve"> tổ chức c</w:t>
      </w:r>
      <w:r w:rsidRPr="00A738A5">
        <w:rPr>
          <w:rFonts w:eastAsia="MS Mincho"/>
          <w:i/>
        </w:rPr>
        <w:t>á</w:t>
      </w:r>
      <w:r w:rsidRPr="00A738A5">
        <w:rPr>
          <w:i/>
        </w:rPr>
        <w:t xml:space="preserve">c hoạt </w:t>
      </w:r>
      <w:r w:rsidRPr="00A738A5">
        <w:rPr>
          <w:rFonts w:eastAsia="MS Mincho"/>
          <w:i/>
        </w:rPr>
        <w:t>đ</w:t>
      </w:r>
      <w:r w:rsidRPr="00A738A5">
        <w:rPr>
          <w:i/>
        </w:rPr>
        <w:t>ộng gi</w:t>
      </w:r>
      <w:r w:rsidRPr="00A738A5">
        <w:rPr>
          <w:rFonts w:eastAsia="MS Mincho"/>
          <w:i/>
        </w:rPr>
        <w:t>á</w:t>
      </w:r>
      <w:r w:rsidRPr="00A738A5">
        <w:rPr>
          <w:i/>
        </w:rPr>
        <w:t xml:space="preserve">o dục theo quy </w:t>
      </w:r>
      <w:r w:rsidRPr="00A738A5">
        <w:rPr>
          <w:rFonts w:eastAsia="MS Mincho"/>
          <w:i/>
        </w:rPr>
        <w:t>đ</w:t>
      </w:r>
      <w:r w:rsidRPr="00A738A5">
        <w:rPr>
          <w:i/>
        </w:rPr>
        <w:t>ịnh của Chương tr</w:t>
      </w:r>
      <w:r w:rsidRPr="00A738A5">
        <w:rPr>
          <w:rFonts w:eastAsia="MS Mincho"/>
          <w:i/>
        </w:rPr>
        <w:t>ì</w:t>
      </w:r>
      <w:r w:rsidRPr="00A738A5">
        <w:rPr>
          <w:i/>
        </w:rPr>
        <w:t>nh gi</w:t>
      </w:r>
      <w:r w:rsidRPr="00A738A5">
        <w:rPr>
          <w:rFonts w:eastAsia="MS Mincho"/>
          <w:i/>
        </w:rPr>
        <w:t>á</w:t>
      </w:r>
      <w:r w:rsidRPr="00A738A5">
        <w:rPr>
          <w:i/>
        </w:rPr>
        <w:t>o dục phổ th</w:t>
      </w:r>
      <w:r w:rsidRPr="00A738A5">
        <w:rPr>
          <w:rFonts w:eastAsia="MS Mincho"/>
          <w:i/>
        </w:rPr>
        <w:t>ô</w:t>
      </w:r>
      <w:r w:rsidRPr="00A738A5">
        <w:rPr>
          <w:i/>
        </w:rPr>
        <w:t>ng cấp tiểu học; c</w:t>
      </w:r>
      <w:r w:rsidRPr="00A738A5">
        <w:rPr>
          <w:rFonts w:eastAsia="MS Mincho"/>
          <w:i/>
        </w:rPr>
        <w:t>ó</w:t>
      </w:r>
      <w:r w:rsidRPr="00A738A5">
        <w:rPr>
          <w:i/>
        </w:rPr>
        <w:t xml:space="preserve"> gi</w:t>
      </w:r>
      <w:r w:rsidRPr="00A738A5">
        <w:rPr>
          <w:rFonts w:eastAsia="MS Mincho"/>
          <w:i/>
        </w:rPr>
        <w:t>á</w:t>
      </w:r>
      <w:r w:rsidRPr="00A738A5">
        <w:rPr>
          <w:i/>
        </w:rPr>
        <w:t>o vi</w:t>
      </w:r>
      <w:r w:rsidRPr="00A738A5">
        <w:rPr>
          <w:rFonts w:eastAsia="MS Mincho"/>
          <w:i/>
        </w:rPr>
        <w:t>ê</w:t>
      </w:r>
      <w:r w:rsidRPr="00A738A5">
        <w:rPr>
          <w:i/>
        </w:rPr>
        <w:t>n l</w:t>
      </w:r>
      <w:r w:rsidRPr="00A738A5">
        <w:rPr>
          <w:rFonts w:eastAsia="MS Mincho"/>
          <w:i/>
        </w:rPr>
        <w:t>à</w:t>
      </w:r>
      <w:r w:rsidRPr="00A738A5">
        <w:rPr>
          <w:i/>
        </w:rPr>
        <w:t>m Tổng phụ tr</w:t>
      </w:r>
      <w:r w:rsidRPr="00A738A5">
        <w:rPr>
          <w:rFonts w:eastAsia="MS Mincho"/>
          <w:i/>
        </w:rPr>
        <w:t>á</w:t>
      </w:r>
      <w:r w:rsidRPr="00A738A5">
        <w:rPr>
          <w:i/>
        </w:rPr>
        <w:t xml:space="preserve">ch </w:t>
      </w:r>
      <w:r w:rsidRPr="00A738A5">
        <w:rPr>
          <w:rFonts w:eastAsia="MS Mincho"/>
          <w:i/>
        </w:rPr>
        <w:t>Đ</w:t>
      </w:r>
      <w:r w:rsidRPr="00A738A5">
        <w:rPr>
          <w:i/>
        </w:rPr>
        <w:t>ội Thi</w:t>
      </w:r>
      <w:r w:rsidRPr="00A738A5">
        <w:rPr>
          <w:rFonts w:eastAsia="MingLiU"/>
          <w:i/>
        </w:rPr>
        <w:t>ế</w:t>
      </w:r>
      <w:r w:rsidRPr="00A738A5">
        <w:rPr>
          <w:i/>
        </w:rPr>
        <w:t>u ni</w:t>
      </w:r>
      <w:r w:rsidRPr="00A738A5">
        <w:rPr>
          <w:rFonts w:eastAsia="MS Mincho"/>
          <w:i/>
        </w:rPr>
        <w:t>ê</w:t>
      </w:r>
      <w:r w:rsidRPr="00A738A5">
        <w:rPr>
          <w:i/>
        </w:rPr>
        <w:t>n ti</w:t>
      </w:r>
      <w:r w:rsidRPr="00A738A5">
        <w:rPr>
          <w:rFonts w:eastAsia="MingLiU"/>
          <w:i/>
        </w:rPr>
        <w:t>ề</w:t>
      </w:r>
      <w:r w:rsidRPr="00A738A5">
        <w:rPr>
          <w:i/>
        </w:rPr>
        <w:t>n phong Hồ Ch</w:t>
      </w:r>
      <w:r w:rsidRPr="00A738A5">
        <w:rPr>
          <w:rFonts w:eastAsia="MS Mincho"/>
          <w:i/>
        </w:rPr>
        <w:t>í</w:t>
      </w:r>
      <w:r w:rsidRPr="00A738A5">
        <w:rPr>
          <w:i/>
        </w:rPr>
        <w:t xml:space="preserve"> Minh;</w:t>
      </w:r>
    </w:p>
    <w:p w14:paraId="5C7CA43B" w14:textId="77777777" w:rsidR="002021AB" w:rsidRPr="00A738A5" w:rsidRDefault="002021AB" w:rsidP="002021AB">
      <w:pPr>
        <w:widowControl w:val="0"/>
        <w:spacing w:before="120" w:after="120"/>
        <w:ind w:firstLine="567"/>
        <w:jc w:val="both"/>
        <w:rPr>
          <w:b/>
        </w:rPr>
      </w:pPr>
      <w:r w:rsidRPr="00A738A5">
        <w:rPr>
          <w:i/>
        </w:rPr>
        <w:t>b) 100% giáo viên đạt chuẩn tr</w:t>
      </w:r>
      <w:r w:rsidRPr="00A738A5">
        <w:rPr>
          <w:rFonts w:eastAsia="MS Mincho"/>
          <w:i/>
        </w:rPr>
        <w:t>ì</w:t>
      </w:r>
      <w:r w:rsidRPr="00A738A5">
        <w:rPr>
          <w:i/>
        </w:rPr>
        <w:t xml:space="preserve">nh </w:t>
      </w:r>
      <w:r w:rsidRPr="00A738A5">
        <w:rPr>
          <w:rFonts w:eastAsia="MS Mincho"/>
          <w:i/>
        </w:rPr>
        <w:t>đ</w:t>
      </w:r>
      <w:r w:rsidRPr="00A738A5">
        <w:rPr>
          <w:i/>
        </w:rPr>
        <w:t xml:space="preserve">ộ </w:t>
      </w:r>
      <w:r w:rsidRPr="00A738A5">
        <w:rPr>
          <w:rFonts w:eastAsia="MS Mincho"/>
          <w:i/>
        </w:rPr>
        <w:t>đà</w:t>
      </w:r>
      <w:r w:rsidRPr="00A738A5">
        <w:rPr>
          <w:i/>
        </w:rPr>
        <w:t xml:space="preserve">o tạo theo quy </w:t>
      </w:r>
      <w:r w:rsidRPr="00A738A5">
        <w:rPr>
          <w:rFonts w:eastAsia="MS Mincho"/>
          <w:i/>
        </w:rPr>
        <w:t>đ</w:t>
      </w:r>
      <w:r w:rsidRPr="00A738A5">
        <w:rPr>
          <w:i/>
        </w:rPr>
        <w:t>ịnh;</w:t>
      </w:r>
    </w:p>
    <w:p w14:paraId="34B564E5" w14:textId="77777777" w:rsidR="002021AB" w:rsidRPr="00A738A5" w:rsidRDefault="002021AB" w:rsidP="002021AB">
      <w:pPr>
        <w:widowControl w:val="0"/>
        <w:spacing w:before="120" w:after="120"/>
        <w:ind w:firstLine="567"/>
        <w:jc w:val="both"/>
        <w:rPr>
          <w:b/>
        </w:rPr>
      </w:pPr>
      <w:r w:rsidRPr="00A738A5">
        <w:rPr>
          <w:i/>
          <w:spacing w:val="-4"/>
        </w:rPr>
        <w:t>c) Có ít nhất 95% gi</w:t>
      </w:r>
      <w:r w:rsidRPr="00A738A5">
        <w:rPr>
          <w:rFonts w:eastAsia="MS Mincho"/>
          <w:i/>
          <w:spacing w:val="-4"/>
        </w:rPr>
        <w:t>á</w:t>
      </w:r>
      <w:r w:rsidRPr="00A738A5">
        <w:rPr>
          <w:i/>
          <w:spacing w:val="-4"/>
        </w:rPr>
        <w:t>o vi</w:t>
      </w:r>
      <w:r w:rsidRPr="00A738A5">
        <w:rPr>
          <w:rFonts w:eastAsia="MS Mincho"/>
          <w:i/>
          <w:spacing w:val="-4"/>
        </w:rPr>
        <w:t>ê</w:t>
      </w:r>
      <w:r w:rsidRPr="00A738A5">
        <w:rPr>
          <w:i/>
          <w:spacing w:val="-4"/>
        </w:rPr>
        <w:t xml:space="preserve">n </w:t>
      </w:r>
      <w:r w:rsidRPr="00A738A5">
        <w:rPr>
          <w:rFonts w:eastAsia="MS Mincho"/>
          <w:i/>
          <w:spacing w:val="-4"/>
        </w:rPr>
        <w:t>đ</w:t>
      </w:r>
      <w:r w:rsidRPr="00A738A5">
        <w:rPr>
          <w:i/>
          <w:spacing w:val="-4"/>
        </w:rPr>
        <w:t>ạt chuẩn ngh</w:t>
      </w:r>
      <w:r w:rsidRPr="00A738A5">
        <w:rPr>
          <w:rFonts w:eastAsia="MingLiU"/>
          <w:i/>
          <w:spacing w:val="-4"/>
        </w:rPr>
        <w:t>ề</w:t>
      </w:r>
      <w:r w:rsidRPr="00A738A5">
        <w:rPr>
          <w:i/>
          <w:spacing w:val="-4"/>
        </w:rPr>
        <w:t xml:space="preserve"> nghiệp gi</w:t>
      </w:r>
      <w:r w:rsidRPr="00A738A5">
        <w:rPr>
          <w:rFonts w:eastAsia="MS Mincho"/>
          <w:i/>
          <w:spacing w:val="-4"/>
        </w:rPr>
        <w:t>á</w:t>
      </w:r>
      <w:r w:rsidRPr="00A738A5">
        <w:rPr>
          <w:i/>
          <w:spacing w:val="-4"/>
        </w:rPr>
        <w:t>o vi</w:t>
      </w:r>
      <w:r w:rsidRPr="00A738A5">
        <w:rPr>
          <w:rFonts w:eastAsia="MS Mincho"/>
          <w:i/>
          <w:spacing w:val="-4"/>
        </w:rPr>
        <w:t>ê</w:t>
      </w:r>
      <w:r w:rsidRPr="00A738A5">
        <w:rPr>
          <w:i/>
          <w:spacing w:val="-4"/>
        </w:rPr>
        <w:t xml:space="preserve">n ở mức </w:t>
      </w:r>
      <w:r w:rsidRPr="00A738A5">
        <w:rPr>
          <w:rFonts w:eastAsia="MS Mincho"/>
          <w:i/>
          <w:spacing w:val="-4"/>
        </w:rPr>
        <w:t>đ</w:t>
      </w:r>
      <w:r w:rsidRPr="00A738A5">
        <w:rPr>
          <w:i/>
          <w:spacing w:val="-4"/>
        </w:rPr>
        <w:t>ạt trở l</w:t>
      </w:r>
      <w:r w:rsidRPr="00A738A5">
        <w:rPr>
          <w:rFonts w:eastAsia="MS Mincho"/>
          <w:i/>
          <w:spacing w:val="-4"/>
        </w:rPr>
        <w:t>ê</w:t>
      </w:r>
      <w:r w:rsidRPr="00A738A5">
        <w:rPr>
          <w:i/>
          <w:spacing w:val="-4"/>
        </w:rPr>
        <w:t>n.</w:t>
      </w:r>
    </w:p>
    <w:p w14:paraId="2DEC6987" w14:textId="77777777" w:rsidR="002021AB" w:rsidRPr="00A738A5" w:rsidRDefault="002021AB" w:rsidP="002021AB">
      <w:pPr>
        <w:widowControl w:val="0"/>
        <w:spacing w:before="120" w:after="120"/>
        <w:ind w:firstLine="567"/>
        <w:jc w:val="both"/>
        <w:rPr>
          <w:b/>
        </w:rPr>
      </w:pPr>
      <w:r w:rsidRPr="00A738A5">
        <w:rPr>
          <w:b/>
          <w:i/>
          <w:spacing w:val="-2"/>
          <w:lang w:val="pt-BR"/>
        </w:rPr>
        <w:t>Mức 2</w:t>
      </w:r>
    </w:p>
    <w:p w14:paraId="61992CB1" w14:textId="77777777" w:rsidR="002021AB" w:rsidRPr="00A738A5" w:rsidRDefault="002021AB" w:rsidP="002021AB">
      <w:pPr>
        <w:widowControl w:val="0"/>
        <w:spacing w:before="120" w:after="120"/>
        <w:ind w:firstLine="567"/>
        <w:jc w:val="both"/>
        <w:rPr>
          <w:b/>
        </w:rPr>
      </w:pPr>
      <w:r w:rsidRPr="00A738A5">
        <w:rPr>
          <w:i/>
        </w:rPr>
        <w:t>a) Tỷ lệ gi</w:t>
      </w:r>
      <w:r w:rsidRPr="00A738A5">
        <w:rPr>
          <w:rFonts w:eastAsia="MS Mincho"/>
          <w:i/>
        </w:rPr>
        <w:t>á</w:t>
      </w:r>
      <w:r w:rsidRPr="00A738A5">
        <w:rPr>
          <w:i/>
        </w:rPr>
        <w:t>o vi</w:t>
      </w:r>
      <w:r w:rsidRPr="00A738A5">
        <w:rPr>
          <w:rFonts w:eastAsia="MS Mincho"/>
          <w:i/>
        </w:rPr>
        <w:t>ê</w:t>
      </w:r>
      <w:r w:rsidRPr="00A738A5">
        <w:rPr>
          <w:i/>
        </w:rPr>
        <w:t>n đạt trên chuẩn tr</w:t>
      </w:r>
      <w:r w:rsidRPr="00A738A5">
        <w:rPr>
          <w:rFonts w:eastAsia="MS Mincho"/>
          <w:i/>
        </w:rPr>
        <w:t>ì</w:t>
      </w:r>
      <w:r w:rsidRPr="00A738A5">
        <w:rPr>
          <w:i/>
        </w:rPr>
        <w:t xml:space="preserve">nh </w:t>
      </w:r>
      <w:r w:rsidRPr="00A738A5">
        <w:rPr>
          <w:rFonts w:eastAsia="MS Mincho"/>
          <w:i/>
        </w:rPr>
        <w:t>đ</w:t>
      </w:r>
      <w:r w:rsidRPr="00A738A5">
        <w:rPr>
          <w:i/>
        </w:rPr>
        <w:t xml:space="preserve">ộ </w:t>
      </w:r>
      <w:r w:rsidRPr="00A738A5">
        <w:rPr>
          <w:rFonts w:eastAsia="MS Mincho"/>
          <w:i/>
        </w:rPr>
        <w:t>đà</w:t>
      </w:r>
      <w:r w:rsidRPr="00A738A5">
        <w:rPr>
          <w:i/>
        </w:rPr>
        <w:t xml:space="preserve">o tạo </w:t>
      </w:r>
      <w:r w:rsidRPr="00A738A5">
        <w:rPr>
          <w:rFonts w:eastAsia="MS Mincho"/>
          <w:i/>
        </w:rPr>
        <w:t>đ</w:t>
      </w:r>
      <w:r w:rsidRPr="00A738A5">
        <w:rPr>
          <w:i/>
        </w:rPr>
        <w:t xml:space="preserve">ạt </w:t>
      </w:r>
      <w:r w:rsidRPr="00A738A5">
        <w:rPr>
          <w:rFonts w:eastAsia="MS Mincho"/>
          <w:i/>
        </w:rPr>
        <w:t>í</w:t>
      </w:r>
      <w:r w:rsidRPr="00A738A5">
        <w:rPr>
          <w:i/>
        </w:rPr>
        <w:t>t nhất 55%; đối với các trường thuộc v</w:t>
      </w:r>
      <w:r w:rsidRPr="00A738A5">
        <w:rPr>
          <w:rFonts w:eastAsia="MS Mincho"/>
          <w:i/>
        </w:rPr>
        <w:t>ù</w:t>
      </w:r>
      <w:r w:rsidRPr="00A738A5">
        <w:rPr>
          <w:i/>
        </w:rPr>
        <w:t>ng kh</w:t>
      </w:r>
      <w:r w:rsidRPr="00A738A5">
        <w:rPr>
          <w:rFonts w:eastAsia="MS Mincho"/>
          <w:i/>
        </w:rPr>
        <w:t>ó</w:t>
      </w:r>
      <w:r w:rsidRPr="00A738A5">
        <w:rPr>
          <w:i/>
        </w:rPr>
        <w:t xml:space="preserve"> kh</w:t>
      </w:r>
      <w:r w:rsidRPr="00A738A5">
        <w:rPr>
          <w:rFonts w:eastAsia="MS Mincho"/>
          <w:i/>
        </w:rPr>
        <w:t>ă</w:t>
      </w:r>
      <w:r w:rsidRPr="00A738A5">
        <w:rPr>
          <w:i/>
        </w:rPr>
        <w:t xml:space="preserve">n đạt </w:t>
      </w:r>
      <w:r w:rsidRPr="00A738A5">
        <w:rPr>
          <w:rFonts w:eastAsia="MS Mincho"/>
          <w:i/>
        </w:rPr>
        <w:t>í</w:t>
      </w:r>
      <w:r w:rsidRPr="00A738A5">
        <w:rPr>
          <w:i/>
        </w:rPr>
        <w:t xml:space="preserve">t nhất 40%; </w:t>
      </w:r>
      <w:r w:rsidRPr="00A738A5">
        <w:rPr>
          <w:i/>
          <w:spacing w:val="4"/>
        </w:rPr>
        <w:t>trong 05 năm liên ti</w:t>
      </w:r>
      <w:r w:rsidRPr="00A738A5">
        <w:rPr>
          <w:rFonts w:eastAsia="MingLiU"/>
          <w:i/>
          <w:spacing w:val="4"/>
        </w:rPr>
        <w:t>ế</w:t>
      </w:r>
      <w:r w:rsidRPr="00A738A5">
        <w:rPr>
          <w:i/>
          <w:spacing w:val="4"/>
        </w:rPr>
        <w:t>p t</w:t>
      </w:r>
      <w:r w:rsidRPr="00A738A5">
        <w:rPr>
          <w:rFonts w:eastAsia="MS Mincho"/>
          <w:i/>
          <w:spacing w:val="4"/>
        </w:rPr>
        <w:t>í</w:t>
      </w:r>
      <w:r w:rsidRPr="00A738A5">
        <w:rPr>
          <w:i/>
          <w:spacing w:val="4"/>
        </w:rPr>
        <w:t xml:space="preserve">nh </w:t>
      </w:r>
      <w:r w:rsidRPr="00A738A5">
        <w:rPr>
          <w:rFonts w:eastAsia="MS Mincho"/>
          <w:i/>
          <w:spacing w:val="4"/>
        </w:rPr>
        <w:t>đ</w:t>
      </w:r>
      <w:r w:rsidRPr="00A738A5">
        <w:rPr>
          <w:rFonts w:eastAsia="MingLiU"/>
          <w:i/>
          <w:spacing w:val="4"/>
        </w:rPr>
        <w:t>ế</w:t>
      </w:r>
      <w:r w:rsidRPr="00A738A5">
        <w:rPr>
          <w:i/>
          <w:spacing w:val="4"/>
        </w:rPr>
        <w:t xml:space="preserve">n thời </w:t>
      </w:r>
      <w:r w:rsidRPr="00A738A5">
        <w:rPr>
          <w:rFonts w:eastAsia="MS Mincho"/>
          <w:i/>
          <w:spacing w:val="4"/>
        </w:rPr>
        <w:t>đ</w:t>
      </w:r>
      <w:r w:rsidRPr="00A738A5">
        <w:rPr>
          <w:i/>
          <w:spacing w:val="4"/>
        </w:rPr>
        <w:t xml:space="preserve">iểm </w:t>
      </w:r>
      <w:r w:rsidRPr="00A738A5">
        <w:rPr>
          <w:rFonts w:eastAsia="MS Mincho"/>
          <w:i/>
          <w:spacing w:val="4"/>
        </w:rPr>
        <w:t>đá</w:t>
      </w:r>
      <w:r w:rsidRPr="00A738A5">
        <w:rPr>
          <w:i/>
          <w:spacing w:val="4"/>
        </w:rPr>
        <w:t>nh gi</w:t>
      </w:r>
      <w:r w:rsidRPr="00A738A5">
        <w:rPr>
          <w:rFonts w:eastAsia="MS Mincho"/>
          <w:i/>
          <w:spacing w:val="4"/>
        </w:rPr>
        <w:t>á</w:t>
      </w:r>
      <w:r w:rsidRPr="00A738A5">
        <w:rPr>
          <w:i/>
          <w:spacing w:val="4"/>
        </w:rPr>
        <w:t>,</w:t>
      </w:r>
      <w:r w:rsidRPr="00A738A5">
        <w:rPr>
          <w:i/>
        </w:rPr>
        <w:t xml:space="preserve"> tỷ lệ gi</w:t>
      </w:r>
      <w:r w:rsidRPr="00A738A5">
        <w:rPr>
          <w:rFonts w:eastAsia="MS Mincho"/>
          <w:i/>
        </w:rPr>
        <w:t>á</w:t>
      </w:r>
      <w:r w:rsidRPr="00A738A5">
        <w:rPr>
          <w:i/>
        </w:rPr>
        <w:t>o vi</w:t>
      </w:r>
      <w:r w:rsidRPr="00A738A5">
        <w:rPr>
          <w:rFonts w:eastAsia="MS Mincho"/>
          <w:i/>
        </w:rPr>
        <w:t>ê</w:t>
      </w:r>
      <w:r w:rsidRPr="00A738A5">
        <w:rPr>
          <w:i/>
        </w:rPr>
        <w:t>n tr</w:t>
      </w:r>
      <w:r w:rsidRPr="00A738A5">
        <w:rPr>
          <w:rFonts w:eastAsia="MS Mincho"/>
          <w:i/>
        </w:rPr>
        <w:t>ê</w:t>
      </w:r>
      <w:r w:rsidRPr="00A738A5">
        <w:rPr>
          <w:i/>
        </w:rPr>
        <w:t>n chuẩn tr</w:t>
      </w:r>
      <w:r w:rsidRPr="00A738A5">
        <w:rPr>
          <w:rFonts w:eastAsia="MS Mincho"/>
          <w:i/>
        </w:rPr>
        <w:t>ì</w:t>
      </w:r>
      <w:r w:rsidRPr="00A738A5">
        <w:rPr>
          <w:i/>
        </w:rPr>
        <w:t xml:space="preserve">nh </w:t>
      </w:r>
      <w:r w:rsidRPr="00A738A5">
        <w:rPr>
          <w:rFonts w:eastAsia="MS Mincho"/>
          <w:i/>
        </w:rPr>
        <w:t>đ</w:t>
      </w:r>
      <w:r w:rsidRPr="00A738A5">
        <w:rPr>
          <w:i/>
        </w:rPr>
        <w:t xml:space="preserve">ộ </w:t>
      </w:r>
      <w:r w:rsidRPr="00A738A5">
        <w:rPr>
          <w:rFonts w:eastAsia="MS Mincho"/>
          <w:i/>
        </w:rPr>
        <w:t>đà</w:t>
      </w:r>
      <w:r w:rsidRPr="00A738A5">
        <w:rPr>
          <w:i/>
        </w:rPr>
        <w:t xml:space="preserve">o tạo </w:t>
      </w:r>
      <w:r w:rsidRPr="00A738A5">
        <w:rPr>
          <w:rFonts w:eastAsia="MS Mincho"/>
          <w:i/>
        </w:rPr>
        <w:t>đ</w:t>
      </w:r>
      <w:r w:rsidRPr="00A738A5">
        <w:rPr>
          <w:i/>
        </w:rPr>
        <w:t>ược duy tr</w:t>
      </w:r>
      <w:r w:rsidRPr="00A738A5">
        <w:rPr>
          <w:rFonts w:eastAsia="MS Mincho"/>
          <w:i/>
        </w:rPr>
        <w:t>ì</w:t>
      </w:r>
      <w:r w:rsidR="00A436D0">
        <w:rPr>
          <w:rFonts w:eastAsia="MS Mincho"/>
          <w:i/>
          <w:lang w:val="en-US"/>
        </w:rPr>
        <w:t xml:space="preserve"> </w:t>
      </w:r>
      <w:r w:rsidRPr="00A738A5">
        <w:rPr>
          <w:i/>
        </w:rPr>
        <w:t xml:space="preserve">ổn </w:t>
      </w:r>
      <w:r w:rsidRPr="00A738A5">
        <w:rPr>
          <w:rFonts w:eastAsia="MS Mincho"/>
          <w:i/>
        </w:rPr>
        <w:t>đ</w:t>
      </w:r>
      <w:r w:rsidRPr="00A738A5">
        <w:rPr>
          <w:i/>
        </w:rPr>
        <w:t>ịnh v</w:t>
      </w:r>
      <w:r w:rsidRPr="00A738A5">
        <w:rPr>
          <w:rFonts w:eastAsia="MS Mincho"/>
          <w:i/>
        </w:rPr>
        <w:t>à</w:t>
      </w:r>
      <w:r w:rsidRPr="00A738A5">
        <w:rPr>
          <w:i/>
        </w:rPr>
        <w:t xml:space="preserve"> t</w:t>
      </w:r>
      <w:r w:rsidRPr="00A738A5">
        <w:rPr>
          <w:rFonts w:eastAsia="MS Mincho"/>
          <w:i/>
        </w:rPr>
        <w:t>ă</w:t>
      </w:r>
      <w:r w:rsidRPr="00A738A5">
        <w:rPr>
          <w:i/>
        </w:rPr>
        <w:t>ng dần theo lộ tr</w:t>
      </w:r>
      <w:r w:rsidRPr="00A738A5">
        <w:rPr>
          <w:rFonts w:eastAsia="MS Mincho"/>
          <w:i/>
        </w:rPr>
        <w:t>ì</w:t>
      </w:r>
      <w:r w:rsidRPr="00A738A5">
        <w:rPr>
          <w:i/>
        </w:rPr>
        <w:t>nh ph</w:t>
      </w:r>
      <w:r w:rsidRPr="00A738A5">
        <w:rPr>
          <w:rFonts w:eastAsia="MS Mincho"/>
          <w:i/>
        </w:rPr>
        <w:t>ù</w:t>
      </w:r>
      <w:r w:rsidRPr="00A738A5">
        <w:rPr>
          <w:i/>
        </w:rPr>
        <w:t xml:space="preserve"> hợp.</w:t>
      </w:r>
    </w:p>
    <w:p w14:paraId="4C547B89" w14:textId="77777777" w:rsidR="002021AB" w:rsidRPr="00A738A5" w:rsidRDefault="002021AB" w:rsidP="002021AB">
      <w:pPr>
        <w:widowControl w:val="0"/>
        <w:spacing w:before="120" w:after="120"/>
        <w:ind w:firstLine="567"/>
        <w:jc w:val="both"/>
        <w:rPr>
          <w:b/>
        </w:rPr>
      </w:pPr>
      <w:r w:rsidRPr="00A738A5">
        <w:rPr>
          <w:i/>
          <w:spacing w:val="4"/>
        </w:rPr>
        <w:t>b) Trong 05 năm liên ti</w:t>
      </w:r>
      <w:r w:rsidRPr="00A738A5">
        <w:rPr>
          <w:rFonts w:eastAsia="MingLiU"/>
          <w:i/>
          <w:spacing w:val="4"/>
        </w:rPr>
        <w:t>ế</w:t>
      </w:r>
      <w:r w:rsidRPr="00A738A5">
        <w:rPr>
          <w:i/>
          <w:spacing w:val="4"/>
        </w:rPr>
        <w:t>p t</w:t>
      </w:r>
      <w:r w:rsidRPr="00A738A5">
        <w:rPr>
          <w:rFonts w:eastAsia="MS Mincho"/>
          <w:i/>
          <w:spacing w:val="4"/>
        </w:rPr>
        <w:t>í</w:t>
      </w:r>
      <w:r w:rsidRPr="00A738A5">
        <w:rPr>
          <w:i/>
          <w:spacing w:val="4"/>
        </w:rPr>
        <w:t xml:space="preserve">nh </w:t>
      </w:r>
      <w:r w:rsidRPr="00A738A5">
        <w:rPr>
          <w:rFonts w:eastAsia="MS Mincho"/>
          <w:i/>
          <w:spacing w:val="4"/>
        </w:rPr>
        <w:t>đ</w:t>
      </w:r>
      <w:r w:rsidRPr="00A738A5">
        <w:rPr>
          <w:rFonts w:eastAsia="MingLiU"/>
          <w:i/>
          <w:spacing w:val="4"/>
        </w:rPr>
        <w:t>ế</w:t>
      </w:r>
      <w:r w:rsidRPr="00A738A5">
        <w:rPr>
          <w:i/>
          <w:spacing w:val="4"/>
        </w:rPr>
        <w:t xml:space="preserve">n thời </w:t>
      </w:r>
      <w:r w:rsidRPr="00A738A5">
        <w:rPr>
          <w:rFonts w:eastAsia="MS Mincho"/>
          <w:i/>
          <w:spacing w:val="4"/>
        </w:rPr>
        <w:t>đ</w:t>
      </w:r>
      <w:r w:rsidRPr="00A738A5">
        <w:rPr>
          <w:i/>
          <w:spacing w:val="4"/>
        </w:rPr>
        <w:t xml:space="preserve">iểm </w:t>
      </w:r>
      <w:r w:rsidRPr="00A738A5">
        <w:rPr>
          <w:rFonts w:eastAsia="MS Mincho"/>
          <w:i/>
          <w:spacing w:val="4"/>
        </w:rPr>
        <w:t>đá</w:t>
      </w:r>
      <w:r w:rsidRPr="00A738A5">
        <w:rPr>
          <w:i/>
          <w:spacing w:val="4"/>
        </w:rPr>
        <w:t>nh gi</w:t>
      </w:r>
      <w:r w:rsidRPr="00A738A5">
        <w:rPr>
          <w:rFonts w:eastAsia="MS Mincho"/>
          <w:i/>
          <w:spacing w:val="4"/>
        </w:rPr>
        <w:t>á</w:t>
      </w:r>
      <w:r w:rsidRPr="00A738A5">
        <w:rPr>
          <w:i/>
        </w:rPr>
        <w:t xml:space="preserve">, có 100% giáo viên </w:t>
      </w:r>
      <w:r w:rsidRPr="00A738A5">
        <w:rPr>
          <w:i/>
          <w:spacing w:val="-4"/>
        </w:rPr>
        <w:t xml:space="preserve">đạt </w:t>
      </w:r>
      <w:r w:rsidRPr="00A738A5">
        <w:rPr>
          <w:i/>
        </w:rPr>
        <w:t>chuẩn ngh</w:t>
      </w:r>
      <w:r w:rsidRPr="00A738A5">
        <w:rPr>
          <w:rFonts w:eastAsia="MingLiU"/>
          <w:i/>
        </w:rPr>
        <w:t>ề</w:t>
      </w:r>
      <w:r w:rsidRPr="00A738A5">
        <w:rPr>
          <w:i/>
        </w:rPr>
        <w:t xml:space="preserve"> nghiệp gi</w:t>
      </w:r>
      <w:r w:rsidRPr="00A738A5">
        <w:rPr>
          <w:rFonts w:eastAsia="MS Mincho"/>
          <w:i/>
        </w:rPr>
        <w:t>á</w:t>
      </w:r>
      <w:r w:rsidRPr="00A738A5">
        <w:rPr>
          <w:i/>
        </w:rPr>
        <w:t>o vi</w:t>
      </w:r>
      <w:r w:rsidRPr="00A738A5">
        <w:rPr>
          <w:rFonts w:eastAsia="MS Mincho"/>
          <w:i/>
        </w:rPr>
        <w:t>ê</w:t>
      </w:r>
      <w:r w:rsidRPr="00A738A5">
        <w:rPr>
          <w:i/>
        </w:rPr>
        <w:t xml:space="preserve">n ở mức </w:t>
      </w:r>
      <w:r w:rsidRPr="00A738A5">
        <w:rPr>
          <w:rFonts w:eastAsia="MS Mincho"/>
          <w:i/>
        </w:rPr>
        <w:t>đ</w:t>
      </w:r>
      <w:r w:rsidRPr="00A738A5">
        <w:rPr>
          <w:i/>
        </w:rPr>
        <w:t>ạt trở l</w:t>
      </w:r>
      <w:r w:rsidRPr="00A738A5">
        <w:rPr>
          <w:rFonts w:eastAsia="MS Mincho"/>
          <w:i/>
        </w:rPr>
        <w:t>ê</w:t>
      </w:r>
      <w:r w:rsidRPr="00A738A5">
        <w:rPr>
          <w:i/>
        </w:rPr>
        <w:t xml:space="preserve">n, trong đó có ít nhất 60% </w:t>
      </w:r>
      <w:r w:rsidRPr="00A738A5">
        <w:rPr>
          <w:rFonts w:eastAsia="MS Mincho"/>
          <w:i/>
        </w:rPr>
        <w:t>đ</w:t>
      </w:r>
      <w:r w:rsidRPr="00A738A5">
        <w:rPr>
          <w:i/>
        </w:rPr>
        <w:t>ạt chuẩn ngh</w:t>
      </w:r>
      <w:r w:rsidRPr="00A738A5">
        <w:rPr>
          <w:rFonts w:eastAsia="MingLiU"/>
          <w:i/>
        </w:rPr>
        <w:t>ề</w:t>
      </w:r>
      <w:r w:rsidRPr="00A738A5">
        <w:rPr>
          <w:i/>
        </w:rPr>
        <w:t xml:space="preserve"> nghiệp gi</w:t>
      </w:r>
      <w:r w:rsidRPr="00A738A5">
        <w:rPr>
          <w:rFonts w:eastAsia="MS Mincho"/>
          <w:i/>
        </w:rPr>
        <w:t>á</w:t>
      </w:r>
      <w:r w:rsidRPr="00A738A5">
        <w:rPr>
          <w:i/>
        </w:rPr>
        <w:t>o vi</w:t>
      </w:r>
      <w:r w:rsidRPr="00A738A5">
        <w:rPr>
          <w:rFonts w:eastAsia="MS Mincho"/>
          <w:i/>
        </w:rPr>
        <w:t>ê</w:t>
      </w:r>
      <w:r w:rsidRPr="00A738A5">
        <w:rPr>
          <w:i/>
        </w:rPr>
        <w:t>n ở mức kh</w:t>
      </w:r>
      <w:r w:rsidRPr="00A738A5">
        <w:rPr>
          <w:rFonts w:eastAsia="MS Mincho"/>
          <w:i/>
        </w:rPr>
        <w:t>á</w:t>
      </w:r>
      <w:r w:rsidRPr="00A738A5">
        <w:rPr>
          <w:i/>
        </w:rPr>
        <w:t xml:space="preserve"> trở l</w:t>
      </w:r>
      <w:r w:rsidRPr="00A738A5">
        <w:rPr>
          <w:rFonts w:eastAsia="MS Mincho"/>
          <w:i/>
        </w:rPr>
        <w:t>ê</w:t>
      </w:r>
      <w:r w:rsidRPr="00A738A5">
        <w:rPr>
          <w:i/>
        </w:rPr>
        <w:t>n và có ít nhất 50% ở mức kh</w:t>
      </w:r>
      <w:r w:rsidRPr="00A738A5">
        <w:rPr>
          <w:rFonts w:eastAsia="MS Mincho"/>
          <w:i/>
        </w:rPr>
        <w:t>á</w:t>
      </w:r>
      <w:r w:rsidRPr="00A738A5">
        <w:rPr>
          <w:i/>
        </w:rPr>
        <w:t xml:space="preserve"> trở l</w:t>
      </w:r>
      <w:r w:rsidRPr="00A738A5">
        <w:rPr>
          <w:rFonts w:eastAsia="MS Mincho"/>
          <w:i/>
        </w:rPr>
        <w:t>ê</w:t>
      </w:r>
      <w:r w:rsidRPr="00A738A5">
        <w:rPr>
          <w:i/>
        </w:rPr>
        <w:t xml:space="preserve">n </w:t>
      </w:r>
      <w:r w:rsidRPr="00A738A5">
        <w:rPr>
          <w:rFonts w:eastAsia="MS Mincho"/>
          <w:i/>
        </w:rPr>
        <w:t>đ</w:t>
      </w:r>
      <w:r w:rsidRPr="00A738A5">
        <w:rPr>
          <w:i/>
        </w:rPr>
        <w:t>ối với trường thuộc vùng khó khăn.</w:t>
      </w:r>
    </w:p>
    <w:p w14:paraId="60140C90" w14:textId="77777777" w:rsidR="002021AB" w:rsidRPr="00A738A5" w:rsidRDefault="002021AB" w:rsidP="002021AB">
      <w:pPr>
        <w:widowControl w:val="0"/>
        <w:spacing w:before="120" w:after="120"/>
        <w:ind w:firstLine="567"/>
        <w:jc w:val="both"/>
        <w:rPr>
          <w:b/>
        </w:rPr>
      </w:pPr>
      <w:r w:rsidRPr="00A738A5">
        <w:rPr>
          <w:i/>
        </w:rPr>
        <w:t xml:space="preserve">c) </w:t>
      </w:r>
      <w:r w:rsidRPr="00A738A5">
        <w:rPr>
          <w:i/>
          <w:spacing w:val="4"/>
        </w:rPr>
        <w:t>Trong 05 năm liên ti</w:t>
      </w:r>
      <w:r w:rsidRPr="00A738A5">
        <w:rPr>
          <w:rFonts w:eastAsia="MingLiU"/>
          <w:i/>
          <w:spacing w:val="4"/>
        </w:rPr>
        <w:t>ế</w:t>
      </w:r>
      <w:r w:rsidRPr="00A738A5">
        <w:rPr>
          <w:i/>
          <w:spacing w:val="4"/>
        </w:rPr>
        <w:t>p t</w:t>
      </w:r>
      <w:r w:rsidRPr="00A738A5">
        <w:rPr>
          <w:rFonts w:eastAsia="MS Mincho"/>
          <w:i/>
          <w:spacing w:val="4"/>
        </w:rPr>
        <w:t>í</w:t>
      </w:r>
      <w:r w:rsidRPr="00A738A5">
        <w:rPr>
          <w:i/>
          <w:spacing w:val="4"/>
        </w:rPr>
        <w:t xml:space="preserve">nh </w:t>
      </w:r>
      <w:r w:rsidRPr="00A738A5">
        <w:rPr>
          <w:rFonts w:eastAsia="MS Mincho"/>
          <w:i/>
          <w:spacing w:val="4"/>
        </w:rPr>
        <w:t>đ</w:t>
      </w:r>
      <w:r w:rsidRPr="00A738A5">
        <w:rPr>
          <w:rFonts w:eastAsia="MingLiU"/>
          <w:i/>
          <w:spacing w:val="4"/>
        </w:rPr>
        <w:t>ế</w:t>
      </w:r>
      <w:r w:rsidRPr="00A738A5">
        <w:rPr>
          <w:i/>
          <w:spacing w:val="4"/>
        </w:rPr>
        <w:t xml:space="preserve">n thời </w:t>
      </w:r>
      <w:r w:rsidRPr="00A738A5">
        <w:rPr>
          <w:rFonts w:eastAsia="MS Mincho"/>
          <w:i/>
          <w:spacing w:val="4"/>
        </w:rPr>
        <w:t>đ</w:t>
      </w:r>
      <w:r w:rsidRPr="00A738A5">
        <w:rPr>
          <w:i/>
          <w:spacing w:val="4"/>
        </w:rPr>
        <w:t xml:space="preserve">iểm </w:t>
      </w:r>
      <w:r w:rsidRPr="00A738A5">
        <w:rPr>
          <w:rFonts w:eastAsia="MS Mincho"/>
          <w:i/>
          <w:spacing w:val="4"/>
        </w:rPr>
        <w:t>đá</w:t>
      </w:r>
      <w:r w:rsidRPr="00A738A5">
        <w:rPr>
          <w:i/>
          <w:spacing w:val="4"/>
        </w:rPr>
        <w:t>nh gi</w:t>
      </w:r>
      <w:r w:rsidRPr="00A738A5">
        <w:rPr>
          <w:rFonts w:eastAsia="MS Mincho"/>
          <w:i/>
          <w:spacing w:val="4"/>
        </w:rPr>
        <w:t>á</w:t>
      </w:r>
      <w:r w:rsidRPr="00A738A5">
        <w:rPr>
          <w:i/>
          <w:spacing w:val="4"/>
        </w:rPr>
        <w:t>,</w:t>
      </w:r>
      <w:r w:rsidRPr="00A738A5">
        <w:rPr>
          <w:i/>
        </w:rPr>
        <w:t xml:space="preserve"> không có giáo viên bị kỷ luật từ h</w:t>
      </w:r>
      <w:r w:rsidRPr="00A738A5">
        <w:rPr>
          <w:rFonts w:eastAsia="MS Mincho"/>
          <w:i/>
        </w:rPr>
        <w:t>ì</w:t>
      </w:r>
      <w:r w:rsidRPr="00A738A5">
        <w:rPr>
          <w:i/>
        </w:rPr>
        <w:t>nh thức cảnh c</w:t>
      </w:r>
      <w:r w:rsidRPr="00A738A5">
        <w:rPr>
          <w:rFonts w:eastAsia="MS Mincho"/>
          <w:i/>
        </w:rPr>
        <w:t>á</w:t>
      </w:r>
      <w:r w:rsidRPr="00A738A5">
        <w:rPr>
          <w:i/>
        </w:rPr>
        <w:t>o trở l</w:t>
      </w:r>
      <w:r w:rsidRPr="00A738A5">
        <w:rPr>
          <w:rFonts w:eastAsia="MS Mincho"/>
          <w:i/>
        </w:rPr>
        <w:t>ê</w:t>
      </w:r>
      <w:r w:rsidRPr="00A738A5">
        <w:rPr>
          <w:i/>
        </w:rPr>
        <w:t>n.</w:t>
      </w:r>
    </w:p>
    <w:p w14:paraId="7C32C953" w14:textId="77777777" w:rsidR="002021AB" w:rsidRPr="00A738A5" w:rsidRDefault="002021AB" w:rsidP="002021AB">
      <w:pPr>
        <w:widowControl w:val="0"/>
        <w:spacing w:before="120" w:after="120"/>
        <w:ind w:firstLine="567"/>
        <w:jc w:val="both"/>
        <w:rPr>
          <w:b/>
        </w:rPr>
      </w:pPr>
      <w:r w:rsidRPr="00A738A5">
        <w:rPr>
          <w:b/>
          <w:i/>
          <w:spacing w:val="-2"/>
          <w:lang w:val="pt-BR"/>
        </w:rPr>
        <w:t>Mức 3</w:t>
      </w:r>
    </w:p>
    <w:p w14:paraId="43626D43" w14:textId="77777777" w:rsidR="002021AB" w:rsidRPr="00A738A5" w:rsidRDefault="002021AB" w:rsidP="002021AB">
      <w:pPr>
        <w:widowControl w:val="0"/>
        <w:spacing w:before="120" w:after="120"/>
        <w:ind w:firstLine="567"/>
        <w:jc w:val="both"/>
        <w:rPr>
          <w:b/>
        </w:rPr>
      </w:pPr>
      <w:r w:rsidRPr="00A738A5">
        <w:rPr>
          <w:i/>
        </w:rPr>
        <w:t>a</w:t>
      </w:r>
      <w:r w:rsidRPr="00A738A5">
        <w:rPr>
          <w:i/>
          <w:spacing w:val="4"/>
        </w:rPr>
        <w:t xml:space="preserve">) </w:t>
      </w:r>
      <w:r w:rsidRPr="00A738A5">
        <w:rPr>
          <w:i/>
        </w:rPr>
        <w:t>Tỷ lệ gi</w:t>
      </w:r>
      <w:r w:rsidRPr="00A738A5">
        <w:rPr>
          <w:rFonts w:eastAsia="MS Mincho"/>
          <w:i/>
        </w:rPr>
        <w:t>á</w:t>
      </w:r>
      <w:r w:rsidRPr="00A738A5">
        <w:rPr>
          <w:i/>
        </w:rPr>
        <w:t>o vi</w:t>
      </w:r>
      <w:r w:rsidRPr="00A738A5">
        <w:rPr>
          <w:rFonts w:eastAsia="MS Mincho"/>
          <w:i/>
        </w:rPr>
        <w:t>ê</w:t>
      </w:r>
      <w:r w:rsidRPr="00A738A5">
        <w:rPr>
          <w:i/>
        </w:rPr>
        <w:t>n đạt trên chuẩn tr</w:t>
      </w:r>
      <w:r w:rsidRPr="00A738A5">
        <w:rPr>
          <w:rFonts w:eastAsia="MS Mincho"/>
          <w:i/>
        </w:rPr>
        <w:t>ì</w:t>
      </w:r>
      <w:r w:rsidRPr="00A738A5">
        <w:rPr>
          <w:i/>
        </w:rPr>
        <w:t xml:space="preserve">nh </w:t>
      </w:r>
      <w:r w:rsidRPr="00A738A5">
        <w:rPr>
          <w:rFonts w:eastAsia="MS Mincho"/>
          <w:i/>
        </w:rPr>
        <w:t>đ</w:t>
      </w:r>
      <w:r w:rsidRPr="00A738A5">
        <w:rPr>
          <w:i/>
        </w:rPr>
        <w:t xml:space="preserve">ộ </w:t>
      </w:r>
      <w:r w:rsidRPr="00A738A5">
        <w:rPr>
          <w:rFonts w:eastAsia="MS Mincho"/>
          <w:i/>
        </w:rPr>
        <w:t>đà</w:t>
      </w:r>
      <w:r w:rsidRPr="00A738A5">
        <w:rPr>
          <w:i/>
        </w:rPr>
        <w:t xml:space="preserve">o tạo </w:t>
      </w:r>
      <w:r w:rsidRPr="00A738A5">
        <w:rPr>
          <w:rFonts w:eastAsia="MS Mincho"/>
          <w:i/>
        </w:rPr>
        <w:t>đ</w:t>
      </w:r>
      <w:r w:rsidRPr="00A738A5">
        <w:rPr>
          <w:i/>
        </w:rPr>
        <w:t xml:space="preserve">ạt </w:t>
      </w:r>
      <w:r w:rsidRPr="00A738A5">
        <w:rPr>
          <w:rFonts w:eastAsia="MS Mincho"/>
          <w:i/>
        </w:rPr>
        <w:t>í</w:t>
      </w:r>
      <w:r w:rsidRPr="00A738A5">
        <w:rPr>
          <w:i/>
        </w:rPr>
        <w:t>t nhất 65%, đối với các trường thuộc v</w:t>
      </w:r>
      <w:r w:rsidRPr="00A738A5">
        <w:rPr>
          <w:rFonts w:eastAsia="MS Mincho"/>
          <w:i/>
        </w:rPr>
        <w:t>ù</w:t>
      </w:r>
      <w:r w:rsidRPr="00A738A5">
        <w:rPr>
          <w:i/>
        </w:rPr>
        <w:t>ng kh</w:t>
      </w:r>
      <w:r w:rsidRPr="00A738A5">
        <w:rPr>
          <w:rFonts w:eastAsia="MS Mincho"/>
          <w:i/>
        </w:rPr>
        <w:t>ó</w:t>
      </w:r>
      <w:r w:rsidRPr="00A738A5">
        <w:rPr>
          <w:i/>
        </w:rPr>
        <w:t xml:space="preserve"> kh</w:t>
      </w:r>
      <w:r w:rsidRPr="00A738A5">
        <w:rPr>
          <w:rFonts w:eastAsia="MS Mincho"/>
          <w:i/>
        </w:rPr>
        <w:t>ă</w:t>
      </w:r>
      <w:r w:rsidRPr="00A738A5">
        <w:rPr>
          <w:i/>
        </w:rPr>
        <w:t xml:space="preserve">n đạt </w:t>
      </w:r>
      <w:r w:rsidRPr="00A738A5">
        <w:rPr>
          <w:rFonts w:eastAsia="MS Mincho"/>
          <w:i/>
        </w:rPr>
        <w:t>í</w:t>
      </w:r>
      <w:r w:rsidRPr="00A738A5">
        <w:rPr>
          <w:i/>
        </w:rPr>
        <w:t>t nhất 50%.</w:t>
      </w:r>
    </w:p>
    <w:p w14:paraId="320683C6" w14:textId="77777777" w:rsidR="002021AB" w:rsidRPr="00A738A5" w:rsidRDefault="002021AB" w:rsidP="002021AB">
      <w:pPr>
        <w:widowControl w:val="0"/>
        <w:spacing w:before="120" w:after="120"/>
        <w:ind w:firstLine="567"/>
        <w:jc w:val="both"/>
        <w:rPr>
          <w:b/>
        </w:rPr>
      </w:pPr>
      <w:r w:rsidRPr="00A738A5">
        <w:rPr>
          <w:i/>
          <w:spacing w:val="4"/>
        </w:rPr>
        <w:lastRenderedPageBreak/>
        <w:t>b) Trong 05 năm liên ti</w:t>
      </w:r>
      <w:r w:rsidRPr="00A738A5">
        <w:rPr>
          <w:rFonts w:eastAsia="MingLiU"/>
          <w:i/>
          <w:spacing w:val="4"/>
        </w:rPr>
        <w:t>ế</w:t>
      </w:r>
      <w:r w:rsidRPr="00A738A5">
        <w:rPr>
          <w:i/>
          <w:spacing w:val="4"/>
        </w:rPr>
        <w:t>p t</w:t>
      </w:r>
      <w:r w:rsidRPr="00A738A5">
        <w:rPr>
          <w:rFonts w:eastAsia="MS Mincho"/>
          <w:i/>
          <w:spacing w:val="4"/>
        </w:rPr>
        <w:t>í</w:t>
      </w:r>
      <w:r w:rsidRPr="00A738A5">
        <w:rPr>
          <w:i/>
          <w:spacing w:val="4"/>
        </w:rPr>
        <w:t xml:space="preserve">nh </w:t>
      </w:r>
      <w:r w:rsidRPr="00A738A5">
        <w:rPr>
          <w:rFonts w:eastAsia="MS Mincho"/>
          <w:i/>
          <w:spacing w:val="4"/>
        </w:rPr>
        <w:t>đ</w:t>
      </w:r>
      <w:r w:rsidRPr="00A738A5">
        <w:rPr>
          <w:rFonts w:eastAsia="MingLiU"/>
          <w:i/>
          <w:spacing w:val="4"/>
        </w:rPr>
        <w:t>ế</w:t>
      </w:r>
      <w:r w:rsidRPr="00A738A5">
        <w:rPr>
          <w:i/>
          <w:spacing w:val="4"/>
        </w:rPr>
        <w:t xml:space="preserve">n thời </w:t>
      </w:r>
      <w:r w:rsidRPr="00A738A5">
        <w:rPr>
          <w:rFonts w:eastAsia="MS Mincho"/>
          <w:i/>
          <w:spacing w:val="4"/>
        </w:rPr>
        <w:t>đ</w:t>
      </w:r>
      <w:r w:rsidRPr="00A738A5">
        <w:rPr>
          <w:i/>
          <w:spacing w:val="4"/>
        </w:rPr>
        <w:t xml:space="preserve">iểm </w:t>
      </w:r>
      <w:r w:rsidRPr="00A738A5">
        <w:rPr>
          <w:rFonts w:eastAsia="MS Mincho"/>
          <w:i/>
          <w:spacing w:val="4"/>
        </w:rPr>
        <w:t>đá</w:t>
      </w:r>
      <w:r w:rsidRPr="00A738A5">
        <w:rPr>
          <w:i/>
          <w:spacing w:val="4"/>
        </w:rPr>
        <w:t>nh gi</w:t>
      </w:r>
      <w:r w:rsidRPr="00A738A5">
        <w:rPr>
          <w:rFonts w:eastAsia="MS Mincho"/>
          <w:i/>
          <w:spacing w:val="4"/>
        </w:rPr>
        <w:t>á</w:t>
      </w:r>
      <w:r w:rsidRPr="00A738A5">
        <w:rPr>
          <w:i/>
        </w:rPr>
        <w:t>, có ít nhất 80% giáo viên đạt chuẩn ngh</w:t>
      </w:r>
      <w:r w:rsidRPr="00A738A5">
        <w:rPr>
          <w:rFonts w:eastAsia="MingLiU"/>
          <w:i/>
        </w:rPr>
        <w:t>ề</w:t>
      </w:r>
      <w:r w:rsidRPr="00A738A5">
        <w:rPr>
          <w:i/>
        </w:rPr>
        <w:t xml:space="preserve"> nghiệp gi</w:t>
      </w:r>
      <w:r w:rsidRPr="00A738A5">
        <w:rPr>
          <w:rFonts w:eastAsia="MS Mincho"/>
          <w:i/>
        </w:rPr>
        <w:t>á</w:t>
      </w:r>
      <w:r w:rsidRPr="00A738A5">
        <w:rPr>
          <w:i/>
        </w:rPr>
        <w:t>o vi</w:t>
      </w:r>
      <w:r w:rsidRPr="00A738A5">
        <w:rPr>
          <w:rFonts w:eastAsia="MS Mincho"/>
          <w:i/>
        </w:rPr>
        <w:t>ê</w:t>
      </w:r>
      <w:r w:rsidRPr="00A738A5">
        <w:rPr>
          <w:i/>
        </w:rPr>
        <w:t>n ở mức kh</w:t>
      </w:r>
      <w:r w:rsidRPr="00A738A5">
        <w:rPr>
          <w:rFonts w:eastAsia="MS Mincho"/>
          <w:i/>
        </w:rPr>
        <w:t>á</w:t>
      </w:r>
      <w:r w:rsidRPr="00A738A5">
        <w:rPr>
          <w:i/>
        </w:rPr>
        <w:t xml:space="preserve"> trở l</w:t>
      </w:r>
      <w:r w:rsidRPr="00A738A5">
        <w:rPr>
          <w:rFonts w:eastAsia="MS Mincho"/>
          <w:i/>
        </w:rPr>
        <w:t>ê</w:t>
      </w:r>
      <w:r w:rsidRPr="00A738A5">
        <w:rPr>
          <w:i/>
        </w:rPr>
        <w:t>n, trong đó có ít nhất 30% đạt chuẩn ngh</w:t>
      </w:r>
      <w:r w:rsidRPr="00A738A5">
        <w:rPr>
          <w:rFonts w:eastAsia="MingLiU"/>
          <w:i/>
        </w:rPr>
        <w:t>ề</w:t>
      </w:r>
      <w:r w:rsidRPr="00A738A5">
        <w:rPr>
          <w:i/>
        </w:rPr>
        <w:t xml:space="preserve"> nghiệp gi</w:t>
      </w:r>
      <w:r w:rsidRPr="00A738A5">
        <w:rPr>
          <w:rFonts w:eastAsia="MS Mincho"/>
          <w:i/>
        </w:rPr>
        <w:t>á</w:t>
      </w:r>
      <w:r w:rsidRPr="00A738A5">
        <w:rPr>
          <w:i/>
        </w:rPr>
        <w:t>o vi</w:t>
      </w:r>
      <w:r w:rsidRPr="00A738A5">
        <w:rPr>
          <w:rFonts w:eastAsia="MS Mincho"/>
          <w:i/>
        </w:rPr>
        <w:t>ê</w:t>
      </w:r>
      <w:r w:rsidRPr="00A738A5">
        <w:rPr>
          <w:i/>
        </w:rPr>
        <w:t xml:space="preserve">n ở mức tốt; đối với trường thuộc vùng khó khăn có ít nhất 70% </w:t>
      </w:r>
      <w:r w:rsidRPr="00A738A5">
        <w:rPr>
          <w:rFonts w:eastAsia="MS Mincho"/>
          <w:i/>
        </w:rPr>
        <w:t>đ</w:t>
      </w:r>
      <w:r w:rsidRPr="00A738A5">
        <w:rPr>
          <w:i/>
        </w:rPr>
        <w:t>ạt chuẩn ngh</w:t>
      </w:r>
      <w:r w:rsidRPr="00A738A5">
        <w:rPr>
          <w:rFonts w:eastAsia="MingLiU"/>
          <w:i/>
        </w:rPr>
        <w:t>ề</w:t>
      </w:r>
      <w:r w:rsidRPr="00A738A5">
        <w:rPr>
          <w:i/>
        </w:rPr>
        <w:t xml:space="preserve"> nghiệp gi</w:t>
      </w:r>
      <w:r w:rsidRPr="00A738A5">
        <w:rPr>
          <w:rFonts w:eastAsia="MS Mincho"/>
          <w:i/>
        </w:rPr>
        <w:t>á</w:t>
      </w:r>
      <w:r w:rsidRPr="00A738A5">
        <w:rPr>
          <w:i/>
        </w:rPr>
        <w:t>o vi</w:t>
      </w:r>
      <w:r w:rsidRPr="00A738A5">
        <w:rPr>
          <w:rFonts w:eastAsia="MS Mincho"/>
          <w:i/>
        </w:rPr>
        <w:t>ê</w:t>
      </w:r>
      <w:r w:rsidRPr="00A738A5">
        <w:rPr>
          <w:i/>
        </w:rPr>
        <w:t>n ở mức kh</w:t>
      </w:r>
      <w:r w:rsidRPr="00A738A5">
        <w:rPr>
          <w:rFonts w:eastAsia="MS Mincho"/>
          <w:i/>
        </w:rPr>
        <w:t>á</w:t>
      </w:r>
      <w:r w:rsidRPr="00A738A5">
        <w:rPr>
          <w:i/>
        </w:rPr>
        <w:t xml:space="preserve"> trở l</w:t>
      </w:r>
      <w:r w:rsidRPr="00A738A5">
        <w:rPr>
          <w:rFonts w:eastAsia="MS Mincho"/>
          <w:i/>
        </w:rPr>
        <w:t>ê</w:t>
      </w:r>
      <w:r w:rsidRPr="00A738A5">
        <w:rPr>
          <w:i/>
        </w:rPr>
        <w:t>n, trong đó có ít nhất 20% đạt chuẩn ngh</w:t>
      </w:r>
      <w:r w:rsidRPr="00A738A5">
        <w:rPr>
          <w:rFonts w:eastAsia="MingLiU"/>
          <w:i/>
        </w:rPr>
        <w:t>ề</w:t>
      </w:r>
      <w:r w:rsidRPr="00A738A5">
        <w:rPr>
          <w:i/>
        </w:rPr>
        <w:t xml:space="preserve"> nghiệp gi</w:t>
      </w:r>
      <w:r w:rsidRPr="00A738A5">
        <w:rPr>
          <w:rFonts w:eastAsia="MS Mincho"/>
          <w:i/>
        </w:rPr>
        <w:t>á</w:t>
      </w:r>
      <w:r w:rsidRPr="00A738A5">
        <w:rPr>
          <w:i/>
        </w:rPr>
        <w:t>o vi</w:t>
      </w:r>
      <w:r w:rsidRPr="00A738A5">
        <w:rPr>
          <w:rFonts w:eastAsia="MS Mincho"/>
          <w:i/>
        </w:rPr>
        <w:t>ê</w:t>
      </w:r>
      <w:r w:rsidRPr="00A738A5">
        <w:rPr>
          <w:i/>
        </w:rPr>
        <w:t>n ở mức tốt.</w:t>
      </w:r>
    </w:p>
    <w:p w14:paraId="3EFA1401" w14:textId="77777777" w:rsidR="002021AB" w:rsidRPr="00A738A5" w:rsidRDefault="002021AB" w:rsidP="002021AB">
      <w:pPr>
        <w:widowControl w:val="0"/>
        <w:spacing w:before="120" w:after="120"/>
        <w:ind w:firstLine="567"/>
        <w:jc w:val="both"/>
        <w:rPr>
          <w:b/>
        </w:rPr>
      </w:pPr>
      <w:r w:rsidRPr="00A738A5">
        <w:rPr>
          <w:b/>
          <w:spacing w:val="-4"/>
          <w:lang w:val="nb-NO"/>
        </w:rPr>
        <w:t>1. Mô tả hiện trạng</w:t>
      </w:r>
    </w:p>
    <w:p w14:paraId="1ADE325F" w14:textId="77777777" w:rsidR="002021AB" w:rsidRPr="00A738A5" w:rsidRDefault="002021AB" w:rsidP="002021AB">
      <w:pPr>
        <w:widowControl w:val="0"/>
        <w:spacing w:before="120" w:after="120"/>
        <w:ind w:firstLine="567"/>
        <w:jc w:val="both"/>
        <w:rPr>
          <w:b/>
          <w:spacing w:val="-4"/>
        </w:rPr>
      </w:pPr>
      <w:r w:rsidRPr="00A738A5">
        <w:t xml:space="preserve">Nhà trường có 33 giáo viên, đảm bảo về cơ cấu số lượng giáo viên văn hóa và giáo viên dạy các môn chuyên. Tỉ lệ đạt 1,5 giáo viên/lớp theo Thông tư số 16/2017/TT-BGDĐT ngày 12/7/2017 của Bộ GD&amp;ĐT hướng dẫn danh mục khung vị trí việc làm và định mức số lượng người làm việc trong các cơ sở giáo dục phổ thông công lập. Ngay từ đầu năm học Hiệu trưởng đã ban hành quyết định phân công công tác đầu năm đối với cán bộ, giáo viên, nhân viên nhằm phù hợp với năng lực công tác và trình độ chuyên môn nghiệp vụ. Có đủ loại hình giáo viên chuyên (Thể dục, Âm nhạc, Mỹ thuật, Tiếng Anh, Tin học), 08 GV chuyên đều có trình độ đại học. Có 01 giáo viên được phân công làm TPT Đội thiếu niên Tiền phong Hồ Chí Minh; các giáo viên đã qua đào tạo và được bố trí giảng dạy theo đúng năng lực và chuyên môn đào tạo. </w:t>
      </w:r>
      <w:r w:rsidRPr="00A738A5">
        <w:rPr>
          <w:lang w:val="sv-SE"/>
        </w:rPr>
        <w:t xml:space="preserve">Hàng năm nhà trường đều lập danh sách giáo viên, nhân viên có thông tin về trình độ đào tạo giao cho GV Tin học cập nhật lên CSDLQG </w:t>
      </w:r>
      <w:r w:rsidRPr="00A738A5">
        <w:rPr>
          <w:b/>
          <w:spacing w:val="-4"/>
        </w:rPr>
        <w:t>[H1-1.7-03]</w:t>
      </w:r>
      <w:r w:rsidRPr="00A738A5">
        <w:rPr>
          <w:b/>
        </w:rPr>
        <w:t>; [H2-2.2-01]; [H2-2.2-02];</w:t>
      </w:r>
      <w:r w:rsidRPr="00A738A5">
        <w:rPr>
          <w:b/>
          <w:spacing w:val="-4"/>
        </w:rPr>
        <w:t xml:space="preserve"> [H1-1.7-04]</w:t>
      </w:r>
      <w:r w:rsidRPr="00A738A5">
        <w:rPr>
          <w:b/>
        </w:rPr>
        <w:t>;</w:t>
      </w:r>
    </w:p>
    <w:p w14:paraId="593F2F57" w14:textId="23E74A26" w:rsidR="002021AB" w:rsidRPr="00A738A5" w:rsidRDefault="002021AB" w:rsidP="002021AB">
      <w:pPr>
        <w:widowControl w:val="0"/>
        <w:spacing w:before="120" w:after="120"/>
        <w:ind w:firstLine="567"/>
        <w:jc w:val="both"/>
        <w:rPr>
          <w:b/>
        </w:rPr>
      </w:pPr>
      <w:r w:rsidRPr="00A738A5">
        <w:t>100% giáo viên của nh</w:t>
      </w:r>
      <w:r w:rsidRPr="00A738A5">
        <w:rPr>
          <w:rFonts w:eastAsia="MS Mincho"/>
        </w:rPr>
        <w:t>à</w:t>
      </w:r>
      <w:r w:rsidRPr="00A738A5">
        <w:t xml:space="preserve"> trường đạt trình </w:t>
      </w:r>
      <w:r w:rsidRPr="00A738A5">
        <w:rPr>
          <w:rFonts w:eastAsia="MS Mincho"/>
        </w:rPr>
        <w:t>đô</w:t>
      </w:r>
      <w:r w:rsidRPr="00A738A5">
        <w:t>̣ từ Trung cấp Sư phạm trở l</w:t>
      </w:r>
      <w:r w:rsidRPr="00A738A5">
        <w:rPr>
          <w:rFonts w:eastAsia="MS Mincho"/>
        </w:rPr>
        <w:t>ê</w:t>
      </w:r>
      <w:r w:rsidRPr="00A738A5">
        <w:t xml:space="preserve">n, trong </w:t>
      </w:r>
      <w:r w:rsidRPr="00A738A5">
        <w:rPr>
          <w:rFonts w:eastAsia="MS Mincho"/>
        </w:rPr>
        <w:t>đ</w:t>
      </w:r>
      <w:r w:rsidRPr="00A738A5">
        <w:t xml:space="preserve">ó có 01 GV trình độ Trung cấp đang theo học lớp Đại học tại </w:t>
      </w:r>
      <w:r w:rsidR="00C5639F">
        <w:rPr>
          <w:lang w:val="en-US"/>
        </w:rPr>
        <w:t>Trường Đại học kinh tế công nghệ Thái Nguyên</w:t>
      </w:r>
      <w:r w:rsidRPr="00A738A5">
        <w:t>; 32 GV trình độ Đại học. Chưa có giáo viên có trình độ Thạc sĩ.</w:t>
      </w:r>
      <w:r w:rsidR="0046026C">
        <w:rPr>
          <w:lang w:val="en-US"/>
        </w:rPr>
        <w:t xml:space="preserve"> </w:t>
      </w:r>
      <w:r w:rsidRPr="00A738A5">
        <w:t>Đội ng</w:t>
      </w:r>
      <w:r w:rsidRPr="00A738A5">
        <w:rPr>
          <w:rFonts w:eastAsia="MS Mincho"/>
        </w:rPr>
        <w:t>ũ</w:t>
      </w:r>
      <w:r w:rsidRPr="00A738A5">
        <w:t xml:space="preserve"> giáo viên luôn tâm huy</w:t>
      </w:r>
      <w:r w:rsidRPr="00A738A5">
        <w:rPr>
          <w:rFonts w:eastAsia="MingLiU"/>
        </w:rPr>
        <w:t>ế</w:t>
      </w:r>
      <w:r w:rsidRPr="00A738A5">
        <w:t>t với ngh</w:t>
      </w:r>
      <w:r w:rsidRPr="00A738A5">
        <w:rPr>
          <w:rFonts w:eastAsia="MingLiU"/>
        </w:rPr>
        <w:t>ề</w:t>
      </w:r>
      <w:r w:rsidRPr="00A738A5">
        <w:t>, tích cực tự học, tự bồi dưỡng, không ngừng học hỏi n</w:t>
      </w:r>
      <w:r w:rsidRPr="00A738A5">
        <w:rPr>
          <w:rFonts w:eastAsia="MS Mincho"/>
        </w:rPr>
        <w:t>â</w:t>
      </w:r>
      <w:r w:rsidRPr="00A738A5">
        <w:t>ng cao tr</w:t>
      </w:r>
      <w:r w:rsidRPr="00A738A5">
        <w:rPr>
          <w:rFonts w:eastAsia="MS Mincho"/>
        </w:rPr>
        <w:t>ì</w:t>
      </w:r>
      <w:r w:rsidRPr="00A738A5">
        <w:t xml:space="preserve">nh </w:t>
      </w:r>
      <w:r w:rsidRPr="00A738A5">
        <w:rPr>
          <w:rFonts w:eastAsia="MS Mincho"/>
        </w:rPr>
        <w:t>đ</w:t>
      </w:r>
      <w:r w:rsidRPr="00A738A5">
        <w:t>ộ chuy</w:t>
      </w:r>
      <w:r w:rsidRPr="00A738A5">
        <w:rPr>
          <w:rFonts w:eastAsia="MS Mincho"/>
        </w:rPr>
        <w:t>ê</w:t>
      </w:r>
      <w:r w:rsidRPr="00A738A5">
        <w:t>n m</w:t>
      </w:r>
      <w:r w:rsidRPr="00A738A5">
        <w:rPr>
          <w:rFonts w:eastAsia="MS Mincho"/>
        </w:rPr>
        <w:t>ô</w:t>
      </w:r>
      <w:r w:rsidRPr="00A738A5">
        <w:t>n nghiệp vụ.</w:t>
      </w:r>
      <w:r w:rsidR="0046026C">
        <w:rPr>
          <w:lang w:val="en-US"/>
        </w:rPr>
        <w:t xml:space="preserve"> </w:t>
      </w:r>
      <w:r w:rsidRPr="00A738A5">
        <w:t xml:space="preserve">Nhà trường có tỷ lệ GV dạy giỏi các cấp cao: Giáo viên dạy giỏi cấp tỉnh 2/33 đạt 6,1%, cấp huyện 13/33 đạt 39,4%  </w:t>
      </w:r>
      <w:r w:rsidRPr="00A738A5">
        <w:rPr>
          <w:rFonts w:eastAsia="MS Mincho"/>
        </w:rPr>
        <w:t>đ</w:t>
      </w:r>
      <w:r w:rsidRPr="00A738A5">
        <w:t>ược c</w:t>
      </w:r>
      <w:r w:rsidRPr="00A738A5">
        <w:rPr>
          <w:rFonts w:eastAsia="MS Mincho"/>
        </w:rPr>
        <w:t>á</w:t>
      </w:r>
      <w:r w:rsidRPr="00A738A5">
        <w:t>c cấp khen thưởng và biểu dương. Tuy nhiên khả n</w:t>
      </w:r>
      <w:r w:rsidRPr="00A738A5">
        <w:rPr>
          <w:rFonts w:eastAsia="MS Mincho"/>
        </w:rPr>
        <w:t>ă</w:t>
      </w:r>
      <w:r w:rsidRPr="00A738A5">
        <w:t>ng ứng dụng c</w:t>
      </w:r>
      <w:r w:rsidRPr="00A738A5">
        <w:rPr>
          <w:rFonts w:eastAsia="MS Mincho"/>
        </w:rPr>
        <w:t>ô</w:t>
      </w:r>
      <w:r w:rsidRPr="00A738A5">
        <w:t>ng nghệ th</w:t>
      </w:r>
      <w:r w:rsidRPr="00A738A5">
        <w:rPr>
          <w:rFonts w:eastAsia="MS Mincho"/>
        </w:rPr>
        <w:t>ô</w:t>
      </w:r>
      <w:r w:rsidRPr="00A738A5">
        <w:t>ng tin trong giảng dạy của 01 gi</w:t>
      </w:r>
      <w:r w:rsidRPr="00A738A5">
        <w:rPr>
          <w:rFonts w:eastAsia="MS Mincho"/>
        </w:rPr>
        <w:t>á</w:t>
      </w:r>
      <w:r w:rsidRPr="00A738A5">
        <w:t>o vi</w:t>
      </w:r>
      <w:r w:rsidRPr="00A738A5">
        <w:rPr>
          <w:rFonts w:eastAsia="MS Mincho"/>
        </w:rPr>
        <w:t>ê</w:t>
      </w:r>
      <w:r w:rsidRPr="00A738A5">
        <w:t>n c</w:t>
      </w:r>
      <w:r w:rsidRPr="00A738A5">
        <w:rPr>
          <w:rFonts w:eastAsia="MS Mincho"/>
        </w:rPr>
        <w:t>ò</w:t>
      </w:r>
      <w:r w:rsidRPr="00A738A5">
        <w:t>n hạn ch</w:t>
      </w:r>
      <w:r w:rsidRPr="00A738A5">
        <w:rPr>
          <w:rFonts w:eastAsia="MingLiU"/>
        </w:rPr>
        <w:t xml:space="preserve">ế </w:t>
      </w:r>
      <w:r w:rsidRPr="00A738A5">
        <w:rPr>
          <w:b/>
        </w:rPr>
        <w:t>[H2-2.2-01]; [H2-2.2-03]; [H2-2.2-04]</w:t>
      </w:r>
    </w:p>
    <w:p w14:paraId="68080BB9" w14:textId="6AB24341" w:rsidR="002021AB" w:rsidRPr="00A738A5" w:rsidRDefault="002021AB" w:rsidP="002021AB">
      <w:pPr>
        <w:widowControl w:val="0"/>
        <w:spacing w:before="120" w:after="120"/>
        <w:ind w:firstLine="567"/>
        <w:jc w:val="both"/>
        <w:rPr>
          <w:b/>
        </w:rPr>
      </w:pPr>
      <w:r w:rsidRPr="00A738A5">
        <w:t>Hằng n</w:t>
      </w:r>
      <w:r w:rsidRPr="00A738A5">
        <w:rPr>
          <w:rFonts w:eastAsia="MS Mincho"/>
        </w:rPr>
        <w:t>ă</w:t>
      </w:r>
      <w:r w:rsidRPr="00A738A5">
        <w:t>m vào cuối n</w:t>
      </w:r>
      <w:r w:rsidRPr="00A738A5">
        <w:rPr>
          <w:rFonts w:eastAsia="MS Mincho"/>
        </w:rPr>
        <w:t>ă</w:t>
      </w:r>
      <w:r w:rsidRPr="00A738A5">
        <w:t>m học, nh</w:t>
      </w:r>
      <w:r w:rsidRPr="00A738A5">
        <w:rPr>
          <w:rFonts w:eastAsia="MS Mincho"/>
        </w:rPr>
        <w:t>à</w:t>
      </w:r>
      <w:r w:rsidRPr="00A738A5">
        <w:t xml:space="preserve"> trường </w:t>
      </w:r>
      <w:r w:rsidRPr="00A738A5">
        <w:rPr>
          <w:rFonts w:eastAsia="MS Mincho"/>
        </w:rPr>
        <w:t>đã</w:t>
      </w:r>
      <w:r w:rsidRPr="00A738A5">
        <w:t xml:space="preserve"> tổ chức </w:t>
      </w:r>
      <w:r w:rsidRPr="00A738A5">
        <w:rPr>
          <w:rFonts w:eastAsia="MS Mincho"/>
        </w:rPr>
        <w:t>đá</w:t>
      </w:r>
      <w:r w:rsidRPr="00A738A5">
        <w:t>nh gi</w:t>
      </w:r>
      <w:r w:rsidRPr="00A738A5">
        <w:rPr>
          <w:rFonts w:eastAsia="MS Mincho"/>
        </w:rPr>
        <w:t>á</w:t>
      </w:r>
      <w:r w:rsidRPr="00A738A5">
        <w:t xml:space="preserve"> gi</w:t>
      </w:r>
      <w:r w:rsidRPr="00A738A5">
        <w:rPr>
          <w:rFonts w:eastAsia="MS Mincho"/>
        </w:rPr>
        <w:t>á</w:t>
      </w:r>
      <w:r w:rsidRPr="00A738A5">
        <w:t>o vi</w:t>
      </w:r>
      <w:r w:rsidRPr="00A738A5">
        <w:rPr>
          <w:rFonts w:eastAsia="MS Mincho"/>
        </w:rPr>
        <w:t>ê</w:t>
      </w:r>
      <w:r w:rsidRPr="00A738A5">
        <w:t xml:space="preserve">n theo quy </w:t>
      </w:r>
      <w:r w:rsidRPr="00A738A5">
        <w:rPr>
          <w:rFonts w:eastAsia="MS Mincho"/>
        </w:rPr>
        <w:t>đ</w:t>
      </w:r>
      <w:r w:rsidRPr="00A738A5">
        <w:t>ịnh Chuẩn ngh</w:t>
      </w:r>
      <w:r w:rsidRPr="00A738A5">
        <w:rPr>
          <w:rFonts w:eastAsia="MingLiU"/>
        </w:rPr>
        <w:t>ề</w:t>
      </w:r>
      <w:r w:rsidRPr="00A738A5">
        <w:t xml:space="preserve"> nghiệp gi</w:t>
      </w:r>
      <w:r w:rsidRPr="00A738A5">
        <w:rPr>
          <w:rFonts w:eastAsia="MS Mincho"/>
        </w:rPr>
        <w:t>á</w:t>
      </w:r>
      <w:r w:rsidRPr="00A738A5">
        <w:t>o vi</w:t>
      </w:r>
      <w:r w:rsidRPr="00A738A5">
        <w:rPr>
          <w:rFonts w:eastAsia="MS Mincho"/>
        </w:rPr>
        <w:t>ê</w:t>
      </w:r>
      <w:r w:rsidRPr="00A738A5">
        <w:t xml:space="preserve">n tiểu học.Việc </w:t>
      </w:r>
      <w:r w:rsidRPr="00A738A5">
        <w:rPr>
          <w:rFonts w:eastAsia="MS Mincho"/>
        </w:rPr>
        <w:t>đá</w:t>
      </w:r>
      <w:r w:rsidRPr="00A738A5">
        <w:t>nh gi</w:t>
      </w:r>
      <w:r w:rsidRPr="00A738A5">
        <w:rPr>
          <w:rFonts w:eastAsia="MS Mincho"/>
        </w:rPr>
        <w:t>á đ</w:t>
      </w:r>
      <w:r w:rsidRPr="00A738A5">
        <w:t xml:space="preserve">ược thực hiện theo </w:t>
      </w:r>
      <w:r w:rsidRPr="00A738A5">
        <w:rPr>
          <w:rFonts w:eastAsia="MS Mincho"/>
        </w:rPr>
        <w:t>đú</w:t>
      </w:r>
      <w:r w:rsidRPr="00A738A5">
        <w:t>ng quy tr</w:t>
      </w:r>
      <w:r w:rsidRPr="00A738A5">
        <w:rPr>
          <w:rFonts w:eastAsia="MS Mincho"/>
        </w:rPr>
        <w:t>ì</w:t>
      </w:r>
      <w:r w:rsidRPr="00A738A5">
        <w:t>nh từ c</w:t>
      </w:r>
      <w:r w:rsidRPr="00A738A5">
        <w:rPr>
          <w:rFonts w:eastAsia="MS Mincho"/>
        </w:rPr>
        <w:t>á</w:t>
      </w:r>
      <w:r w:rsidRPr="00A738A5">
        <w:t xml:space="preserve"> nh</w:t>
      </w:r>
      <w:r w:rsidRPr="00A738A5">
        <w:rPr>
          <w:rFonts w:eastAsia="MS Mincho"/>
        </w:rPr>
        <w:t>â</w:t>
      </w:r>
      <w:r w:rsidRPr="00A738A5">
        <w:t xml:space="preserve">n </w:t>
      </w:r>
      <w:r w:rsidRPr="00A738A5">
        <w:rPr>
          <w:rFonts w:eastAsia="MS Mincho"/>
        </w:rPr>
        <w:t>đ</w:t>
      </w:r>
      <w:r w:rsidRPr="00A738A5">
        <w:rPr>
          <w:rFonts w:eastAsia="MingLiU"/>
        </w:rPr>
        <w:t>ế</w:t>
      </w:r>
      <w:r w:rsidRPr="00A738A5">
        <w:t>n tổ, nh</w:t>
      </w:r>
      <w:r w:rsidRPr="00A738A5">
        <w:rPr>
          <w:rFonts w:eastAsia="MS Mincho"/>
        </w:rPr>
        <w:t>à</w:t>
      </w:r>
      <w:r w:rsidRPr="00A738A5">
        <w:t xml:space="preserve"> trường. Đánh giá chuẩn nghề nghiệp giáo viên trong 5 năm liên tiếp tính đến thời điểm năm học 2021-2022 đều được </w:t>
      </w:r>
      <w:r w:rsidRPr="00D87766">
        <w:t>đánh giá từ mức đạt trở lên,</w:t>
      </w:r>
      <w:r w:rsidR="001C3A84" w:rsidRPr="00D87766">
        <w:rPr>
          <w:lang w:val="en-US"/>
        </w:rPr>
        <w:t xml:space="preserve"> </w:t>
      </w:r>
      <w:r w:rsidRPr="00D87766">
        <w:t xml:space="preserve">đạt 100%; trong đó có </w:t>
      </w:r>
      <w:r w:rsidR="00281FC8" w:rsidRPr="00D87766">
        <w:rPr>
          <w:lang w:val="en-US"/>
        </w:rPr>
        <w:t>54</w:t>
      </w:r>
      <w:r w:rsidRPr="00D87766">
        <w:t xml:space="preserve">,6% trở lên đạt mức khá, tốt; mức tốt chiếm </w:t>
      </w:r>
      <w:r w:rsidR="00281FC8" w:rsidRPr="00D87766">
        <w:rPr>
          <w:lang w:val="en-US"/>
        </w:rPr>
        <w:t>45,4</w:t>
      </w:r>
      <w:r w:rsidRPr="00D87766">
        <w:t>%</w:t>
      </w:r>
      <w:r w:rsidR="00D87766" w:rsidRPr="00D87766">
        <w:rPr>
          <w:lang w:val="en-US"/>
        </w:rPr>
        <w:t xml:space="preserve"> </w:t>
      </w:r>
      <w:r w:rsidRPr="00D87766">
        <w:rPr>
          <w:b/>
        </w:rPr>
        <w:t>[H2-2.2-05].</w:t>
      </w:r>
    </w:p>
    <w:p w14:paraId="17B6A05C" w14:textId="77777777" w:rsidR="002021AB" w:rsidRPr="00A738A5" w:rsidRDefault="002021AB" w:rsidP="002021AB">
      <w:pPr>
        <w:widowControl w:val="0"/>
        <w:spacing w:before="120" w:after="120"/>
        <w:ind w:firstLine="567"/>
        <w:jc w:val="both"/>
        <w:rPr>
          <w:b/>
        </w:rPr>
      </w:pPr>
      <w:r w:rsidRPr="00A738A5">
        <w:t>Giáo viên nhà trường thực hiện tốt chủ trương ch</w:t>
      </w:r>
      <w:r w:rsidRPr="00A738A5">
        <w:rPr>
          <w:rFonts w:eastAsia="MS Mincho"/>
        </w:rPr>
        <w:t>í</w:t>
      </w:r>
      <w:r w:rsidRPr="00A738A5">
        <w:t>nh s</w:t>
      </w:r>
      <w:r w:rsidRPr="00A738A5">
        <w:rPr>
          <w:rFonts w:eastAsia="MS Mincho"/>
        </w:rPr>
        <w:t>á</w:t>
      </w:r>
      <w:r w:rsidRPr="00A738A5">
        <w:t xml:space="preserve">ch của </w:t>
      </w:r>
      <w:r w:rsidRPr="00A738A5">
        <w:rPr>
          <w:rFonts w:eastAsia="MS Mincho"/>
        </w:rPr>
        <w:t>Đ</w:t>
      </w:r>
      <w:r w:rsidRPr="00A738A5">
        <w:t>ảng, ph</w:t>
      </w:r>
      <w:r w:rsidRPr="00A738A5">
        <w:rPr>
          <w:rFonts w:eastAsia="MS Mincho"/>
        </w:rPr>
        <w:t>á</w:t>
      </w:r>
      <w:r w:rsidRPr="00A738A5">
        <w:t>p luật của Nh</w:t>
      </w:r>
      <w:r w:rsidRPr="00A738A5">
        <w:rPr>
          <w:rFonts w:eastAsia="MS Mincho"/>
        </w:rPr>
        <w:t>à</w:t>
      </w:r>
      <w:r w:rsidRPr="00A738A5">
        <w:t xml:space="preserve"> nước, nội quy, quy ch</w:t>
      </w:r>
      <w:r w:rsidRPr="00A738A5">
        <w:rPr>
          <w:rFonts w:eastAsia="MingLiU"/>
        </w:rPr>
        <w:t>ế</w:t>
      </w:r>
      <w:r w:rsidRPr="00A738A5">
        <w:t xml:space="preserve"> của ng</w:t>
      </w:r>
      <w:r w:rsidRPr="00A738A5">
        <w:rPr>
          <w:rFonts w:eastAsia="MS Mincho"/>
        </w:rPr>
        <w:t>à</w:t>
      </w:r>
      <w:r w:rsidRPr="00A738A5">
        <w:t>nh, nội quy, quy ch</w:t>
      </w:r>
      <w:r w:rsidRPr="00A738A5">
        <w:rPr>
          <w:rFonts w:eastAsia="MingLiU"/>
        </w:rPr>
        <w:t>ế</w:t>
      </w:r>
      <w:r w:rsidRPr="00A738A5">
        <w:t xml:space="preserve"> của cơ quan; Chấp h</w:t>
      </w:r>
      <w:r w:rsidRPr="00A738A5">
        <w:rPr>
          <w:rFonts w:eastAsia="MS Mincho"/>
        </w:rPr>
        <w:t>à</w:t>
      </w:r>
      <w:r w:rsidRPr="00A738A5">
        <w:t>nh tốt sự quản l</w:t>
      </w:r>
      <w:r w:rsidRPr="00A738A5">
        <w:rPr>
          <w:rFonts w:eastAsia="MS Mincho"/>
        </w:rPr>
        <w:t>ý</w:t>
      </w:r>
      <w:r w:rsidRPr="00A738A5">
        <w:t xml:space="preserve"> h</w:t>
      </w:r>
      <w:r w:rsidRPr="00A738A5">
        <w:rPr>
          <w:rFonts w:eastAsia="MS Mincho"/>
        </w:rPr>
        <w:t>à</w:t>
      </w:r>
      <w:r w:rsidRPr="00A738A5">
        <w:t>nh ch</w:t>
      </w:r>
      <w:r w:rsidRPr="00A738A5">
        <w:rPr>
          <w:rFonts w:eastAsia="MS Mincho"/>
        </w:rPr>
        <w:t>í</w:t>
      </w:r>
      <w:r w:rsidRPr="00A738A5">
        <w:t>nh của ch</w:t>
      </w:r>
      <w:r w:rsidRPr="00A738A5">
        <w:rPr>
          <w:rFonts w:eastAsia="MS Mincho"/>
        </w:rPr>
        <w:t>í</w:t>
      </w:r>
      <w:r w:rsidRPr="00A738A5">
        <w:t>nh quy</w:t>
      </w:r>
      <w:r w:rsidRPr="00A738A5">
        <w:rPr>
          <w:rFonts w:eastAsia="MingLiU"/>
        </w:rPr>
        <w:t>ề</w:t>
      </w:r>
      <w:r w:rsidRPr="00A738A5">
        <w:t xml:space="preserve">n </w:t>
      </w:r>
      <w:r w:rsidRPr="00A738A5">
        <w:rPr>
          <w:rFonts w:eastAsia="MS Mincho"/>
        </w:rPr>
        <w:t>đ</w:t>
      </w:r>
      <w:r w:rsidRPr="00A738A5">
        <w:t>ịa phương; Thực hiện nghi</w:t>
      </w:r>
      <w:r w:rsidRPr="00A738A5">
        <w:rPr>
          <w:rFonts w:eastAsia="MS Mincho"/>
        </w:rPr>
        <w:t>ê</w:t>
      </w:r>
      <w:r w:rsidRPr="00A738A5">
        <w:t>m t</w:t>
      </w:r>
      <w:r w:rsidRPr="00A738A5">
        <w:rPr>
          <w:rFonts w:eastAsia="MS Mincho"/>
        </w:rPr>
        <w:t>ú</w:t>
      </w:r>
      <w:r w:rsidRPr="00A738A5">
        <w:t xml:space="preserve">c sự chỉ </w:t>
      </w:r>
      <w:r w:rsidRPr="00A738A5">
        <w:rPr>
          <w:rFonts w:eastAsia="MS Mincho"/>
        </w:rPr>
        <w:t>đ</w:t>
      </w:r>
      <w:r w:rsidRPr="00A738A5">
        <w:t>ạo v</w:t>
      </w:r>
      <w:r w:rsidRPr="00A738A5">
        <w:rPr>
          <w:rFonts w:eastAsia="MingLiU"/>
        </w:rPr>
        <w:t>ề</w:t>
      </w:r>
      <w:r w:rsidRPr="00A738A5">
        <w:t xml:space="preserve"> chuy</w:t>
      </w:r>
      <w:r w:rsidRPr="00A738A5">
        <w:rPr>
          <w:rFonts w:eastAsia="MS Mincho"/>
        </w:rPr>
        <w:t>ê</w:t>
      </w:r>
      <w:r w:rsidRPr="00A738A5">
        <w:t>n môn, nghiệp vụ của cơ quan quản l</w:t>
      </w:r>
      <w:r w:rsidRPr="00A738A5">
        <w:rPr>
          <w:rFonts w:eastAsia="MS Mincho"/>
        </w:rPr>
        <w:t>ý</w:t>
      </w:r>
      <w:r w:rsidRPr="00A738A5">
        <w:t xml:space="preserve"> cấp tr</w:t>
      </w:r>
      <w:r w:rsidRPr="00A738A5">
        <w:rPr>
          <w:rFonts w:eastAsia="MS Mincho"/>
        </w:rPr>
        <w:t>ê</w:t>
      </w:r>
      <w:r w:rsidRPr="00A738A5">
        <w:t>n. Đảm bảo ng</w:t>
      </w:r>
      <w:r w:rsidRPr="00A738A5">
        <w:rPr>
          <w:rFonts w:eastAsia="MS Mincho"/>
        </w:rPr>
        <w:t>à</w:t>
      </w:r>
      <w:r w:rsidRPr="00A738A5">
        <w:t>y giờ c</w:t>
      </w:r>
      <w:r w:rsidRPr="00A738A5">
        <w:rPr>
          <w:rFonts w:eastAsia="MS Mincho"/>
        </w:rPr>
        <w:t>ô</w:t>
      </w:r>
      <w:r w:rsidRPr="00A738A5">
        <w:t>ng. Không có giáo viên vi phạm quy ch</w:t>
      </w:r>
      <w:r w:rsidRPr="00A738A5">
        <w:rPr>
          <w:rFonts w:eastAsia="MingLiU"/>
        </w:rPr>
        <w:t>ế</w:t>
      </w:r>
      <w:r w:rsidRPr="00A738A5">
        <w:t xml:space="preserve"> chuy</w:t>
      </w:r>
      <w:r w:rsidRPr="00A738A5">
        <w:rPr>
          <w:rFonts w:eastAsia="MS Mincho"/>
        </w:rPr>
        <w:t>ê</w:t>
      </w:r>
      <w:r w:rsidRPr="00A738A5">
        <w:t>n m</w:t>
      </w:r>
      <w:r w:rsidRPr="00A738A5">
        <w:rPr>
          <w:rFonts w:eastAsia="MS Mincho"/>
        </w:rPr>
        <w:t>ô</w:t>
      </w:r>
      <w:r w:rsidRPr="00A738A5">
        <w:t>n, vi phạm ph</w:t>
      </w:r>
      <w:r w:rsidRPr="00A738A5">
        <w:rPr>
          <w:rFonts w:eastAsia="MS Mincho"/>
        </w:rPr>
        <w:t>á</w:t>
      </w:r>
      <w:r w:rsidRPr="00A738A5">
        <w:t xml:space="preserve">p luật. </w:t>
      </w:r>
      <w:r w:rsidRPr="00A738A5">
        <w:rPr>
          <w:spacing w:val="4"/>
        </w:rPr>
        <w:t>Trong 05 năm liên ti</w:t>
      </w:r>
      <w:r w:rsidRPr="00A738A5">
        <w:rPr>
          <w:rFonts w:eastAsia="MingLiU"/>
          <w:spacing w:val="4"/>
        </w:rPr>
        <w:t>ế</w:t>
      </w:r>
      <w:r w:rsidRPr="00A738A5">
        <w:rPr>
          <w:spacing w:val="4"/>
        </w:rPr>
        <w:t>p t</w:t>
      </w:r>
      <w:r w:rsidRPr="00A738A5">
        <w:rPr>
          <w:rFonts w:eastAsia="MS Mincho"/>
          <w:spacing w:val="4"/>
        </w:rPr>
        <w:t>í</w:t>
      </w:r>
      <w:r w:rsidRPr="00A738A5">
        <w:rPr>
          <w:spacing w:val="4"/>
        </w:rPr>
        <w:t xml:space="preserve">nh </w:t>
      </w:r>
      <w:r w:rsidRPr="00A738A5">
        <w:rPr>
          <w:rFonts w:eastAsia="MS Mincho"/>
          <w:spacing w:val="4"/>
        </w:rPr>
        <w:t>đ</w:t>
      </w:r>
      <w:r w:rsidRPr="00A738A5">
        <w:rPr>
          <w:rFonts w:eastAsia="MingLiU"/>
          <w:spacing w:val="4"/>
        </w:rPr>
        <w:t>ế</w:t>
      </w:r>
      <w:r w:rsidRPr="00A738A5">
        <w:rPr>
          <w:spacing w:val="4"/>
        </w:rPr>
        <w:t xml:space="preserve">n thời </w:t>
      </w:r>
      <w:r w:rsidRPr="00A738A5">
        <w:rPr>
          <w:rFonts w:eastAsia="MS Mincho"/>
          <w:spacing w:val="4"/>
        </w:rPr>
        <w:t>đ</w:t>
      </w:r>
      <w:r w:rsidRPr="00A738A5">
        <w:rPr>
          <w:spacing w:val="4"/>
        </w:rPr>
        <w:t xml:space="preserve">iểm </w:t>
      </w:r>
      <w:r w:rsidRPr="00A738A5">
        <w:rPr>
          <w:rFonts w:eastAsia="MS Mincho"/>
          <w:spacing w:val="4"/>
        </w:rPr>
        <w:t>đá</w:t>
      </w:r>
      <w:r w:rsidRPr="00A738A5">
        <w:rPr>
          <w:spacing w:val="4"/>
        </w:rPr>
        <w:t>nh gi</w:t>
      </w:r>
      <w:r w:rsidRPr="00A738A5">
        <w:rPr>
          <w:rFonts w:eastAsia="MS Mincho"/>
          <w:spacing w:val="4"/>
        </w:rPr>
        <w:t>á</w:t>
      </w:r>
      <w:r w:rsidRPr="00A738A5">
        <w:rPr>
          <w:spacing w:val="4"/>
        </w:rPr>
        <w:t>,</w:t>
      </w:r>
      <w:r w:rsidRPr="00A738A5">
        <w:t xml:space="preserve"> không có giáo viên bị kỷ luật từ h</w:t>
      </w:r>
      <w:r w:rsidRPr="00A738A5">
        <w:rPr>
          <w:rFonts w:eastAsia="MS Mincho"/>
        </w:rPr>
        <w:t>ì</w:t>
      </w:r>
      <w:r w:rsidRPr="00A738A5">
        <w:t>nh thức cảnh c</w:t>
      </w:r>
      <w:r w:rsidRPr="00A738A5">
        <w:rPr>
          <w:rFonts w:eastAsia="MS Mincho"/>
        </w:rPr>
        <w:t>á</w:t>
      </w:r>
      <w:r w:rsidRPr="00A738A5">
        <w:t>o trở l</w:t>
      </w:r>
      <w:r w:rsidRPr="00A738A5">
        <w:rPr>
          <w:rFonts w:eastAsia="MS Mincho"/>
        </w:rPr>
        <w:t>ê</w:t>
      </w:r>
      <w:r w:rsidRPr="00A738A5">
        <w:t xml:space="preserve">n </w:t>
      </w:r>
      <w:r w:rsidRPr="00A738A5">
        <w:rPr>
          <w:b/>
        </w:rPr>
        <w:t>[H1-1.1-03]; [H1-1.3-06]</w:t>
      </w:r>
    </w:p>
    <w:p w14:paraId="5432AF54" w14:textId="77777777" w:rsidR="002021AB" w:rsidRPr="00A738A5" w:rsidRDefault="002021AB" w:rsidP="002021AB">
      <w:pPr>
        <w:widowControl w:val="0"/>
        <w:spacing w:before="120" w:after="120"/>
        <w:ind w:firstLine="567"/>
        <w:jc w:val="both"/>
        <w:rPr>
          <w:b/>
        </w:rPr>
      </w:pPr>
      <w:r w:rsidRPr="00A738A5">
        <w:rPr>
          <w:b/>
          <w:spacing w:val="-2"/>
          <w:lang w:val="pt-BR"/>
        </w:rPr>
        <w:t>2. Điểm mạnh</w:t>
      </w:r>
    </w:p>
    <w:p w14:paraId="377D156A" w14:textId="77777777" w:rsidR="002021AB" w:rsidRPr="00A738A5" w:rsidRDefault="002021AB" w:rsidP="002021AB">
      <w:pPr>
        <w:widowControl w:val="0"/>
        <w:spacing w:before="120" w:after="120"/>
        <w:ind w:firstLine="567"/>
        <w:jc w:val="both"/>
        <w:rPr>
          <w:b/>
        </w:rPr>
      </w:pPr>
      <w:r w:rsidRPr="00A738A5">
        <w:lastRenderedPageBreak/>
        <w:t xml:space="preserve">Nhà trường </w:t>
      </w:r>
      <w:r w:rsidRPr="00A738A5">
        <w:rPr>
          <w:rFonts w:eastAsia="MS Mincho"/>
        </w:rPr>
        <w:t>đ</w:t>
      </w:r>
      <w:r w:rsidRPr="00A738A5">
        <w:t>ược bố tr</w:t>
      </w:r>
      <w:r w:rsidRPr="00A738A5">
        <w:rPr>
          <w:rFonts w:eastAsia="MS Mincho"/>
        </w:rPr>
        <w:t>í</w:t>
      </w:r>
      <w:r w:rsidR="00181AE3">
        <w:rPr>
          <w:rFonts w:eastAsia="MS Mincho"/>
          <w:lang w:val="en-US"/>
        </w:rPr>
        <w:t xml:space="preserve"> </w:t>
      </w:r>
      <w:r w:rsidRPr="00A738A5">
        <w:rPr>
          <w:rFonts w:eastAsia="MS Mincho"/>
        </w:rPr>
        <w:t>đ</w:t>
      </w:r>
      <w:r w:rsidRPr="00A738A5">
        <w:t xml:space="preserve">ầy </w:t>
      </w:r>
      <w:r w:rsidRPr="00A738A5">
        <w:rPr>
          <w:rFonts w:eastAsia="MS Mincho"/>
        </w:rPr>
        <w:t>đ</w:t>
      </w:r>
      <w:r w:rsidRPr="00A738A5">
        <w:t>ủ số lượng gi</w:t>
      </w:r>
      <w:r w:rsidRPr="00A738A5">
        <w:rPr>
          <w:rFonts w:eastAsia="MS Mincho"/>
        </w:rPr>
        <w:t>á</w:t>
      </w:r>
      <w:r w:rsidRPr="00A738A5">
        <w:t>o vi</w:t>
      </w:r>
      <w:r w:rsidRPr="00A738A5">
        <w:rPr>
          <w:rFonts w:eastAsia="MS Mincho"/>
        </w:rPr>
        <w:t>ê</w:t>
      </w:r>
      <w:r w:rsidRPr="00A738A5">
        <w:t xml:space="preserve">n, </w:t>
      </w:r>
      <w:r w:rsidRPr="00A738A5">
        <w:rPr>
          <w:rFonts w:eastAsia="MS Mincho"/>
        </w:rPr>
        <w:t>đ</w:t>
      </w:r>
      <w:r w:rsidRPr="00A738A5">
        <w:t>ồng bộ v</w:t>
      </w:r>
      <w:r w:rsidRPr="00A738A5">
        <w:rPr>
          <w:rFonts w:eastAsia="MingLiU"/>
        </w:rPr>
        <w:t>ề</w:t>
      </w:r>
      <w:r w:rsidRPr="00A738A5">
        <w:t xml:space="preserve"> cơ cấu cho tất cả c</w:t>
      </w:r>
      <w:r w:rsidRPr="00A738A5">
        <w:rPr>
          <w:rFonts w:eastAsia="MS Mincho"/>
        </w:rPr>
        <w:t>á</w:t>
      </w:r>
      <w:r w:rsidRPr="00A738A5">
        <w:t>c m</w:t>
      </w:r>
      <w:r w:rsidRPr="00A738A5">
        <w:rPr>
          <w:rFonts w:eastAsia="MS Mincho"/>
        </w:rPr>
        <w:t>ô</w:t>
      </w:r>
      <w:r w:rsidRPr="00A738A5">
        <w:t>n học như: Ti</w:t>
      </w:r>
      <w:r w:rsidRPr="00A738A5">
        <w:rPr>
          <w:rFonts w:eastAsia="MingLiU"/>
        </w:rPr>
        <w:t>ế</w:t>
      </w:r>
      <w:r w:rsidRPr="00A738A5">
        <w:t xml:space="preserve">ng Anh, Tin học, Thể dục, </w:t>
      </w:r>
      <w:r w:rsidRPr="00A738A5">
        <w:rPr>
          <w:rFonts w:eastAsia="MS Mincho"/>
        </w:rPr>
        <w:t>Â</w:t>
      </w:r>
      <w:r w:rsidRPr="00A738A5">
        <w:t>m nhạc, M</w:t>
      </w:r>
      <w:r w:rsidRPr="00A738A5">
        <w:rPr>
          <w:rFonts w:eastAsia="MS Mincho"/>
        </w:rPr>
        <w:t>ĩ</w:t>
      </w:r>
      <w:r w:rsidRPr="00A738A5">
        <w:t xml:space="preserve"> thuật v</w:t>
      </w:r>
      <w:r w:rsidRPr="00A738A5">
        <w:rPr>
          <w:rFonts w:eastAsia="MS Mincho"/>
        </w:rPr>
        <w:t>à</w:t>
      </w:r>
      <w:r w:rsidR="006577B4">
        <w:rPr>
          <w:rFonts w:eastAsia="MS Mincho"/>
          <w:lang w:val="en-US"/>
        </w:rPr>
        <w:t xml:space="preserve"> </w:t>
      </w:r>
      <w:r w:rsidRPr="00A738A5">
        <w:rPr>
          <w:rFonts w:eastAsia="MS Mincho"/>
        </w:rPr>
        <w:t>đ</w:t>
      </w:r>
      <w:r w:rsidRPr="00A738A5">
        <w:t>ược ph</w:t>
      </w:r>
      <w:r w:rsidRPr="00A738A5">
        <w:rPr>
          <w:rFonts w:eastAsia="MS Mincho"/>
        </w:rPr>
        <w:t>â</w:t>
      </w:r>
      <w:r w:rsidRPr="00A738A5">
        <w:t>n c</w:t>
      </w:r>
      <w:r w:rsidRPr="00A738A5">
        <w:rPr>
          <w:rFonts w:eastAsia="MS Mincho"/>
        </w:rPr>
        <w:t>ô</w:t>
      </w:r>
      <w:r w:rsidRPr="00A738A5">
        <w:t xml:space="preserve">ng giảng dạy theo </w:t>
      </w:r>
      <w:r w:rsidRPr="00A738A5">
        <w:rPr>
          <w:rFonts w:eastAsia="MS Mincho"/>
        </w:rPr>
        <w:t>đú</w:t>
      </w:r>
      <w:r w:rsidRPr="00A738A5">
        <w:t>ng chuy</w:t>
      </w:r>
      <w:r w:rsidRPr="00A738A5">
        <w:rPr>
          <w:rFonts w:eastAsia="MS Mincho"/>
        </w:rPr>
        <w:t>ê</w:t>
      </w:r>
      <w:r w:rsidRPr="00A738A5">
        <w:t>n m</w:t>
      </w:r>
      <w:r w:rsidRPr="00A738A5">
        <w:rPr>
          <w:rFonts w:eastAsia="MS Mincho"/>
        </w:rPr>
        <w:t>ô</w:t>
      </w:r>
      <w:r w:rsidRPr="00A738A5">
        <w:t xml:space="preserve">n </w:t>
      </w:r>
      <w:r w:rsidRPr="00A738A5">
        <w:rPr>
          <w:rFonts w:eastAsia="MS Mincho"/>
        </w:rPr>
        <w:t>đ</w:t>
      </w:r>
      <w:r w:rsidRPr="00A738A5">
        <w:t xml:space="preserve">ược </w:t>
      </w:r>
      <w:r w:rsidRPr="00A738A5">
        <w:rPr>
          <w:rFonts w:eastAsia="MS Mincho"/>
        </w:rPr>
        <w:t>đà</w:t>
      </w:r>
      <w:r w:rsidRPr="00A738A5">
        <w:t>o tạo. Đội ng</w:t>
      </w:r>
      <w:r w:rsidRPr="00A738A5">
        <w:rPr>
          <w:rFonts w:eastAsia="MS Mincho"/>
        </w:rPr>
        <w:t>ũ</w:t>
      </w:r>
      <w:r w:rsidRPr="00A738A5">
        <w:t xml:space="preserve"> giáo viên luôn tâm huy</w:t>
      </w:r>
      <w:r w:rsidRPr="00A738A5">
        <w:rPr>
          <w:rFonts w:eastAsia="MingLiU"/>
        </w:rPr>
        <w:t>ế</w:t>
      </w:r>
      <w:r w:rsidRPr="00A738A5">
        <w:t>t với ngh</w:t>
      </w:r>
      <w:r w:rsidRPr="00A738A5">
        <w:rPr>
          <w:rFonts w:eastAsia="MingLiU"/>
        </w:rPr>
        <w:t>ề</w:t>
      </w:r>
      <w:r w:rsidRPr="00A738A5">
        <w:t>, tích cực tự học, tự bồi dưỡng, không ngừng học hỏi n</w:t>
      </w:r>
      <w:r w:rsidRPr="00A738A5">
        <w:rPr>
          <w:rFonts w:eastAsia="MS Mincho"/>
        </w:rPr>
        <w:t>â</w:t>
      </w:r>
      <w:r w:rsidRPr="00A738A5">
        <w:t>ng cao tr</w:t>
      </w:r>
      <w:r w:rsidRPr="00A738A5">
        <w:rPr>
          <w:rFonts w:eastAsia="MS Mincho"/>
        </w:rPr>
        <w:t>ì</w:t>
      </w:r>
      <w:r w:rsidRPr="00A738A5">
        <w:t xml:space="preserve">nh </w:t>
      </w:r>
      <w:r w:rsidRPr="00A738A5">
        <w:rPr>
          <w:rFonts w:eastAsia="MS Mincho"/>
        </w:rPr>
        <w:t>đ</w:t>
      </w:r>
      <w:r w:rsidRPr="00A738A5">
        <w:t>ộ chuy</w:t>
      </w:r>
      <w:r w:rsidRPr="00A738A5">
        <w:rPr>
          <w:rFonts w:eastAsia="MS Mincho"/>
        </w:rPr>
        <w:t>ê</w:t>
      </w:r>
      <w:r w:rsidRPr="00A738A5">
        <w:t>n m</w:t>
      </w:r>
      <w:r w:rsidRPr="00A738A5">
        <w:rPr>
          <w:rFonts w:eastAsia="MS Mincho"/>
        </w:rPr>
        <w:t>ô</w:t>
      </w:r>
      <w:r w:rsidRPr="00A738A5">
        <w:t>n nghiệp vụ, có nhi</w:t>
      </w:r>
      <w:r w:rsidRPr="00A738A5">
        <w:rPr>
          <w:rFonts w:eastAsia="MingLiU"/>
        </w:rPr>
        <w:t>ề</w:t>
      </w:r>
      <w:r w:rsidRPr="00A738A5">
        <w:t>u gi</w:t>
      </w:r>
      <w:r w:rsidRPr="00A738A5">
        <w:rPr>
          <w:rFonts w:eastAsia="MS Mincho"/>
        </w:rPr>
        <w:t>á</w:t>
      </w:r>
      <w:r w:rsidRPr="00A738A5">
        <w:t>o vi</w:t>
      </w:r>
      <w:r w:rsidRPr="00A738A5">
        <w:rPr>
          <w:rFonts w:eastAsia="MS Mincho"/>
        </w:rPr>
        <w:t>ê</w:t>
      </w:r>
      <w:r w:rsidRPr="00A738A5">
        <w:t xml:space="preserve">n </w:t>
      </w:r>
      <w:r w:rsidRPr="00A738A5">
        <w:rPr>
          <w:rFonts w:eastAsia="MS Mincho"/>
        </w:rPr>
        <w:t>đ</w:t>
      </w:r>
      <w:r w:rsidRPr="00A738A5">
        <w:t>ạt gi</w:t>
      </w:r>
      <w:r w:rsidRPr="00A738A5">
        <w:rPr>
          <w:rFonts w:eastAsia="MS Mincho"/>
        </w:rPr>
        <w:t>á</w:t>
      </w:r>
      <w:r w:rsidRPr="00A738A5">
        <w:t>o vi</w:t>
      </w:r>
      <w:r w:rsidRPr="00A738A5">
        <w:rPr>
          <w:rFonts w:eastAsia="MS Mincho"/>
        </w:rPr>
        <w:t>ê</w:t>
      </w:r>
      <w:r w:rsidRPr="00A738A5">
        <w:t xml:space="preserve">n dạy giỏi cấp huyện, tỉnh </w:t>
      </w:r>
      <w:r w:rsidRPr="00A738A5">
        <w:rPr>
          <w:rFonts w:eastAsia="MS Mincho"/>
        </w:rPr>
        <w:t>đ</w:t>
      </w:r>
      <w:r w:rsidRPr="00A738A5">
        <w:t>ược c</w:t>
      </w:r>
      <w:r w:rsidRPr="00A738A5">
        <w:rPr>
          <w:rFonts w:eastAsia="MS Mincho"/>
        </w:rPr>
        <w:t>á</w:t>
      </w:r>
      <w:r w:rsidRPr="00A738A5">
        <w:t>c cấp khen thưởng.</w:t>
      </w:r>
    </w:p>
    <w:p w14:paraId="54AB4C90" w14:textId="7DEFADEB" w:rsidR="002021AB" w:rsidRPr="00A738A5" w:rsidRDefault="002021AB" w:rsidP="002021AB">
      <w:pPr>
        <w:widowControl w:val="0"/>
        <w:spacing w:before="120" w:after="120"/>
        <w:ind w:firstLine="567"/>
        <w:jc w:val="both"/>
        <w:rPr>
          <w:b/>
        </w:rPr>
      </w:pPr>
      <w:r w:rsidRPr="00A738A5">
        <w:t xml:space="preserve">Đánh giá chuẩn nghề nghiệp giáo viên trong 5 năm liên tiếp tính đến thời điểm năm học 2022-2023 đều được đánh giá từ mức đạt trở lên, đạt 100%; trong </w:t>
      </w:r>
      <w:r w:rsidRPr="00996878">
        <w:t xml:space="preserve">đó có </w:t>
      </w:r>
      <w:r w:rsidR="00996878" w:rsidRPr="00996878">
        <w:rPr>
          <w:lang w:val="en-US"/>
        </w:rPr>
        <w:t>54</w:t>
      </w:r>
      <w:r w:rsidRPr="00996878">
        <w:t>,6% trở lên đạt mức khá, tốt; mức tốt chiếm 45,4%.</w:t>
      </w:r>
      <w:r w:rsidRPr="00A738A5">
        <w:t xml:space="preserve">  </w:t>
      </w:r>
    </w:p>
    <w:p w14:paraId="4AA50DF9" w14:textId="77777777" w:rsidR="002021AB" w:rsidRPr="00A738A5" w:rsidRDefault="002021AB" w:rsidP="002021AB">
      <w:pPr>
        <w:widowControl w:val="0"/>
        <w:spacing w:before="120" w:after="120"/>
        <w:ind w:firstLine="567"/>
        <w:jc w:val="both"/>
        <w:rPr>
          <w:b/>
        </w:rPr>
      </w:pPr>
      <w:r w:rsidRPr="00A738A5">
        <w:rPr>
          <w:b/>
          <w:lang w:val="pt-BR"/>
        </w:rPr>
        <w:t>3. Điểm y</w:t>
      </w:r>
      <w:r w:rsidRPr="00A738A5">
        <w:rPr>
          <w:rFonts w:eastAsia="MingLiU"/>
          <w:b/>
          <w:lang w:val="pt-BR"/>
        </w:rPr>
        <w:t>ế</w:t>
      </w:r>
      <w:r w:rsidRPr="00A738A5">
        <w:rPr>
          <w:b/>
          <w:lang w:val="pt-BR"/>
        </w:rPr>
        <w:t xml:space="preserve">u: </w:t>
      </w:r>
    </w:p>
    <w:p w14:paraId="3915E53F" w14:textId="77777777" w:rsidR="002021AB" w:rsidRPr="00A738A5" w:rsidRDefault="002021AB" w:rsidP="002021AB">
      <w:pPr>
        <w:widowControl w:val="0"/>
        <w:spacing w:before="120" w:after="120"/>
        <w:ind w:firstLine="567"/>
        <w:jc w:val="both"/>
        <w:rPr>
          <w:b/>
        </w:rPr>
      </w:pPr>
      <w:r w:rsidRPr="00A738A5">
        <w:t>Khả n</w:t>
      </w:r>
      <w:r w:rsidRPr="00A738A5">
        <w:rPr>
          <w:rFonts w:eastAsia="MS Mincho"/>
        </w:rPr>
        <w:t>ă</w:t>
      </w:r>
      <w:r w:rsidRPr="00A738A5">
        <w:t>ng ứng dụng c</w:t>
      </w:r>
      <w:r w:rsidRPr="00A738A5">
        <w:rPr>
          <w:rFonts w:eastAsia="MS Mincho"/>
        </w:rPr>
        <w:t>ô</w:t>
      </w:r>
      <w:r w:rsidRPr="00A738A5">
        <w:t>ng nghệ th</w:t>
      </w:r>
      <w:r w:rsidRPr="00A738A5">
        <w:rPr>
          <w:rFonts w:eastAsia="MS Mincho"/>
        </w:rPr>
        <w:t>ô</w:t>
      </w:r>
      <w:r w:rsidRPr="00A738A5">
        <w:t>ng tin trong giảng dạy của 01 gi</w:t>
      </w:r>
      <w:r w:rsidRPr="00A738A5">
        <w:rPr>
          <w:rFonts w:eastAsia="MS Mincho"/>
        </w:rPr>
        <w:t>á</w:t>
      </w:r>
      <w:r w:rsidRPr="00A738A5">
        <w:t>o vi</w:t>
      </w:r>
      <w:r w:rsidRPr="00A738A5">
        <w:rPr>
          <w:rFonts w:eastAsia="MS Mincho"/>
        </w:rPr>
        <w:t>ê</w:t>
      </w:r>
      <w:r w:rsidRPr="00A738A5">
        <w:t>n c</w:t>
      </w:r>
      <w:r w:rsidRPr="00A738A5">
        <w:rPr>
          <w:rFonts w:eastAsia="MS Mincho"/>
        </w:rPr>
        <w:t>ò</w:t>
      </w:r>
      <w:r w:rsidRPr="00A738A5">
        <w:t>n hạn ch</w:t>
      </w:r>
      <w:r w:rsidRPr="00A738A5">
        <w:rPr>
          <w:rFonts w:eastAsia="MingLiU"/>
        </w:rPr>
        <w:t>ế.</w:t>
      </w:r>
    </w:p>
    <w:p w14:paraId="180868EC" w14:textId="77777777" w:rsidR="002021AB" w:rsidRPr="00A738A5" w:rsidRDefault="002021AB" w:rsidP="002021AB">
      <w:pPr>
        <w:widowControl w:val="0"/>
        <w:spacing w:before="120" w:after="120"/>
        <w:ind w:firstLine="567"/>
        <w:jc w:val="both"/>
        <w:rPr>
          <w:b/>
        </w:rPr>
      </w:pPr>
      <w:r w:rsidRPr="00A738A5">
        <w:rPr>
          <w:b/>
        </w:rPr>
        <w:t>4. K</w:t>
      </w:r>
      <w:r w:rsidRPr="00A738A5">
        <w:rPr>
          <w:rFonts w:eastAsia="MingLiU"/>
          <w:b/>
        </w:rPr>
        <w:t>ế</w:t>
      </w:r>
      <w:r w:rsidRPr="00A738A5">
        <w:rPr>
          <w:b/>
        </w:rPr>
        <w:t xml:space="preserve"> hoạch cải ti</w:t>
      </w:r>
      <w:r w:rsidRPr="00A738A5">
        <w:rPr>
          <w:rFonts w:eastAsia="MingLiU"/>
          <w:b/>
        </w:rPr>
        <w:t>ế</w:t>
      </w:r>
      <w:r w:rsidRPr="00A738A5">
        <w:rPr>
          <w:b/>
        </w:rPr>
        <w:t>n chất lượng</w:t>
      </w:r>
    </w:p>
    <w:p w14:paraId="15ADE0B5"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4A92315B" w14:textId="77777777" w:rsidR="002021AB" w:rsidRPr="00A738A5" w:rsidRDefault="002021AB" w:rsidP="002021AB">
      <w:pPr>
        <w:widowControl w:val="0"/>
        <w:spacing w:before="120" w:after="120"/>
        <w:ind w:firstLine="567"/>
        <w:jc w:val="both"/>
        <w:rPr>
          <w:b/>
        </w:rPr>
      </w:pPr>
      <w:r w:rsidRPr="00A738A5">
        <w:t>Nhà trường ti</w:t>
      </w:r>
      <w:r w:rsidRPr="00A738A5">
        <w:rPr>
          <w:rFonts w:eastAsia="MingLiU"/>
        </w:rPr>
        <w:t>ế</w:t>
      </w:r>
      <w:r w:rsidRPr="00A738A5">
        <w:t>p tục duy tr</w:t>
      </w:r>
      <w:r w:rsidRPr="00A738A5">
        <w:rPr>
          <w:rFonts w:eastAsia="MS Mincho"/>
        </w:rPr>
        <w:t>ì</w:t>
      </w:r>
      <w:r w:rsidRPr="00A738A5">
        <w:t xml:space="preserve"> v</w:t>
      </w:r>
      <w:r w:rsidRPr="00A738A5">
        <w:rPr>
          <w:rFonts w:eastAsia="MS Mincho"/>
        </w:rPr>
        <w:t>à</w:t>
      </w:r>
      <w:r w:rsidRPr="00A738A5">
        <w:t xml:space="preserve"> n</w:t>
      </w:r>
      <w:r w:rsidRPr="00A738A5">
        <w:rPr>
          <w:rFonts w:eastAsia="MS Mincho"/>
        </w:rPr>
        <w:t>â</w:t>
      </w:r>
      <w:r w:rsidRPr="00A738A5">
        <w:t xml:space="preserve">ng cao chất lượng </w:t>
      </w:r>
      <w:r w:rsidRPr="00A738A5">
        <w:rPr>
          <w:rFonts w:eastAsia="MS Mincho"/>
        </w:rPr>
        <w:t>đ</w:t>
      </w:r>
      <w:r w:rsidRPr="00A738A5">
        <w:t>ội ng</w:t>
      </w:r>
      <w:r w:rsidRPr="00A738A5">
        <w:rPr>
          <w:rFonts w:eastAsia="MS Mincho"/>
        </w:rPr>
        <w:t>ũ</w:t>
      </w:r>
      <w:r w:rsidRPr="00A738A5">
        <w:t xml:space="preserve"> GV. Chỉ </w:t>
      </w:r>
      <w:r w:rsidRPr="00A738A5">
        <w:rPr>
          <w:rFonts w:eastAsia="MS Mincho"/>
        </w:rPr>
        <w:t>đ</w:t>
      </w:r>
      <w:r w:rsidRPr="00A738A5">
        <w:t xml:space="preserve">ạo giáo viên </w:t>
      </w:r>
      <w:r w:rsidRPr="00A738A5">
        <w:rPr>
          <w:spacing w:val="4"/>
          <w:lang w:val="sv-SE"/>
        </w:rPr>
        <w:t>tăng cường c</w:t>
      </w:r>
      <w:r w:rsidRPr="00A738A5">
        <w:rPr>
          <w:rFonts w:eastAsia="MS Mincho"/>
          <w:spacing w:val="4"/>
          <w:lang w:val="sv-SE"/>
        </w:rPr>
        <w:t>ô</w:t>
      </w:r>
      <w:r w:rsidRPr="00A738A5">
        <w:rPr>
          <w:spacing w:val="4"/>
          <w:lang w:val="sv-SE"/>
        </w:rPr>
        <w:t>ng t</w:t>
      </w:r>
      <w:r w:rsidRPr="00A738A5">
        <w:rPr>
          <w:rFonts w:eastAsia="MS Mincho"/>
          <w:spacing w:val="4"/>
          <w:lang w:val="sv-SE"/>
        </w:rPr>
        <w:t>á</w:t>
      </w:r>
      <w:r w:rsidRPr="00A738A5">
        <w:rPr>
          <w:spacing w:val="4"/>
          <w:lang w:val="sv-SE"/>
        </w:rPr>
        <w:t>c tự học</w:t>
      </w:r>
      <w:r w:rsidRPr="00A738A5">
        <w:rPr>
          <w:spacing w:val="4"/>
        </w:rPr>
        <w:t>, tự bồi dưỡng</w:t>
      </w:r>
      <w:r w:rsidRPr="00A738A5">
        <w:rPr>
          <w:spacing w:val="4"/>
          <w:lang w:val="sv-SE"/>
        </w:rPr>
        <w:t xml:space="preserve"> và tham gia các </w:t>
      </w:r>
      <w:r w:rsidRPr="00A738A5">
        <w:rPr>
          <w:spacing w:val="4"/>
        </w:rPr>
        <w:t>lớp</w:t>
      </w:r>
      <w:r w:rsidRPr="00A738A5">
        <w:rPr>
          <w:spacing w:val="4"/>
          <w:lang w:val="sv-SE"/>
        </w:rPr>
        <w:t xml:space="preserve"> học </w:t>
      </w:r>
      <w:r w:rsidRPr="00A738A5">
        <w:rPr>
          <w:rFonts w:eastAsia="MS Mincho"/>
          <w:spacing w:val="4"/>
          <w:lang w:val="sv-SE"/>
        </w:rPr>
        <w:t>đ</w:t>
      </w:r>
      <w:r w:rsidRPr="00A738A5">
        <w:rPr>
          <w:spacing w:val="4"/>
          <w:lang w:val="sv-SE"/>
        </w:rPr>
        <w:t>ể n</w:t>
      </w:r>
      <w:r w:rsidRPr="00A738A5">
        <w:rPr>
          <w:rFonts w:eastAsia="MS Mincho"/>
          <w:spacing w:val="4"/>
          <w:lang w:val="sv-SE"/>
        </w:rPr>
        <w:t>â</w:t>
      </w:r>
      <w:r w:rsidRPr="00A738A5">
        <w:rPr>
          <w:spacing w:val="4"/>
          <w:lang w:val="sv-SE"/>
        </w:rPr>
        <w:t>ng cao tr</w:t>
      </w:r>
      <w:r w:rsidRPr="00A738A5">
        <w:rPr>
          <w:rFonts w:eastAsia="MS Mincho"/>
          <w:spacing w:val="4"/>
          <w:lang w:val="sv-SE"/>
        </w:rPr>
        <w:t>ì</w:t>
      </w:r>
      <w:r w:rsidRPr="00A738A5">
        <w:rPr>
          <w:spacing w:val="4"/>
          <w:lang w:val="sv-SE"/>
        </w:rPr>
        <w:t xml:space="preserve">nh </w:t>
      </w:r>
      <w:r w:rsidRPr="00A738A5">
        <w:rPr>
          <w:rFonts w:eastAsia="MS Mincho"/>
          <w:spacing w:val="4"/>
          <w:lang w:val="sv-SE"/>
        </w:rPr>
        <w:t>đ</w:t>
      </w:r>
      <w:r w:rsidRPr="00A738A5">
        <w:rPr>
          <w:spacing w:val="4"/>
          <w:lang w:val="sv-SE"/>
        </w:rPr>
        <w:t>ộ v</w:t>
      </w:r>
      <w:r w:rsidRPr="00A738A5">
        <w:rPr>
          <w:rFonts w:eastAsia="MS Mincho"/>
          <w:spacing w:val="4"/>
          <w:lang w:val="sv-SE"/>
        </w:rPr>
        <w:t>à</w:t>
      </w:r>
      <w:r w:rsidRPr="00A738A5">
        <w:rPr>
          <w:spacing w:val="4"/>
          <w:lang w:val="sv-SE"/>
        </w:rPr>
        <w:t xml:space="preserve"> tin học.</w:t>
      </w:r>
    </w:p>
    <w:p w14:paraId="657C5356" w14:textId="77777777" w:rsidR="002021AB" w:rsidRPr="00A738A5" w:rsidRDefault="002021AB" w:rsidP="002021AB">
      <w:pPr>
        <w:widowControl w:val="0"/>
        <w:spacing w:before="120" w:after="120"/>
        <w:ind w:firstLine="567"/>
        <w:jc w:val="both"/>
        <w:rPr>
          <w:b/>
        </w:rPr>
      </w:pPr>
      <w:r w:rsidRPr="00A738A5">
        <w:rPr>
          <w:spacing w:val="4"/>
          <w:lang w:val="sv-SE"/>
        </w:rPr>
        <w:t>BGH tăng cường kiểm tra chuyên đề dự giờ GV, đánh giá giờ dạy, khuyến khích GV tích cực sử dụng CNTT trong dạy học.</w:t>
      </w:r>
    </w:p>
    <w:p w14:paraId="6D95FDEE" w14:textId="77777777" w:rsidR="002021AB" w:rsidRPr="00A738A5" w:rsidRDefault="002021AB" w:rsidP="002021AB">
      <w:pPr>
        <w:widowControl w:val="0"/>
        <w:spacing w:before="120" w:after="120"/>
        <w:ind w:firstLine="567"/>
        <w:jc w:val="both"/>
        <w:rPr>
          <w:b/>
        </w:rPr>
      </w:pPr>
      <w:r w:rsidRPr="00A738A5">
        <w:t xml:space="preserve">Nhà trường tiếp tục xây dựng lộ trình và tạo điều kiện cho giáo viên tham gia các lớp đào tạo, bồi dưỡng nhằm nâng cao trình độ chuyên môn, nghiệp vụ đáp ứng các yêu cầu của đổi mới giáo dục.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842"/>
        <w:gridCol w:w="2126"/>
        <w:gridCol w:w="2126"/>
      </w:tblGrid>
      <w:tr w:rsidR="00A738A5" w:rsidRPr="00A738A5" w14:paraId="494B0AD3" w14:textId="77777777" w:rsidTr="00E764BE">
        <w:tc>
          <w:tcPr>
            <w:tcW w:w="851" w:type="dxa"/>
          </w:tcPr>
          <w:p w14:paraId="2E3B7EAF" w14:textId="77777777" w:rsidR="002021AB" w:rsidRPr="00A738A5" w:rsidRDefault="002021AB" w:rsidP="00E764BE">
            <w:pPr>
              <w:spacing w:before="100" w:after="100"/>
              <w:jc w:val="center"/>
              <w:rPr>
                <w:b/>
                <w:bCs/>
                <w:lang w:val="da-DK"/>
              </w:rPr>
            </w:pPr>
            <w:r w:rsidRPr="00A738A5">
              <w:rPr>
                <w:b/>
                <w:bCs/>
                <w:lang w:val="da-DK"/>
              </w:rPr>
              <w:t>STT</w:t>
            </w:r>
          </w:p>
        </w:tc>
        <w:tc>
          <w:tcPr>
            <w:tcW w:w="2127" w:type="dxa"/>
          </w:tcPr>
          <w:p w14:paraId="3B77D6B7" w14:textId="77777777" w:rsidR="002021AB" w:rsidRPr="00A738A5" w:rsidRDefault="002021AB" w:rsidP="00E764BE">
            <w:pPr>
              <w:spacing w:before="100" w:after="100"/>
              <w:jc w:val="center"/>
              <w:rPr>
                <w:b/>
                <w:bCs/>
                <w:lang w:val="da-DK"/>
              </w:rPr>
            </w:pPr>
            <w:r w:rsidRPr="00A738A5">
              <w:rPr>
                <w:b/>
                <w:bCs/>
                <w:lang w:val="da-DK"/>
              </w:rPr>
              <w:t>Họ và tên</w:t>
            </w:r>
          </w:p>
        </w:tc>
        <w:tc>
          <w:tcPr>
            <w:tcW w:w="1842" w:type="dxa"/>
          </w:tcPr>
          <w:p w14:paraId="7F750DD5" w14:textId="77777777" w:rsidR="002021AB" w:rsidRPr="00A738A5" w:rsidRDefault="002021AB" w:rsidP="00E764BE">
            <w:pPr>
              <w:spacing w:before="100" w:after="100"/>
              <w:jc w:val="center"/>
              <w:rPr>
                <w:b/>
                <w:bCs/>
                <w:lang w:val="da-DK"/>
              </w:rPr>
            </w:pPr>
            <w:r w:rsidRPr="00A738A5">
              <w:rPr>
                <w:b/>
                <w:bCs/>
                <w:lang w:val="da-DK"/>
              </w:rPr>
              <w:t>Trình độ chuyên môn</w:t>
            </w:r>
          </w:p>
        </w:tc>
        <w:tc>
          <w:tcPr>
            <w:tcW w:w="2126" w:type="dxa"/>
          </w:tcPr>
          <w:p w14:paraId="48A09F09" w14:textId="77777777" w:rsidR="002021AB" w:rsidRPr="00A738A5" w:rsidRDefault="002021AB" w:rsidP="00E764BE">
            <w:pPr>
              <w:spacing w:before="100" w:after="100"/>
              <w:jc w:val="center"/>
              <w:rPr>
                <w:b/>
                <w:bCs/>
                <w:lang w:val="da-DK"/>
              </w:rPr>
            </w:pPr>
            <w:r w:rsidRPr="00A738A5">
              <w:rPr>
                <w:b/>
                <w:bCs/>
                <w:lang w:val="da-DK"/>
              </w:rPr>
              <w:t>Thời gian đăng kí đi học</w:t>
            </w:r>
          </w:p>
        </w:tc>
        <w:tc>
          <w:tcPr>
            <w:tcW w:w="2126" w:type="dxa"/>
          </w:tcPr>
          <w:p w14:paraId="55020372" w14:textId="77777777" w:rsidR="002021AB" w:rsidRPr="00A738A5" w:rsidRDefault="002021AB" w:rsidP="00E764BE">
            <w:pPr>
              <w:spacing w:before="100" w:after="100"/>
              <w:jc w:val="center"/>
              <w:rPr>
                <w:b/>
                <w:bCs/>
                <w:lang w:val="da-DK"/>
              </w:rPr>
            </w:pPr>
            <w:r w:rsidRPr="00A738A5">
              <w:rPr>
                <w:b/>
                <w:bCs/>
                <w:lang w:val="da-DK"/>
              </w:rPr>
              <w:t>Thời gian hoàn thành</w:t>
            </w:r>
          </w:p>
        </w:tc>
      </w:tr>
      <w:tr w:rsidR="00A738A5" w:rsidRPr="00A738A5" w14:paraId="1738A7E9" w14:textId="77777777" w:rsidTr="00E764BE">
        <w:tc>
          <w:tcPr>
            <w:tcW w:w="851" w:type="dxa"/>
          </w:tcPr>
          <w:p w14:paraId="5EEB1565" w14:textId="77777777" w:rsidR="002021AB" w:rsidRPr="00A738A5" w:rsidRDefault="002021AB" w:rsidP="00E764BE">
            <w:pPr>
              <w:spacing w:before="100" w:after="100"/>
              <w:jc w:val="center"/>
              <w:rPr>
                <w:bCs/>
                <w:lang w:val="da-DK"/>
              </w:rPr>
            </w:pPr>
            <w:r w:rsidRPr="00A738A5">
              <w:rPr>
                <w:bCs/>
                <w:lang w:val="da-DK"/>
              </w:rPr>
              <w:t>1</w:t>
            </w:r>
          </w:p>
        </w:tc>
        <w:tc>
          <w:tcPr>
            <w:tcW w:w="2127" w:type="dxa"/>
          </w:tcPr>
          <w:p w14:paraId="7BA0AE3C" w14:textId="77777777" w:rsidR="002021AB" w:rsidRPr="00A738A5" w:rsidRDefault="002021AB" w:rsidP="00E764BE">
            <w:pPr>
              <w:spacing w:before="100" w:after="100"/>
              <w:jc w:val="both"/>
              <w:rPr>
                <w:bCs/>
                <w:lang w:val="da-DK"/>
              </w:rPr>
            </w:pPr>
            <w:r w:rsidRPr="00A738A5">
              <w:rPr>
                <w:bCs/>
                <w:lang w:val="da-DK"/>
              </w:rPr>
              <w:t>Lù Văn Tiến</w:t>
            </w:r>
          </w:p>
        </w:tc>
        <w:tc>
          <w:tcPr>
            <w:tcW w:w="1842" w:type="dxa"/>
          </w:tcPr>
          <w:p w14:paraId="5E493F3D" w14:textId="77777777" w:rsidR="002021AB" w:rsidRPr="00A738A5" w:rsidRDefault="002021AB" w:rsidP="00E764BE">
            <w:pPr>
              <w:spacing w:before="100" w:after="100"/>
              <w:jc w:val="center"/>
              <w:rPr>
                <w:bCs/>
                <w:lang w:val="da-DK"/>
              </w:rPr>
            </w:pPr>
            <w:r w:rsidRPr="00A738A5">
              <w:rPr>
                <w:bCs/>
                <w:lang w:val="da-DK"/>
              </w:rPr>
              <w:t>Trung cấp</w:t>
            </w:r>
          </w:p>
        </w:tc>
        <w:tc>
          <w:tcPr>
            <w:tcW w:w="2126" w:type="dxa"/>
            <w:vAlign w:val="center"/>
          </w:tcPr>
          <w:p w14:paraId="3B0BE259" w14:textId="77777777" w:rsidR="002021AB" w:rsidRPr="00A738A5" w:rsidRDefault="002021AB" w:rsidP="00E764BE">
            <w:pPr>
              <w:spacing w:before="100" w:after="100"/>
              <w:jc w:val="center"/>
              <w:rPr>
                <w:bCs/>
                <w:lang w:val="da-DK"/>
              </w:rPr>
            </w:pPr>
            <w:r w:rsidRPr="00A738A5">
              <w:rPr>
                <w:bCs/>
                <w:lang w:val="da-DK"/>
              </w:rPr>
              <w:t>Tháng 8/2023</w:t>
            </w:r>
          </w:p>
        </w:tc>
        <w:tc>
          <w:tcPr>
            <w:tcW w:w="2126" w:type="dxa"/>
            <w:vAlign w:val="center"/>
          </w:tcPr>
          <w:p w14:paraId="51F74C58" w14:textId="04F1F069" w:rsidR="002021AB" w:rsidRPr="00A738A5" w:rsidRDefault="002021AB" w:rsidP="00E764BE">
            <w:pPr>
              <w:jc w:val="center"/>
            </w:pPr>
            <w:r w:rsidRPr="00A738A5">
              <w:rPr>
                <w:bCs/>
                <w:lang w:val="da-DK"/>
              </w:rPr>
              <w:t xml:space="preserve">Tháng </w:t>
            </w:r>
            <w:r w:rsidR="00C23B60">
              <w:rPr>
                <w:bCs/>
                <w:lang w:val="da-DK"/>
              </w:rPr>
              <w:t>12/2025</w:t>
            </w:r>
          </w:p>
        </w:tc>
      </w:tr>
    </w:tbl>
    <w:p w14:paraId="738E443F" w14:textId="77777777" w:rsidR="002021AB" w:rsidRPr="00A738A5" w:rsidRDefault="002021AB" w:rsidP="002021AB">
      <w:pPr>
        <w:widowControl w:val="0"/>
        <w:spacing w:before="120" w:after="120"/>
        <w:ind w:firstLine="567"/>
        <w:jc w:val="both"/>
        <w:rPr>
          <w:bCs/>
        </w:rPr>
      </w:pPr>
      <w:r w:rsidRPr="00A738A5">
        <w:rPr>
          <w:bCs/>
        </w:rPr>
        <w:t>Thời gian thực hiện n</w:t>
      </w:r>
      <w:r w:rsidRPr="00A738A5">
        <w:rPr>
          <w:rFonts w:eastAsia="MS Mincho"/>
          <w:bCs/>
        </w:rPr>
        <w:t>ă</w:t>
      </w:r>
      <w:r w:rsidRPr="00A738A5">
        <w:rPr>
          <w:bCs/>
        </w:rPr>
        <w:t>m học 2023-2024 và những năm học tiếp theo.</w:t>
      </w:r>
    </w:p>
    <w:p w14:paraId="33DD2457" w14:textId="77777777" w:rsidR="002021AB" w:rsidRPr="00A738A5" w:rsidRDefault="002021AB" w:rsidP="002021AB">
      <w:pPr>
        <w:widowControl w:val="0"/>
        <w:spacing w:before="120" w:after="120"/>
        <w:ind w:firstLine="567"/>
        <w:jc w:val="both"/>
        <w:rPr>
          <w:bCs/>
        </w:rPr>
      </w:pPr>
      <w:r w:rsidRPr="00A738A5">
        <w:rPr>
          <w:b/>
          <w:lang w:val="pt-BR"/>
        </w:rPr>
        <w:t xml:space="preserve">5. Tự </w:t>
      </w:r>
      <w:r w:rsidRPr="00A738A5">
        <w:rPr>
          <w:rFonts w:eastAsia="MS Mincho"/>
          <w:b/>
          <w:lang w:val="pt-BR"/>
        </w:rPr>
        <w:t>đá</w:t>
      </w:r>
      <w:r w:rsidRPr="00A738A5">
        <w:rPr>
          <w:b/>
          <w:lang w:val="pt-BR"/>
        </w:rPr>
        <w:t>nh gi</w:t>
      </w:r>
      <w:r w:rsidRPr="00A738A5">
        <w:rPr>
          <w:rFonts w:eastAsia="MS Mincho"/>
          <w:b/>
          <w:lang w:val="pt-BR"/>
        </w:rPr>
        <w:t>á</w:t>
      </w:r>
      <w:r w:rsidRPr="00A738A5">
        <w:rPr>
          <w:b/>
          <w:lang w:val="pt-BR"/>
        </w:rPr>
        <w:t>:</w:t>
      </w:r>
      <w:r w:rsidR="009307A4">
        <w:rPr>
          <w:b/>
          <w:lang w:val="pt-BR"/>
        </w:rPr>
        <w:t xml:space="preserve"> </w:t>
      </w:r>
      <w:r w:rsidRPr="00A738A5">
        <w:rPr>
          <w:b/>
          <w:lang w:val="pt-BR"/>
        </w:rPr>
        <w:t>Đạt Mức 3</w:t>
      </w:r>
    </w:p>
    <w:p w14:paraId="45C7F665" w14:textId="77777777" w:rsidR="002021AB" w:rsidRPr="00A738A5" w:rsidRDefault="002021AB" w:rsidP="002021AB">
      <w:pPr>
        <w:widowControl w:val="0"/>
        <w:spacing w:before="120" w:after="120"/>
        <w:ind w:firstLine="567"/>
        <w:jc w:val="both"/>
        <w:rPr>
          <w:bCs/>
        </w:rPr>
      </w:pPr>
      <w:r w:rsidRPr="00A738A5">
        <w:rPr>
          <w:b/>
        </w:rPr>
        <w:t>Tiêu chí 2.3: Đối với nhân viên</w:t>
      </w:r>
    </w:p>
    <w:p w14:paraId="234463E6" w14:textId="77777777" w:rsidR="002021AB" w:rsidRPr="00A738A5" w:rsidRDefault="002021AB" w:rsidP="002021AB">
      <w:pPr>
        <w:widowControl w:val="0"/>
        <w:spacing w:before="120" w:after="120"/>
        <w:ind w:firstLine="567"/>
        <w:jc w:val="both"/>
        <w:rPr>
          <w:bCs/>
        </w:rPr>
      </w:pPr>
      <w:r w:rsidRPr="00A738A5">
        <w:rPr>
          <w:b/>
          <w:i/>
          <w:iCs/>
          <w:lang w:val="pt-BR"/>
        </w:rPr>
        <w:t>Mức 1</w:t>
      </w:r>
    </w:p>
    <w:p w14:paraId="11B934EA" w14:textId="77777777" w:rsidR="002021AB" w:rsidRPr="00A738A5" w:rsidRDefault="002021AB" w:rsidP="002021AB">
      <w:pPr>
        <w:widowControl w:val="0"/>
        <w:spacing w:before="120" w:after="120"/>
        <w:ind w:firstLine="567"/>
        <w:jc w:val="both"/>
        <w:rPr>
          <w:bCs/>
        </w:rPr>
      </w:pPr>
      <w:r w:rsidRPr="00A738A5">
        <w:rPr>
          <w:i/>
        </w:rPr>
        <w:t>a) Có nhân viên hoặc gi</w:t>
      </w:r>
      <w:r w:rsidRPr="00A738A5">
        <w:rPr>
          <w:rFonts w:eastAsia="MS Mincho"/>
          <w:i/>
        </w:rPr>
        <w:t>á</w:t>
      </w:r>
      <w:r w:rsidRPr="00A738A5">
        <w:rPr>
          <w:i/>
        </w:rPr>
        <w:t>o vi</w:t>
      </w:r>
      <w:r w:rsidRPr="00A738A5">
        <w:rPr>
          <w:rFonts w:eastAsia="MS Mincho"/>
          <w:i/>
        </w:rPr>
        <w:t>ê</w:t>
      </w:r>
      <w:r w:rsidRPr="00A738A5">
        <w:rPr>
          <w:i/>
        </w:rPr>
        <w:t>n ki</w:t>
      </w:r>
      <w:r w:rsidRPr="00A738A5">
        <w:rPr>
          <w:rFonts w:eastAsia="MS Mincho"/>
          <w:i/>
        </w:rPr>
        <w:t>ê</w:t>
      </w:r>
      <w:r w:rsidRPr="00A738A5">
        <w:rPr>
          <w:i/>
        </w:rPr>
        <w:t xml:space="preserve">m nhiệm </w:t>
      </w:r>
      <w:r w:rsidRPr="00A738A5">
        <w:rPr>
          <w:rFonts w:eastAsia="MS Mincho"/>
          <w:i/>
        </w:rPr>
        <w:t>đ</w:t>
      </w:r>
      <w:r w:rsidRPr="00A738A5">
        <w:rPr>
          <w:i/>
        </w:rPr>
        <w:t xml:space="preserve">ể </w:t>
      </w:r>
      <w:r w:rsidRPr="00A738A5">
        <w:rPr>
          <w:rFonts w:eastAsia="MS Mincho"/>
          <w:i/>
        </w:rPr>
        <w:t>đ</w:t>
      </w:r>
      <w:r w:rsidRPr="00A738A5">
        <w:rPr>
          <w:i/>
        </w:rPr>
        <w:t>ảm nhiệm c</w:t>
      </w:r>
      <w:r w:rsidRPr="00A738A5">
        <w:rPr>
          <w:rFonts w:eastAsia="MS Mincho"/>
          <w:i/>
        </w:rPr>
        <w:t>á</w:t>
      </w:r>
      <w:r w:rsidRPr="00A738A5">
        <w:rPr>
          <w:i/>
        </w:rPr>
        <w:t>c nhiệm vụ do hiệu trưởng ph</w:t>
      </w:r>
      <w:r w:rsidRPr="00A738A5">
        <w:rPr>
          <w:rFonts w:eastAsia="MS Mincho"/>
          <w:i/>
        </w:rPr>
        <w:t>â</w:t>
      </w:r>
      <w:r w:rsidRPr="00A738A5">
        <w:rPr>
          <w:i/>
        </w:rPr>
        <w:t>n c</w:t>
      </w:r>
      <w:r w:rsidRPr="00A738A5">
        <w:rPr>
          <w:rFonts w:eastAsia="MS Mincho"/>
          <w:i/>
        </w:rPr>
        <w:t>ô</w:t>
      </w:r>
      <w:r w:rsidRPr="00A738A5">
        <w:rPr>
          <w:i/>
        </w:rPr>
        <w:t>ng;</w:t>
      </w:r>
    </w:p>
    <w:p w14:paraId="092FBDFE" w14:textId="77777777" w:rsidR="002021AB" w:rsidRPr="00A738A5" w:rsidRDefault="002021AB" w:rsidP="002021AB">
      <w:pPr>
        <w:widowControl w:val="0"/>
        <w:spacing w:before="120" w:after="120"/>
        <w:ind w:firstLine="567"/>
        <w:jc w:val="both"/>
        <w:rPr>
          <w:bCs/>
        </w:rPr>
      </w:pPr>
      <w:r w:rsidRPr="00A738A5">
        <w:rPr>
          <w:i/>
        </w:rPr>
        <w:t>b) Được ph</w:t>
      </w:r>
      <w:r w:rsidRPr="00A738A5">
        <w:rPr>
          <w:rFonts w:eastAsia="MS Mincho"/>
          <w:i/>
        </w:rPr>
        <w:t>â</w:t>
      </w:r>
      <w:r w:rsidRPr="00A738A5">
        <w:rPr>
          <w:i/>
        </w:rPr>
        <w:t>n c</w:t>
      </w:r>
      <w:r w:rsidRPr="00A738A5">
        <w:rPr>
          <w:rFonts w:eastAsia="MS Mincho"/>
          <w:i/>
        </w:rPr>
        <w:t>ô</w:t>
      </w:r>
      <w:r w:rsidRPr="00A738A5">
        <w:rPr>
          <w:i/>
        </w:rPr>
        <w:t>ng c</w:t>
      </w:r>
      <w:r w:rsidRPr="00A738A5">
        <w:rPr>
          <w:rFonts w:eastAsia="MS Mincho"/>
          <w:i/>
        </w:rPr>
        <w:t>ô</w:t>
      </w:r>
      <w:r w:rsidRPr="00A738A5">
        <w:rPr>
          <w:i/>
        </w:rPr>
        <w:t>ng việc ph</w:t>
      </w:r>
      <w:r w:rsidRPr="00A738A5">
        <w:rPr>
          <w:rFonts w:eastAsia="MS Mincho"/>
          <w:i/>
        </w:rPr>
        <w:t>ù</w:t>
      </w:r>
      <w:r w:rsidRPr="00A738A5">
        <w:rPr>
          <w:i/>
        </w:rPr>
        <w:t xml:space="preserve"> hợp, hợp l</w:t>
      </w:r>
      <w:r w:rsidRPr="00A738A5">
        <w:rPr>
          <w:rFonts w:eastAsia="MS Mincho"/>
          <w:i/>
        </w:rPr>
        <w:t>ý</w:t>
      </w:r>
      <w:r w:rsidRPr="00A738A5">
        <w:rPr>
          <w:i/>
        </w:rPr>
        <w:t xml:space="preserve"> theo n</w:t>
      </w:r>
      <w:r w:rsidRPr="00A738A5">
        <w:rPr>
          <w:rFonts w:eastAsia="MS Mincho"/>
          <w:i/>
        </w:rPr>
        <w:t>ă</w:t>
      </w:r>
      <w:r w:rsidRPr="00A738A5">
        <w:rPr>
          <w:i/>
        </w:rPr>
        <w:t>ng lực;</w:t>
      </w:r>
    </w:p>
    <w:p w14:paraId="0798699B" w14:textId="77777777" w:rsidR="002021AB" w:rsidRPr="00A738A5" w:rsidRDefault="002021AB" w:rsidP="002021AB">
      <w:pPr>
        <w:widowControl w:val="0"/>
        <w:spacing w:before="120" w:after="120"/>
        <w:ind w:firstLine="567"/>
        <w:jc w:val="both"/>
        <w:rPr>
          <w:bCs/>
        </w:rPr>
      </w:pPr>
      <w:r w:rsidRPr="00A738A5">
        <w:rPr>
          <w:i/>
        </w:rPr>
        <w:t xml:space="preserve">c) Hoàn thành các nhiệm vụ </w:t>
      </w:r>
      <w:r w:rsidRPr="00A738A5">
        <w:rPr>
          <w:rFonts w:eastAsia="MS Mincho"/>
          <w:i/>
        </w:rPr>
        <w:t>đ</w:t>
      </w:r>
      <w:r w:rsidRPr="00A738A5">
        <w:rPr>
          <w:i/>
        </w:rPr>
        <w:t>ược giao.</w:t>
      </w:r>
    </w:p>
    <w:p w14:paraId="7D1818DA" w14:textId="77777777" w:rsidR="002021AB" w:rsidRPr="00A738A5" w:rsidRDefault="002021AB" w:rsidP="002021AB">
      <w:pPr>
        <w:widowControl w:val="0"/>
        <w:spacing w:before="120" w:after="120"/>
        <w:ind w:firstLine="567"/>
        <w:jc w:val="both"/>
        <w:rPr>
          <w:bCs/>
        </w:rPr>
      </w:pPr>
      <w:r w:rsidRPr="00A738A5">
        <w:rPr>
          <w:b/>
          <w:i/>
          <w:spacing w:val="-2"/>
          <w:lang w:val="pt-BR"/>
        </w:rPr>
        <w:t>Mức 2</w:t>
      </w:r>
    </w:p>
    <w:p w14:paraId="207E5038" w14:textId="77777777" w:rsidR="002021AB" w:rsidRPr="00A738A5" w:rsidRDefault="002021AB" w:rsidP="002021AB">
      <w:pPr>
        <w:widowControl w:val="0"/>
        <w:spacing w:before="120" w:after="120"/>
        <w:ind w:firstLine="567"/>
        <w:jc w:val="both"/>
        <w:rPr>
          <w:bCs/>
        </w:rPr>
      </w:pPr>
      <w:r w:rsidRPr="00A738A5">
        <w:rPr>
          <w:i/>
        </w:rPr>
        <w:t>a) Số lượng v</w:t>
      </w:r>
      <w:r w:rsidRPr="00A738A5">
        <w:rPr>
          <w:rFonts w:eastAsia="MS Mincho"/>
          <w:i/>
        </w:rPr>
        <w:t>à</w:t>
      </w:r>
      <w:r w:rsidRPr="00A738A5">
        <w:rPr>
          <w:i/>
        </w:rPr>
        <w:t xml:space="preserve"> cơ cấu nh</w:t>
      </w:r>
      <w:r w:rsidRPr="00A738A5">
        <w:rPr>
          <w:rFonts w:eastAsia="MS Mincho"/>
          <w:i/>
        </w:rPr>
        <w:t>â</w:t>
      </w:r>
      <w:r w:rsidRPr="00A738A5">
        <w:rPr>
          <w:i/>
        </w:rPr>
        <w:t>n vi</w:t>
      </w:r>
      <w:r w:rsidRPr="00A738A5">
        <w:rPr>
          <w:rFonts w:eastAsia="MS Mincho"/>
          <w:i/>
        </w:rPr>
        <w:t>ê</w:t>
      </w:r>
      <w:r w:rsidRPr="00A738A5">
        <w:rPr>
          <w:i/>
        </w:rPr>
        <w:t xml:space="preserve">n </w:t>
      </w:r>
      <w:r w:rsidRPr="00A738A5">
        <w:rPr>
          <w:rFonts w:eastAsia="MS Mincho"/>
          <w:i/>
        </w:rPr>
        <w:t>đ</w:t>
      </w:r>
      <w:r w:rsidRPr="00A738A5">
        <w:rPr>
          <w:i/>
        </w:rPr>
        <w:t xml:space="preserve">ảm bảo theo quy </w:t>
      </w:r>
      <w:r w:rsidRPr="00A738A5">
        <w:rPr>
          <w:rFonts w:eastAsia="MS Mincho"/>
          <w:i/>
        </w:rPr>
        <w:t>đ</w:t>
      </w:r>
      <w:r w:rsidRPr="00A738A5">
        <w:rPr>
          <w:i/>
        </w:rPr>
        <w:t>ịnh.</w:t>
      </w:r>
    </w:p>
    <w:p w14:paraId="28D832E9" w14:textId="77777777" w:rsidR="002021AB" w:rsidRPr="00A738A5" w:rsidRDefault="002021AB" w:rsidP="002021AB">
      <w:pPr>
        <w:widowControl w:val="0"/>
        <w:spacing w:before="120" w:after="120"/>
        <w:ind w:firstLine="567"/>
        <w:jc w:val="both"/>
        <w:rPr>
          <w:bCs/>
        </w:rPr>
      </w:pPr>
      <w:r w:rsidRPr="00A738A5">
        <w:rPr>
          <w:i/>
        </w:rPr>
        <w:t xml:space="preserve">b) </w:t>
      </w:r>
      <w:r w:rsidRPr="00A738A5">
        <w:rPr>
          <w:i/>
          <w:spacing w:val="4"/>
        </w:rPr>
        <w:t>Trong 05 năm liên ti</w:t>
      </w:r>
      <w:r w:rsidRPr="00A738A5">
        <w:rPr>
          <w:rFonts w:eastAsia="MingLiU"/>
          <w:i/>
          <w:spacing w:val="4"/>
        </w:rPr>
        <w:t>ế</w:t>
      </w:r>
      <w:r w:rsidRPr="00A738A5">
        <w:rPr>
          <w:i/>
          <w:spacing w:val="4"/>
        </w:rPr>
        <w:t>p t</w:t>
      </w:r>
      <w:r w:rsidRPr="00A738A5">
        <w:rPr>
          <w:rFonts w:eastAsia="MS Mincho"/>
          <w:i/>
          <w:spacing w:val="4"/>
        </w:rPr>
        <w:t>í</w:t>
      </w:r>
      <w:r w:rsidRPr="00A738A5">
        <w:rPr>
          <w:i/>
          <w:spacing w:val="4"/>
        </w:rPr>
        <w:t xml:space="preserve">nh </w:t>
      </w:r>
      <w:r w:rsidRPr="00A738A5">
        <w:rPr>
          <w:rFonts w:eastAsia="MS Mincho"/>
          <w:i/>
          <w:spacing w:val="4"/>
        </w:rPr>
        <w:t>đ</w:t>
      </w:r>
      <w:r w:rsidRPr="00A738A5">
        <w:rPr>
          <w:rFonts w:eastAsia="MingLiU"/>
          <w:i/>
          <w:spacing w:val="4"/>
        </w:rPr>
        <w:t>ế</w:t>
      </w:r>
      <w:r w:rsidRPr="00A738A5">
        <w:rPr>
          <w:i/>
          <w:spacing w:val="4"/>
        </w:rPr>
        <w:t xml:space="preserve">n thời </w:t>
      </w:r>
      <w:r w:rsidRPr="00A738A5">
        <w:rPr>
          <w:rFonts w:eastAsia="MS Mincho"/>
          <w:i/>
          <w:spacing w:val="4"/>
        </w:rPr>
        <w:t>đ</w:t>
      </w:r>
      <w:r w:rsidRPr="00A738A5">
        <w:rPr>
          <w:i/>
          <w:spacing w:val="4"/>
        </w:rPr>
        <w:t xml:space="preserve">iểm </w:t>
      </w:r>
      <w:r w:rsidRPr="00A738A5">
        <w:rPr>
          <w:rFonts w:eastAsia="MS Mincho"/>
          <w:i/>
          <w:spacing w:val="4"/>
        </w:rPr>
        <w:t>đá</w:t>
      </w:r>
      <w:r w:rsidRPr="00A738A5">
        <w:rPr>
          <w:i/>
          <w:spacing w:val="4"/>
        </w:rPr>
        <w:t>nh gi</w:t>
      </w:r>
      <w:r w:rsidRPr="00A738A5">
        <w:rPr>
          <w:rFonts w:eastAsia="MS Mincho"/>
          <w:i/>
          <w:spacing w:val="4"/>
        </w:rPr>
        <w:t>á</w:t>
      </w:r>
      <w:r w:rsidRPr="00A738A5">
        <w:rPr>
          <w:i/>
        </w:rPr>
        <w:t xml:space="preserve">, không có nhân </w:t>
      </w:r>
      <w:r w:rsidRPr="00A738A5">
        <w:rPr>
          <w:i/>
        </w:rPr>
        <w:lastRenderedPageBreak/>
        <w:t>viên bị kỷ luật từ h</w:t>
      </w:r>
      <w:r w:rsidRPr="00A738A5">
        <w:rPr>
          <w:rFonts w:eastAsia="MS Mincho"/>
          <w:i/>
        </w:rPr>
        <w:t>ì</w:t>
      </w:r>
      <w:r w:rsidRPr="00A738A5">
        <w:rPr>
          <w:i/>
        </w:rPr>
        <w:t>nh thức cảnh c</w:t>
      </w:r>
      <w:r w:rsidRPr="00A738A5">
        <w:rPr>
          <w:rFonts w:eastAsia="MS Mincho"/>
          <w:i/>
        </w:rPr>
        <w:t>á</w:t>
      </w:r>
      <w:r w:rsidRPr="00A738A5">
        <w:rPr>
          <w:i/>
        </w:rPr>
        <w:t>o trở l</w:t>
      </w:r>
      <w:r w:rsidRPr="00A738A5">
        <w:rPr>
          <w:rFonts w:eastAsia="MS Mincho"/>
          <w:i/>
        </w:rPr>
        <w:t>ê</w:t>
      </w:r>
      <w:r w:rsidRPr="00A738A5">
        <w:rPr>
          <w:i/>
        </w:rPr>
        <w:t>n.</w:t>
      </w:r>
    </w:p>
    <w:p w14:paraId="0925E1D3" w14:textId="77777777" w:rsidR="002021AB" w:rsidRPr="00A738A5" w:rsidRDefault="002021AB" w:rsidP="002021AB">
      <w:pPr>
        <w:widowControl w:val="0"/>
        <w:spacing w:before="120" w:after="120"/>
        <w:ind w:firstLine="567"/>
        <w:jc w:val="both"/>
        <w:rPr>
          <w:bCs/>
        </w:rPr>
      </w:pPr>
      <w:r w:rsidRPr="00A738A5">
        <w:rPr>
          <w:b/>
          <w:i/>
          <w:spacing w:val="-2"/>
          <w:lang w:val="pt-BR"/>
        </w:rPr>
        <w:t>Mức 3</w:t>
      </w:r>
    </w:p>
    <w:p w14:paraId="0D551294" w14:textId="77777777" w:rsidR="002021AB" w:rsidRPr="00A738A5" w:rsidRDefault="002021AB" w:rsidP="002021AB">
      <w:pPr>
        <w:widowControl w:val="0"/>
        <w:spacing w:before="120" w:after="120"/>
        <w:ind w:firstLine="567"/>
        <w:jc w:val="both"/>
        <w:rPr>
          <w:bCs/>
        </w:rPr>
      </w:pPr>
      <w:r w:rsidRPr="00A738A5">
        <w:rPr>
          <w:i/>
        </w:rPr>
        <w:t xml:space="preserve">a) Có trình độ </w:t>
      </w:r>
      <w:r w:rsidRPr="00A738A5">
        <w:rPr>
          <w:rFonts w:eastAsia="MS Mincho"/>
          <w:i/>
        </w:rPr>
        <w:t>đà</w:t>
      </w:r>
      <w:r w:rsidRPr="00A738A5">
        <w:rPr>
          <w:i/>
        </w:rPr>
        <w:t xml:space="preserve">o tạo </w:t>
      </w:r>
      <w:r w:rsidRPr="00A738A5">
        <w:rPr>
          <w:rFonts w:eastAsia="MS Mincho"/>
          <w:i/>
        </w:rPr>
        <w:t>đá</w:t>
      </w:r>
      <w:r w:rsidRPr="00A738A5">
        <w:rPr>
          <w:i/>
        </w:rPr>
        <w:t xml:space="preserve">p ứng </w:t>
      </w:r>
      <w:r w:rsidRPr="00A738A5">
        <w:rPr>
          <w:rFonts w:eastAsia="MS Mincho"/>
          <w:i/>
        </w:rPr>
        <w:t>đ</w:t>
      </w:r>
      <w:r w:rsidRPr="00A738A5">
        <w:rPr>
          <w:i/>
        </w:rPr>
        <w:t>ược vị tr</w:t>
      </w:r>
      <w:r w:rsidRPr="00A738A5">
        <w:rPr>
          <w:rFonts w:eastAsia="MS Mincho"/>
          <w:i/>
        </w:rPr>
        <w:t>í</w:t>
      </w:r>
      <w:r w:rsidRPr="00A738A5">
        <w:rPr>
          <w:i/>
        </w:rPr>
        <w:t xml:space="preserve"> việc làm.</w:t>
      </w:r>
    </w:p>
    <w:p w14:paraId="13B670B7" w14:textId="77777777" w:rsidR="002021AB" w:rsidRPr="00A738A5" w:rsidRDefault="002021AB" w:rsidP="002021AB">
      <w:pPr>
        <w:widowControl w:val="0"/>
        <w:spacing w:before="120" w:after="120"/>
        <w:ind w:firstLine="567"/>
        <w:jc w:val="both"/>
        <w:rPr>
          <w:bCs/>
        </w:rPr>
      </w:pPr>
      <w:r w:rsidRPr="00A738A5">
        <w:rPr>
          <w:i/>
        </w:rPr>
        <w:t>b) Hằng n</w:t>
      </w:r>
      <w:r w:rsidRPr="00A738A5">
        <w:rPr>
          <w:rFonts w:eastAsia="MS Mincho"/>
          <w:i/>
        </w:rPr>
        <w:t>ă</w:t>
      </w:r>
      <w:r w:rsidRPr="00A738A5">
        <w:rPr>
          <w:i/>
        </w:rPr>
        <w:t xml:space="preserve">m, </w:t>
      </w:r>
      <w:r w:rsidRPr="00A738A5">
        <w:rPr>
          <w:rFonts w:eastAsia="MS Mincho"/>
          <w:i/>
        </w:rPr>
        <w:t>đ</w:t>
      </w:r>
      <w:r w:rsidRPr="00A738A5">
        <w:rPr>
          <w:i/>
        </w:rPr>
        <w:t xml:space="preserve">ược tham gia đầy </w:t>
      </w:r>
      <w:r w:rsidRPr="00A738A5">
        <w:rPr>
          <w:rFonts w:eastAsia="MS Mincho"/>
          <w:i/>
        </w:rPr>
        <w:t>đ</w:t>
      </w:r>
      <w:r w:rsidRPr="00A738A5">
        <w:rPr>
          <w:i/>
        </w:rPr>
        <w:t>ủ c</w:t>
      </w:r>
      <w:r w:rsidRPr="00A738A5">
        <w:rPr>
          <w:rFonts w:eastAsia="MS Mincho"/>
          <w:i/>
        </w:rPr>
        <w:t>á</w:t>
      </w:r>
      <w:r w:rsidRPr="00A738A5">
        <w:rPr>
          <w:i/>
        </w:rPr>
        <w:t>c kh</w:t>
      </w:r>
      <w:r w:rsidRPr="00A738A5">
        <w:rPr>
          <w:rFonts w:eastAsia="MS Mincho"/>
          <w:i/>
        </w:rPr>
        <w:t>ó</w:t>
      </w:r>
      <w:r w:rsidRPr="00A738A5">
        <w:rPr>
          <w:i/>
        </w:rPr>
        <w:t>a, lớp tập huấn, bồi dưỡng chuy</w:t>
      </w:r>
      <w:r w:rsidRPr="00A738A5">
        <w:rPr>
          <w:rFonts w:eastAsia="MS Mincho"/>
          <w:i/>
        </w:rPr>
        <w:t>ê</w:t>
      </w:r>
      <w:r w:rsidRPr="00A738A5">
        <w:rPr>
          <w:i/>
        </w:rPr>
        <w:t>n m</w:t>
      </w:r>
      <w:r w:rsidRPr="00A738A5">
        <w:rPr>
          <w:rFonts w:eastAsia="MS Mincho"/>
          <w:i/>
        </w:rPr>
        <w:t>ô</w:t>
      </w:r>
      <w:r w:rsidRPr="00A738A5">
        <w:rPr>
          <w:i/>
        </w:rPr>
        <w:t>n, nghiệp vụ theo vị tr</w:t>
      </w:r>
      <w:r w:rsidRPr="00A738A5">
        <w:rPr>
          <w:rFonts w:eastAsia="MS Mincho"/>
          <w:i/>
        </w:rPr>
        <w:t>í</w:t>
      </w:r>
      <w:r w:rsidRPr="00A738A5">
        <w:rPr>
          <w:i/>
        </w:rPr>
        <w:t xml:space="preserve"> việc l</w:t>
      </w:r>
      <w:r w:rsidRPr="00A738A5">
        <w:rPr>
          <w:rFonts w:eastAsia="MS Mincho"/>
          <w:i/>
        </w:rPr>
        <w:t>à</w:t>
      </w:r>
      <w:r w:rsidRPr="00A738A5">
        <w:rPr>
          <w:i/>
        </w:rPr>
        <w:t>m.</w:t>
      </w:r>
    </w:p>
    <w:p w14:paraId="590ED1C1" w14:textId="77777777" w:rsidR="002021AB" w:rsidRPr="00A738A5" w:rsidRDefault="002021AB" w:rsidP="002021AB">
      <w:pPr>
        <w:widowControl w:val="0"/>
        <w:spacing w:before="120" w:after="120"/>
        <w:ind w:firstLine="567"/>
        <w:jc w:val="both"/>
        <w:rPr>
          <w:bCs/>
        </w:rPr>
      </w:pPr>
      <w:r w:rsidRPr="00A738A5">
        <w:rPr>
          <w:b/>
          <w:spacing w:val="-4"/>
          <w:lang w:val="nb-NO"/>
        </w:rPr>
        <w:t>1. Mô tả hiện trạng</w:t>
      </w:r>
    </w:p>
    <w:p w14:paraId="2891B893" w14:textId="77777777" w:rsidR="002021AB" w:rsidRPr="00A738A5" w:rsidRDefault="002021AB" w:rsidP="002021AB">
      <w:pPr>
        <w:widowControl w:val="0"/>
        <w:spacing w:before="120" w:after="120"/>
        <w:ind w:firstLine="567"/>
        <w:jc w:val="both"/>
        <w:rPr>
          <w:b/>
          <w:bCs/>
        </w:rPr>
      </w:pPr>
      <w:r w:rsidRPr="00A738A5">
        <w:rPr>
          <w:rFonts w:eastAsia="Calibri"/>
          <w:spacing w:val="-6"/>
          <w:lang w:val="nb-NO"/>
        </w:rPr>
        <w:t>Nhà trường có số lượng nhân viên của nhà trường đủ theo quy định tại thông tư số 16/2017/TT-BGDĐT ngày 12/7/2017 của Bộ GD&amp;ĐT hướng dẫn theo danh mục khung vị trí làm việc và định mức số lượng người làm việc trong</w:t>
      </w:r>
      <w:r w:rsidRPr="00A738A5">
        <w:rPr>
          <w:rFonts w:eastAsia="Calibri"/>
          <w:iCs/>
          <w:spacing w:val="-6"/>
          <w:lang w:val="sv-SE"/>
        </w:rPr>
        <w:t xml:space="preserve"> cơ sở giáo dục. Hàng năm nhân viên được lập thành danh sách có đầy đủ thông tin để cập nhật lên CSDLQG và Sổ Quản lý cán bộ, giáo viên, nhân viên </w:t>
      </w:r>
      <w:r w:rsidRPr="00A738A5">
        <w:rPr>
          <w:b/>
        </w:rPr>
        <w:t>[H1-1.7-04]</w:t>
      </w:r>
    </w:p>
    <w:p w14:paraId="7962A29C" w14:textId="6DD83124" w:rsidR="002021AB" w:rsidRPr="00A738A5" w:rsidRDefault="002021AB" w:rsidP="002021AB">
      <w:pPr>
        <w:widowControl w:val="0"/>
        <w:spacing w:before="120" w:after="120"/>
        <w:ind w:firstLine="567"/>
        <w:jc w:val="both"/>
        <w:rPr>
          <w:b/>
          <w:bCs/>
        </w:rPr>
      </w:pPr>
      <w:r w:rsidRPr="00A738A5">
        <w:rPr>
          <w:rFonts w:eastAsia="Calibri"/>
          <w:lang w:val="nb-NO"/>
        </w:rPr>
        <w:t>Nhân viên nhà trường được phân công công việc phù hợp với trình độ đào tạo chuyên môn nghiệp vụ và năng lực cá nhân. Đội ngũ nhân viên đáp ứng được yêu cầu nhiệm vụ của nhà trường.</w:t>
      </w:r>
      <w:r w:rsidR="000046CA">
        <w:rPr>
          <w:rFonts w:eastAsia="Calibri"/>
          <w:lang w:val="nb-NO"/>
        </w:rPr>
        <w:t xml:space="preserve"> </w:t>
      </w:r>
      <w:r w:rsidRPr="00A738A5">
        <w:rPr>
          <w:spacing w:val="-4"/>
        </w:rPr>
        <w:t>Nhà trường có 05 nhân viên làm các công tác</w:t>
      </w:r>
      <w:r w:rsidRPr="00A738A5">
        <w:rPr>
          <w:spacing w:val="4"/>
        </w:rPr>
        <w:t xml:space="preserve"> hành chính giúp việc cho </w:t>
      </w:r>
      <w:r w:rsidRPr="00A738A5">
        <w:t xml:space="preserve">Hiệu trưởng (01 </w:t>
      </w:r>
      <w:r w:rsidR="000046CA">
        <w:rPr>
          <w:lang w:val="en-US"/>
        </w:rPr>
        <w:t>kế toán</w:t>
      </w:r>
      <w:r w:rsidRPr="00A738A5">
        <w:t>, 01 thư viện, thi</w:t>
      </w:r>
      <w:r w:rsidRPr="00A738A5">
        <w:rPr>
          <w:rFonts w:eastAsia="MingLiU"/>
        </w:rPr>
        <w:t>ế</w:t>
      </w:r>
      <w:r w:rsidRPr="00A738A5">
        <w:t>t bị, 01 bảo vệ, 01 nhân viên làm công tác y t</w:t>
      </w:r>
      <w:r w:rsidRPr="00A738A5">
        <w:rPr>
          <w:rFonts w:eastAsia="MingLiU"/>
        </w:rPr>
        <w:t>ế, 01 nhân viên phục vụ).</w:t>
      </w:r>
      <w:r w:rsidRPr="00A738A5">
        <w:rPr>
          <w:spacing w:val="-4"/>
        </w:rPr>
        <w:t xml:space="preserve"> Nhân  viên thư viện ki</w:t>
      </w:r>
      <w:r w:rsidRPr="00A738A5">
        <w:rPr>
          <w:rFonts w:eastAsia="MS Mincho"/>
          <w:spacing w:val="-4"/>
        </w:rPr>
        <w:t>ê</w:t>
      </w:r>
      <w:r w:rsidRPr="00A738A5">
        <w:rPr>
          <w:spacing w:val="-4"/>
        </w:rPr>
        <w:t>m thi</w:t>
      </w:r>
      <w:r w:rsidRPr="00A738A5">
        <w:rPr>
          <w:rFonts w:eastAsia="MingLiU"/>
          <w:spacing w:val="-4"/>
        </w:rPr>
        <w:t>ế</w:t>
      </w:r>
      <w:r w:rsidRPr="00A738A5">
        <w:rPr>
          <w:spacing w:val="-4"/>
        </w:rPr>
        <w:t>t bị c</w:t>
      </w:r>
      <w:r w:rsidRPr="00A738A5">
        <w:rPr>
          <w:rFonts w:eastAsia="MS Mincho"/>
          <w:spacing w:val="-4"/>
        </w:rPr>
        <w:t>ó</w:t>
      </w:r>
      <w:r w:rsidRPr="00A738A5">
        <w:rPr>
          <w:spacing w:val="-4"/>
        </w:rPr>
        <w:t xml:space="preserve"> tr</w:t>
      </w:r>
      <w:r w:rsidRPr="00A738A5">
        <w:rPr>
          <w:rFonts w:eastAsia="MS Mincho"/>
          <w:spacing w:val="-4"/>
        </w:rPr>
        <w:t>ì</w:t>
      </w:r>
      <w:r w:rsidRPr="00A738A5">
        <w:rPr>
          <w:spacing w:val="-4"/>
        </w:rPr>
        <w:t xml:space="preserve">nh </w:t>
      </w:r>
      <w:r w:rsidRPr="00A738A5">
        <w:rPr>
          <w:rFonts w:eastAsia="MS Mincho"/>
          <w:spacing w:val="-4"/>
        </w:rPr>
        <w:t>đ</w:t>
      </w:r>
      <w:r w:rsidRPr="00A738A5">
        <w:rPr>
          <w:spacing w:val="-4"/>
        </w:rPr>
        <w:t>ộ Đại học, nhân viên k</w:t>
      </w:r>
      <w:r w:rsidRPr="00A738A5">
        <w:rPr>
          <w:rFonts w:eastAsia="MingLiU"/>
          <w:spacing w:val="-4"/>
        </w:rPr>
        <w:t>ế</w:t>
      </w:r>
      <w:r w:rsidRPr="00A738A5">
        <w:rPr>
          <w:spacing w:val="-4"/>
        </w:rPr>
        <w:t xml:space="preserve"> to</w:t>
      </w:r>
      <w:r w:rsidRPr="00A738A5">
        <w:rPr>
          <w:rFonts w:eastAsia="MS Mincho"/>
          <w:spacing w:val="-4"/>
        </w:rPr>
        <w:t>á</w:t>
      </w:r>
      <w:r w:rsidRPr="00A738A5">
        <w:rPr>
          <w:spacing w:val="-4"/>
        </w:rPr>
        <w:t>n tr</w:t>
      </w:r>
      <w:r w:rsidRPr="00A738A5">
        <w:rPr>
          <w:rFonts w:eastAsia="MS Mincho"/>
          <w:spacing w:val="-4"/>
        </w:rPr>
        <w:t>ì</w:t>
      </w:r>
      <w:r w:rsidRPr="00A738A5">
        <w:rPr>
          <w:spacing w:val="-4"/>
        </w:rPr>
        <w:t xml:space="preserve">nh </w:t>
      </w:r>
      <w:r w:rsidRPr="00A738A5">
        <w:rPr>
          <w:rFonts w:eastAsia="MS Mincho"/>
          <w:spacing w:val="-4"/>
        </w:rPr>
        <w:t>đ</w:t>
      </w:r>
      <w:r w:rsidRPr="00A738A5">
        <w:rPr>
          <w:spacing w:val="-4"/>
        </w:rPr>
        <w:t xml:space="preserve">ộ </w:t>
      </w:r>
      <w:r w:rsidRPr="00A738A5">
        <w:rPr>
          <w:rFonts w:eastAsia="MS Mincho"/>
          <w:spacing w:val="-4"/>
        </w:rPr>
        <w:t>đà</w:t>
      </w:r>
      <w:r w:rsidRPr="00A738A5">
        <w:rPr>
          <w:spacing w:val="-4"/>
        </w:rPr>
        <w:t>o tạo Trung cấp.</w:t>
      </w:r>
      <w:r w:rsidRPr="00A738A5">
        <w:t xml:space="preserve"> Nhân viên y t</w:t>
      </w:r>
      <w:r w:rsidRPr="00A738A5">
        <w:rPr>
          <w:rFonts w:eastAsia="MingLiU"/>
        </w:rPr>
        <w:t>ế</w:t>
      </w:r>
      <w:r w:rsidRPr="00A738A5">
        <w:t xml:space="preserve"> có trình độ trung cấp l</w:t>
      </w:r>
      <w:r w:rsidRPr="00A738A5">
        <w:rPr>
          <w:rFonts w:eastAsia="MS Mincho"/>
        </w:rPr>
        <w:t>à</w:t>
      </w:r>
      <w:r w:rsidRPr="00A738A5">
        <w:t>m tốt c</w:t>
      </w:r>
      <w:r w:rsidRPr="00A738A5">
        <w:rPr>
          <w:rFonts w:eastAsia="MS Mincho"/>
        </w:rPr>
        <w:t>ô</w:t>
      </w:r>
      <w:r w:rsidRPr="00A738A5">
        <w:t>ng t</w:t>
      </w:r>
      <w:r w:rsidRPr="00A738A5">
        <w:rPr>
          <w:rFonts w:eastAsia="MS Mincho"/>
        </w:rPr>
        <w:t>á</w:t>
      </w:r>
      <w:r w:rsidRPr="00A738A5">
        <w:t>c kh</w:t>
      </w:r>
      <w:r w:rsidRPr="00A738A5">
        <w:rPr>
          <w:rFonts w:eastAsia="MS Mincho"/>
        </w:rPr>
        <w:t>á</w:t>
      </w:r>
      <w:r w:rsidRPr="00A738A5">
        <w:t>m v</w:t>
      </w:r>
      <w:r w:rsidRPr="00A738A5">
        <w:rPr>
          <w:rFonts w:eastAsia="MS Mincho"/>
        </w:rPr>
        <w:t>à</w:t>
      </w:r>
      <w:r w:rsidRPr="00A738A5">
        <w:t xml:space="preserve"> ch</w:t>
      </w:r>
      <w:r w:rsidRPr="00A738A5">
        <w:rPr>
          <w:rFonts w:eastAsia="MS Mincho"/>
        </w:rPr>
        <w:t>ă</w:t>
      </w:r>
      <w:r w:rsidRPr="00A738A5">
        <w:t>m s</w:t>
      </w:r>
      <w:r w:rsidRPr="00A738A5">
        <w:rPr>
          <w:rFonts w:eastAsia="MS Mincho"/>
        </w:rPr>
        <w:t>ó</w:t>
      </w:r>
      <w:r w:rsidRPr="00A738A5">
        <w:t>c sức khỏe cho c</w:t>
      </w:r>
      <w:r w:rsidRPr="00A738A5">
        <w:rPr>
          <w:rFonts w:eastAsia="MS Mincho"/>
        </w:rPr>
        <w:t>á</w:t>
      </w:r>
      <w:r w:rsidRPr="00A738A5">
        <w:t>n bộ gi</w:t>
      </w:r>
      <w:r w:rsidRPr="00A738A5">
        <w:rPr>
          <w:rFonts w:eastAsia="MS Mincho"/>
        </w:rPr>
        <w:t>á</w:t>
      </w:r>
      <w:r w:rsidRPr="00A738A5">
        <w:t>o vi</w:t>
      </w:r>
      <w:r w:rsidRPr="00A738A5">
        <w:rPr>
          <w:rFonts w:eastAsia="MS Mincho"/>
        </w:rPr>
        <w:t>ê</w:t>
      </w:r>
      <w:r w:rsidRPr="00A738A5">
        <w:t>n, nh</w:t>
      </w:r>
      <w:r w:rsidRPr="00A738A5">
        <w:rPr>
          <w:rFonts w:eastAsia="MS Mincho"/>
        </w:rPr>
        <w:t>â</w:t>
      </w:r>
      <w:r w:rsidRPr="00A738A5">
        <w:t>n vi</w:t>
      </w:r>
      <w:r w:rsidRPr="00A738A5">
        <w:rPr>
          <w:rFonts w:eastAsia="MS Mincho"/>
        </w:rPr>
        <w:t>ê</w:t>
      </w:r>
      <w:r w:rsidRPr="00A738A5">
        <w:t>n v</w:t>
      </w:r>
      <w:r w:rsidRPr="00A738A5">
        <w:rPr>
          <w:rFonts w:eastAsia="MS Mincho"/>
        </w:rPr>
        <w:t>à</w:t>
      </w:r>
      <w:r w:rsidRPr="00A738A5">
        <w:t xml:space="preserve"> học sinh trong nh</w:t>
      </w:r>
      <w:r w:rsidRPr="00A738A5">
        <w:rPr>
          <w:rFonts w:eastAsia="MS Mincho"/>
        </w:rPr>
        <w:t>à</w:t>
      </w:r>
      <w:r w:rsidRPr="00A738A5">
        <w:t xml:space="preserve"> trường. K</w:t>
      </w:r>
      <w:r w:rsidRPr="00A738A5">
        <w:rPr>
          <w:rFonts w:eastAsia="MingLiU"/>
        </w:rPr>
        <w:t>ế</w:t>
      </w:r>
      <w:r w:rsidRPr="00A738A5">
        <w:t xml:space="preserve"> to</w:t>
      </w:r>
      <w:r w:rsidRPr="00A738A5">
        <w:rPr>
          <w:rFonts w:eastAsia="MS Mincho"/>
        </w:rPr>
        <w:t>á</w:t>
      </w:r>
      <w:r w:rsidRPr="00A738A5">
        <w:t xml:space="preserve">n thực hiện </w:t>
      </w:r>
      <w:r w:rsidRPr="00A738A5">
        <w:rPr>
          <w:rFonts w:eastAsia="MS Mincho"/>
        </w:rPr>
        <w:t>đ</w:t>
      </w:r>
      <w:r w:rsidRPr="00A738A5">
        <w:t xml:space="preserve">ầy </w:t>
      </w:r>
      <w:r w:rsidRPr="00A738A5">
        <w:rPr>
          <w:rFonts w:eastAsia="MS Mincho"/>
        </w:rPr>
        <w:t>đ</w:t>
      </w:r>
      <w:r w:rsidRPr="00A738A5">
        <w:t>ủ c</w:t>
      </w:r>
      <w:r w:rsidRPr="00A738A5">
        <w:rPr>
          <w:rFonts w:eastAsia="MS Mincho"/>
        </w:rPr>
        <w:t>á</w:t>
      </w:r>
      <w:r w:rsidRPr="00A738A5">
        <w:t>c ch</w:t>
      </w:r>
      <w:r w:rsidRPr="00A738A5">
        <w:rPr>
          <w:rFonts w:eastAsia="MingLiU"/>
        </w:rPr>
        <w:t xml:space="preserve">ế </w:t>
      </w:r>
      <w:r w:rsidRPr="00A738A5">
        <w:rPr>
          <w:rFonts w:eastAsia="MS Mincho"/>
        </w:rPr>
        <w:t>đ</w:t>
      </w:r>
      <w:r w:rsidRPr="00A738A5">
        <w:t>ộ ch</w:t>
      </w:r>
      <w:r w:rsidRPr="00A738A5">
        <w:rPr>
          <w:rFonts w:eastAsia="MS Mincho"/>
        </w:rPr>
        <w:t>í</w:t>
      </w:r>
      <w:r w:rsidRPr="00A738A5">
        <w:t>nh s</w:t>
      </w:r>
      <w:r w:rsidRPr="00A738A5">
        <w:rPr>
          <w:rFonts w:eastAsia="MS Mincho"/>
        </w:rPr>
        <w:t>á</w:t>
      </w:r>
      <w:r w:rsidRPr="00A738A5">
        <w:t xml:space="preserve">ch cho người lao </w:t>
      </w:r>
      <w:r w:rsidRPr="00A738A5">
        <w:rPr>
          <w:rFonts w:eastAsia="MS Mincho"/>
        </w:rPr>
        <w:t>đ</w:t>
      </w:r>
      <w:r w:rsidRPr="00A738A5">
        <w:t xml:space="preserve">ộng. Bảo vệ bảo </w:t>
      </w:r>
      <w:r w:rsidRPr="00A738A5">
        <w:rPr>
          <w:rFonts w:eastAsia="MS Mincho"/>
        </w:rPr>
        <w:t>đ</w:t>
      </w:r>
      <w:r w:rsidRPr="00A738A5">
        <w:t>ảm an ninh trật tự v</w:t>
      </w:r>
      <w:r w:rsidRPr="00A738A5">
        <w:rPr>
          <w:rFonts w:eastAsia="MS Mincho"/>
        </w:rPr>
        <w:t>à</w:t>
      </w:r>
      <w:r w:rsidRPr="00A738A5">
        <w:t xml:space="preserve"> t</w:t>
      </w:r>
      <w:r w:rsidRPr="00A738A5">
        <w:rPr>
          <w:rFonts w:eastAsia="MS Mincho"/>
        </w:rPr>
        <w:t>à</w:t>
      </w:r>
      <w:r w:rsidRPr="00A738A5">
        <w:t>i sản của nh</w:t>
      </w:r>
      <w:r w:rsidRPr="00A738A5">
        <w:rPr>
          <w:rFonts w:eastAsia="MS Mincho"/>
        </w:rPr>
        <w:t>à</w:t>
      </w:r>
      <w:r w:rsidRPr="00A738A5">
        <w:t xml:space="preserve"> trường. </w:t>
      </w:r>
      <w:r w:rsidR="00DE06F3">
        <w:rPr>
          <w:lang w:val="en-US"/>
        </w:rPr>
        <w:t xml:space="preserve">Nhân viên kế toán và nhân viên y tế còn ở trình độ trung cấp, việc ứng dụng công nghệ thông tin trong công việc còn hạn chế </w:t>
      </w:r>
      <w:r w:rsidRPr="00A738A5">
        <w:rPr>
          <w:b/>
          <w:spacing w:val="-8"/>
        </w:rPr>
        <w:t>[H1-1.7-03]; [H2-2.3-01]; [H2-2.3-03].</w:t>
      </w:r>
      <w:r w:rsidRPr="00A738A5">
        <w:rPr>
          <w:sz w:val="26"/>
          <w:szCs w:val="26"/>
        </w:rPr>
        <w:t xml:space="preserve"> </w:t>
      </w:r>
      <w:r w:rsidRPr="00A738A5">
        <w:rPr>
          <w:b/>
        </w:rPr>
        <w:t>[H1-1.4-03]; [H2-2.3-04]</w:t>
      </w:r>
    </w:p>
    <w:p w14:paraId="58053840" w14:textId="77777777" w:rsidR="002021AB" w:rsidRPr="00A738A5" w:rsidRDefault="002021AB" w:rsidP="002021AB">
      <w:pPr>
        <w:widowControl w:val="0"/>
        <w:spacing w:before="120" w:after="120"/>
        <w:ind w:firstLine="567"/>
        <w:jc w:val="both"/>
        <w:rPr>
          <w:b/>
        </w:rPr>
      </w:pPr>
      <w:r w:rsidRPr="00A738A5">
        <w:rPr>
          <w:rFonts w:eastAsia="Calibri"/>
          <w:lang w:val="nb-NO"/>
        </w:rPr>
        <w:t>Đội ngũ nhân viên l</w:t>
      </w:r>
      <w:r w:rsidRPr="00A738A5">
        <w:rPr>
          <w:rFonts w:eastAsia="Calibri"/>
          <w:lang w:val="sv-SE"/>
        </w:rPr>
        <w:t>uôn chấp hành tốt các quy định của ngành, của trường,</w:t>
      </w:r>
      <w:r w:rsidRPr="00A738A5">
        <w:rPr>
          <w:rFonts w:eastAsia="Calibri"/>
          <w:szCs w:val="22"/>
          <w:lang w:val="nb-NO"/>
        </w:rPr>
        <w:t xml:space="preserve"> thực hiện tốt các nhiệm vụ được giao, thực hiện nghiêm túc theo kế </w:t>
      </w:r>
      <w:r w:rsidRPr="00A738A5">
        <w:rPr>
          <w:rFonts w:eastAsia="Calibri"/>
          <w:spacing w:val="-8"/>
          <w:szCs w:val="22"/>
          <w:lang w:val="nb-NO"/>
        </w:rPr>
        <w:t>hoạch của nhà trường</w:t>
      </w:r>
      <w:r w:rsidRPr="00A738A5">
        <w:rPr>
          <w:rFonts w:eastAsia="Calibri"/>
          <w:iCs/>
          <w:spacing w:val="-8"/>
          <w:lang w:val="nb-NO"/>
        </w:rPr>
        <w:t xml:space="preserve">, </w:t>
      </w:r>
      <w:r w:rsidRPr="00A738A5">
        <w:rPr>
          <w:rFonts w:eastAsia="Calibri"/>
          <w:spacing w:val="-8"/>
          <w:lang w:val="sv-SE"/>
        </w:rPr>
        <w:t xml:space="preserve">được đánh giá từ hoàn thành nhiệm vụ trở lên </w:t>
      </w:r>
      <w:r w:rsidRPr="00A738A5">
        <w:rPr>
          <w:b/>
        </w:rPr>
        <w:t>[H1-1.1-03]</w:t>
      </w:r>
      <w:r w:rsidRPr="00A738A5">
        <w:rPr>
          <w:b/>
          <w:spacing w:val="-8"/>
        </w:rPr>
        <w:t>;[H2-2.3-02]</w:t>
      </w:r>
      <w:r w:rsidRPr="00A738A5">
        <w:rPr>
          <w:rFonts w:eastAsia="Calibri"/>
          <w:iCs/>
          <w:spacing w:val="-8"/>
          <w:lang w:val="sv-SE"/>
        </w:rPr>
        <w:t>.</w:t>
      </w:r>
      <w:r w:rsidRPr="00A738A5">
        <w:t xml:space="preserve"> </w:t>
      </w:r>
    </w:p>
    <w:p w14:paraId="5B4BD992" w14:textId="77777777" w:rsidR="002021AB" w:rsidRPr="00A738A5" w:rsidRDefault="002021AB" w:rsidP="002021AB">
      <w:pPr>
        <w:widowControl w:val="0"/>
        <w:spacing w:before="120" w:after="120"/>
        <w:ind w:firstLine="567"/>
        <w:jc w:val="both"/>
        <w:rPr>
          <w:bCs/>
        </w:rPr>
      </w:pPr>
      <w:r w:rsidRPr="00A738A5">
        <w:t>Nhân viên nhà trường hằng n</w:t>
      </w:r>
      <w:r w:rsidRPr="00A738A5">
        <w:rPr>
          <w:rFonts w:eastAsia="MS Mincho"/>
        </w:rPr>
        <w:t>ă</w:t>
      </w:r>
      <w:r w:rsidRPr="00A738A5">
        <w:t xml:space="preserve">m, </w:t>
      </w:r>
      <w:r w:rsidRPr="00A738A5">
        <w:rPr>
          <w:rFonts w:eastAsia="MS Mincho"/>
        </w:rPr>
        <w:t>đ</w:t>
      </w:r>
      <w:r w:rsidRPr="00A738A5">
        <w:t xml:space="preserve">ược tham gia </w:t>
      </w:r>
      <w:r w:rsidRPr="00A738A5">
        <w:rPr>
          <w:rFonts w:eastAsia="MS Mincho"/>
        </w:rPr>
        <w:t>đ</w:t>
      </w:r>
      <w:r w:rsidRPr="00A738A5">
        <w:t xml:space="preserve">ầy </w:t>
      </w:r>
      <w:r w:rsidRPr="00A738A5">
        <w:rPr>
          <w:rFonts w:eastAsia="MS Mincho"/>
        </w:rPr>
        <w:t>đ</w:t>
      </w:r>
      <w:r w:rsidRPr="00A738A5">
        <w:t>ủ c</w:t>
      </w:r>
      <w:r w:rsidRPr="00A738A5">
        <w:rPr>
          <w:rFonts w:eastAsia="MS Mincho"/>
        </w:rPr>
        <w:t>á</w:t>
      </w:r>
      <w:r w:rsidRPr="00A738A5">
        <w:t>c kh</w:t>
      </w:r>
      <w:r w:rsidRPr="00A738A5">
        <w:rPr>
          <w:rFonts w:eastAsia="MS Mincho"/>
        </w:rPr>
        <w:t>ó</w:t>
      </w:r>
      <w:r w:rsidRPr="00A738A5">
        <w:t>a, lớp tập huấn, bồi dưỡng chuy</w:t>
      </w:r>
      <w:r w:rsidRPr="00A738A5">
        <w:rPr>
          <w:rFonts w:eastAsia="MS Mincho"/>
        </w:rPr>
        <w:t>ê</w:t>
      </w:r>
      <w:r w:rsidRPr="00A738A5">
        <w:t>n m</w:t>
      </w:r>
      <w:r w:rsidRPr="00A738A5">
        <w:rPr>
          <w:rFonts w:eastAsia="MS Mincho"/>
        </w:rPr>
        <w:t>ô</w:t>
      </w:r>
      <w:r w:rsidRPr="00A738A5">
        <w:t>n, nghiệp vụ theo vị tr</w:t>
      </w:r>
      <w:r w:rsidRPr="00A738A5">
        <w:rPr>
          <w:rFonts w:eastAsia="MS Mincho"/>
        </w:rPr>
        <w:t>í</w:t>
      </w:r>
      <w:r w:rsidRPr="00A738A5">
        <w:t xml:space="preserve"> việc l</w:t>
      </w:r>
      <w:r w:rsidRPr="00A738A5">
        <w:rPr>
          <w:rFonts w:eastAsia="MS Mincho"/>
        </w:rPr>
        <w:t>à</w:t>
      </w:r>
      <w:r w:rsidRPr="00A738A5">
        <w:t>m, không ngừng n</w:t>
      </w:r>
      <w:r w:rsidRPr="00A738A5">
        <w:rPr>
          <w:rFonts w:eastAsia="MS Mincho"/>
        </w:rPr>
        <w:t>â</w:t>
      </w:r>
      <w:r w:rsidRPr="00A738A5">
        <w:t xml:space="preserve">ng cao nghiệp vụ. </w:t>
      </w:r>
      <w:r w:rsidRPr="00A738A5">
        <w:rPr>
          <w:spacing w:val="-4"/>
        </w:rPr>
        <w:t>Nhân viên được phân công nhiệm vụ ph</w:t>
      </w:r>
      <w:r w:rsidRPr="00A738A5">
        <w:rPr>
          <w:rFonts w:eastAsia="MS Mincho"/>
          <w:spacing w:val="-4"/>
        </w:rPr>
        <w:t>ù</w:t>
      </w:r>
      <w:r w:rsidRPr="00A738A5">
        <w:rPr>
          <w:spacing w:val="-4"/>
        </w:rPr>
        <w:t xml:space="preserve"> hợp với n</w:t>
      </w:r>
      <w:r w:rsidRPr="00A738A5">
        <w:rPr>
          <w:rFonts w:eastAsia="MS Mincho"/>
          <w:spacing w:val="-4"/>
        </w:rPr>
        <w:t>ă</w:t>
      </w:r>
      <w:r w:rsidRPr="00A738A5">
        <w:rPr>
          <w:spacing w:val="-4"/>
        </w:rPr>
        <w:t>ng lực của mỗi c</w:t>
      </w:r>
      <w:r w:rsidRPr="00A738A5">
        <w:rPr>
          <w:rFonts w:eastAsia="MS Mincho"/>
          <w:spacing w:val="-4"/>
        </w:rPr>
        <w:t>á</w:t>
      </w:r>
      <w:r w:rsidRPr="00A738A5">
        <w:rPr>
          <w:spacing w:val="-4"/>
        </w:rPr>
        <w:t xml:space="preserve"> nh</w:t>
      </w:r>
      <w:r w:rsidRPr="00A738A5">
        <w:rPr>
          <w:rFonts w:eastAsia="MS Mincho"/>
          <w:spacing w:val="-4"/>
        </w:rPr>
        <w:t>â</w:t>
      </w:r>
      <w:r w:rsidRPr="00A738A5">
        <w:rPr>
          <w:spacing w:val="-4"/>
        </w:rPr>
        <w:t xml:space="preserve">n luôn hoàn thành nhiệm vụ </w:t>
      </w:r>
      <w:r w:rsidRPr="00A738A5">
        <w:rPr>
          <w:rFonts w:eastAsia="MS Mincho"/>
          <w:spacing w:val="-4"/>
        </w:rPr>
        <w:t>đ</w:t>
      </w:r>
      <w:r w:rsidRPr="00A738A5">
        <w:rPr>
          <w:spacing w:val="-4"/>
        </w:rPr>
        <w:t>ược giao.</w:t>
      </w:r>
      <w:r w:rsidRPr="00A738A5">
        <w:rPr>
          <w:rFonts w:eastAsia="Calibri"/>
          <w:lang w:val="sv-SE"/>
        </w:rPr>
        <w:t>Trong 05 năm liên tiếp tính đến thời điểm đánh giá, không có nhân viên bị kỷ luật từ hình thức cảnh cáo trở lên</w:t>
      </w:r>
      <w:r w:rsidRPr="00A738A5">
        <w:rPr>
          <w:rFonts w:eastAsia="Calibri"/>
          <w:iCs/>
          <w:lang w:val="nb-NO"/>
        </w:rPr>
        <w:t xml:space="preserve">. </w:t>
      </w:r>
      <w:r w:rsidRPr="00A738A5">
        <w:rPr>
          <w:rFonts w:eastAsia="Calibri"/>
          <w:iCs/>
          <w:spacing w:val="-8"/>
          <w:lang w:val="sv-SE"/>
        </w:rPr>
        <w:t xml:space="preserve">100% nhân viên có trình độ đáp ứng được vị trí việc làm </w:t>
      </w:r>
      <w:r w:rsidRPr="00A738A5">
        <w:rPr>
          <w:b/>
          <w:spacing w:val="-8"/>
        </w:rPr>
        <w:t xml:space="preserve">[H2-2.3-05]; </w:t>
      </w:r>
    </w:p>
    <w:p w14:paraId="07E6AC94" w14:textId="77777777" w:rsidR="002021AB" w:rsidRPr="00A738A5" w:rsidRDefault="002021AB" w:rsidP="002021AB">
      <w:pPr>
        <w:widowControl w:val="0"/>
        <w:spacing w:before="120" w:after="120"/>
        <w:ind w:firstLine="567"/>
        <w:jc w:val="both"/>
        <w:rPr>
          <w:bCs/>
        </w:rPr>
      </w:pPr>
      <w:r w:rsidRPr="00A738A5">
        <w:rPr>
          <w:b/>
          <w:spacing w:val="-2"/>
          <w:lang w:val="pt-BR"/>
        </w:rPr>
        <w:t>2. Điểm mạnh</w:t>
      </w:r>
    </w:p>
    <w:p w14:paraId="37776AE1" w14:textId="77777777" w:rsidR="002021AB" w:rsidRPr="00A738A5" w:rsidRDefault="002021AB" w:rsidP="002021AB">
      <w:pPr>
        <w:widowControl w:val="0"/>
        <w:spacing w:before="120" w:after="120"/>
        <w:ind w:firstLine="567"/>
        <w:jc w:val="both"/>
        <w:rPr>
          <w:bCs/>
        </w:rPr>
      </w:pPr>
      <w:r w:rsidRPr="00A738A5">
        <w:rPr>
          <w:spacing w:val="-2"/>
        </w:rPr>
        <w:t xml:space="preserve">Nhân viên nhà trường </w:t>
      </w:r>
      <w:r w:rsidRPr="00A738A5">
        <w:rPr>
          <w:rFonts w:eastAsia="MS Mincho"/>
          <w:spacing w:val="-2"/>
        </w:rPr>
        <w:t>đ</w:t>
      </w:r>
      <w:r w:rsidRPr="00A738A5">
        <w:rPr>
          <w:spacing w:val="-2"/>
        </w:rPr>
        <w:t>ảm bảo v</w:t>
      </w:r>
      <w:r w:rsidRPr="00A738A5">
        <w:rPr>
          <w:rFonts w:eastAsia="MingLiU"/>
          <w:spacing w:val="-2"/>
        </w:rPr>
        <w:t>ề</w:t>
      </w:r>
      <w:r w:rsidRPr="00A738A5">
        <w:rPr>
          <w:spacing w:val="-2"/>
        </w:rPr>
        <w:t xml:space="preserve"> số lượng </w:t>
      </w:r>
      <w:r w:rsidRPr="00A738A5">
        <w:rPr>
          <w:rFonts w:eastAsia="MS Mincho"/>
          <w:spacing w:val="-2"/>
        </w:rPr>
        <w:t>đ</w:t>
      </w:r>
      <w:r w:rsidRPr="00A738A5">
        <w:rPr>
          <w:spacing w:val="-2"/>
        </w:rPr>
        <w:t>ồng bộ v</w:t>
      </w:r>
      <w:r w:rsidRPr="00A738A5">
        <w:rPr>
          <w:rFonts w:eastAsia="MingLiU"/>
          <w:spacing w:val="-2"/>
        </w:rPr>
        <w:t>ề</w:t>
      </w:r>
      <w:r w:rsidRPr="00A738A5">
        <w:rPr>
          <w:spacing w:val="-2"/>
        </w:rPr>
        <w:t xml:space="preserve"> cơ cấu, v</w:t>
      </w:r>
      <w:r w:rsidRPr="00A738A5">
        <w:rPr>
          <w:rFonts w:eastAsia="MS Mincho"/>
          <w:spacing w:val="-2"/>
        </w:rPr>
        <w:t>ă</w:t>
      </w:r>
      <w:r w:rsidRPr="00A738A5">
        <w:rPr>
          <w:spacing w:val="-2"/>
        </w:rPr>
        <w:t>n thư, thi</w:t>
      </w:r>
      <w:r w:rsidRPr="00A738A5">
        <w:rPr>
          <w:rFonts w:eastAsia="MingLiU"/>
          <w:spacing w:val="-2"/>
        </w:rPr>
        <w:t>ế</w:t>
      </w:r>
      <w:r w:rsidRPr="00A738A5">
        <w:rPr>
          <w:spacing w:val="-2"/>
        </w:rPr>
        <w:t>t bị, k</w:t>
      </w:r>
      <w:r w:rsidRPr="00A738A5">
        <w:rPr>
          <w:rFonts w:eastAsia="MingLiU"/>
          <w:spacing w:val="-2"/>
        </w:rPr>
        <w:t>ế</w:t>
      </w:r>
      <w:r w:rsidRPr="00A738A5">
        <w:rPr>
          <w:spacing w:val="-2"/>
        </w:rPr>
        <w:t xml:space="preserve"> to</w:t>
      </w:r>
      <w:r w:rsidRPr="00A738A5">
        <w:rPr>
          <w:rFonts w:eastAsia="MS Mincho"/>
          <w:spacing w:val="-2"/>
        </w:rPr>
        <w:t>á</w:t>
      </w:r>
      <w:r w:rsidRPr="00A738A5">
        <w:rPr>
          <w:spacing w:val="-2"/>
        </w:rPr>
        <w:t>n, y t</w:t>
      </w:r>
      <w:r w:rsidRPr="00A738A5">
        <w:rPr>
          <w:rFonts w:eastAsia="MingLiU"/>
          <w:spacing w:val="-2"/>
        </w:rPr>
        <w:t>ế</w:t>
      </w:r>
      <w:r w:rsidRPr="00A738A5">
        <w:rPr>
          <w:spacing w:val="-2"/>
        </w:rPr>
        <w:t xml:space="preserve">, thư viện </w:t>
      </w:r>
      <w:r w:rsidRPr="00A738A5">
        <w:rPr>
          <w:rFonts w:eastAsia="MS Mincho"/>
          <w:spacing w:val="-2"/>
        </w:rPr>
        <w:t>đ</w:t>
      </w:r>
      <w:r w:rsidRPr="00A738A5">
        <w:rPr>
          <w:rFonts w:eastAsia="MingLiU"/>
          <w:spacing w:val="-2"/>
        </w:rPr>
        <w:t>ề</w:t>
      </w:r>
      <w:r w:rsidRPr="00A738A5">
        <w:rPr>
          <w:spacing w:val="-2"/>
        </w:rPr>
        <w:t xml:space="preserve">u </w:t>
      </w:r>
      <w:r w:rsidRPr="00A738A5">
        <w:rPr>
          <w:rFonts w:eastAsia="MS Mincho"/>
          <w:spacing w:val="-2"/>
        </w:rPr>
        <w:t>đ</w:t>
      </w:r>
      <w:r w:rsidRPr="00A738A5">
        <w:rPr>
          <w:spacing w:val="-2"/>
        </w:rPr>
        <w:t>ạt chuẩn v</w:t>
      </w:r>
      <w:r w:rsidRPr="00A738A5">
        <w:rPr>
          <w:rFonts w:eastAsia="MingLiU"/>
          <w:spacing w:val="-2"/>
        </w:rPr>
        <w:t>ề</w:t>
      </w:r>
      <w:r w:rsidRPr="00A738A5">
        <w:rPr>
          <w:spacing w:val="-2"/>
        </w:rPr>
        <w:t xml:space="preserve"> tr</w:t>
      </w:r>
      <w:r w:rsidRPr="00A738A5">
        <w:rPr>
          <w:rFonts w:eastAsia="MS Mincho"/>
          <w:spacing w:val="-2"/>
        </w:rPr>
        <w:t>ì</w:t>
      </w:r>
      <w:r w:rsidRPr="00A738A5">
        <w:rPr>
          <w:spacing w:val="-2"/>
        </w:rPr>
        <w:t xml:space="preserve">nh </w:t>
      </w:r>
      <w:r w:rsidRPr="00A738A5">
        <w:rPr>
          <w:rFonts w:eastAsia="MS Mincho"/>
          <w:spacing w:val="-2"/>
        </w:rPr>
        <w:t>đ</w:t>
      </w:r>
      <w:r w:rsidRPr="00A738A5">
        <w:rPr>
          <w:spacing w:val="-2"/>
        </w:rPr>
        <w:t xml:space="preserve">ộ </w:t>
      </w:r>
      <w:r w:rsidRPr="00A738A5">
        <w:rPr>
          <w:rFonts w:eastAsia="MS Mincho"/>
          <w:spacing w:val="-2"/>
        </w:rPr>
        <w:t>đà</w:t>
      </w:r>
      <w:r w:rsidRPr="00A738A5">
        <w:rPr>
          <w:spacing w:val="-2"/>
        </w:rPr>
        <w:t xml:space="preserve">o tạo, thực hiện tốt nhiệm vụ </w:t>
      </w:r>
      <w:r w:rsidRPr="00A738A5">
        <w:rPr>
          <w:rFonts w:eastAsia="MS Mincho"/>
          <w:spacing w:val="-2"/>
        </w:rPr>
        <w:t>đ</w:t>
      </w:r>
      <w:r w:rsidRPr="00A738A5">
        <w:rPr>
          <w:spacing w:val="-2"/>
        </w:rPr>
        <w:t>ược giao, g</w:t>
      </w:r>
      <w:r w:rsidRPr="00A738A5">
        <w:rPr>
          <w:rFonts w:eastAsia="MS Mincho"/>
          <w:spacing w:val="-2"/>
        </w:rPr>
        <w:t>ó</w:t>
      </w:r>
      <w:r w:rsidRPr="00A738A5">
        <w:rPr>
          <w:spacing w:val="-2"/>
        </w:rPr>
        <w:t>p phần th</w:t>
      </w:r>
      <w:r w:rsidRPr="00A738A5">
        <w:rPr>
          <w:rFonts w:eastAsia="MS Mincho"/>
          <w:spacing w:val="-2"/>
        </w:rPr>
        <w:t>ú</w:t>
      </w:r>
      <w:r w:rsidRPr="00A738A5">
        <w:rPr>
          <w:spacing w:val="-2"/>
        </w:rPr>
        <w:t xml:space="preserve">c </w:t>
      </w:r>
      <w:r w:rsidRPr="00A738A5">
        <w:rPr>
          <w:rFonts w:eastAsia="MS Mincho"/>
          <w:spacing w:val="-2"/>
        </w:rPr>
        <w:t>đ</w:t>
      </w:r>
      <w:r w:rsidRPr="00A738A5">
        <w:rPr>
          <w:spacing w:val="-2"/>
        </w:rPr>
        <w:t>ẩy c</w:t>
      </w:r>
      <w:r w:rsidRPr="00A738A5">
        <w:rPr>
          <w:rFonts w:eastAsia="MS Mincho"/>
          <w:spacing w:val="-2"/>
        </w:rPr>
        <w:t>á</w:t>
      </w:r>
      <w:r w:rsidRPr="00A738A5">
        <w:rPr>
          <w:spacing w:val="-2"/>
        </w:rPr>
        <w:t xml:space="preserve">c hoạt </w:t>
      </w:r>
      <w:r w:rsidRPr="00A738A5">
        <w:rPr>
          <w:rFonts w:eastAsia="MS Mincho"/>
          <w:spacing w:val="-2"/>
        </w:rPr>
        <w:t>đ</w:t>
      </w:r>
      <w:r w:rsidRPr="00A738A5">
        <w:rPr>
          <w:spacing w:val="-2"/>
        </w:rPr>
        <w:t>ộng kh</w:t>
      </w:r>
      <w:r w:rsidRPr="00A738A5">
        <w:rPr>
          <w:rFonts w:eastAsia="MS Mincho"/>
          <w:spacing w:val="-2"/>
        </w:rPr>
        <w:t>á</w:t>
      </w:r>
      <w:r w:rsidRPr="00A738A5">
        <w:rPr>
          <w:spacing w:val="-2"/>
        </w:rPr>
        <w:t>c trong nh</w:t>
      </w:r>
      <w:r w:rsidRPr="00A738A5">
        <w:rPr>
          <w:rFonts w:eastAsia="MS Mincho"/>
          <w:spacing w:val="-2"/>
        </w:rPr>
        <w:t>à</w:t>
      </w:r>
      <w:r w:rsidRPr="00A738A5">
        <w:rPr>
          <w:spacing w:val="-2"/>
        </w:rPr>
        <w:t xml:space="preserve"> trường.</w:t>
      </w:r>
      <w:r w:rsidRPr="00A738A5">
        <w:rPr>
          <w:rFonts w:eastAsia="MS Mincho"/>
          <w:spacing w:val="-2"/>
        </w:rPr>
        <w:t>Trong 05 năm liên tiếp tính đến thời điểm đánh giá, không có nhân viên bị kỷ luật từ hình thức cảnh cáo trở lên.</w:t>
      </w:r>
    </w:p>
    <w:p w14:paraId="7B4C0DA8" w14:textId="77777777" w:rsidR="002021AB" w:rsidRPr="00A738A5" w:rsidRDefault="002021AB" w:rsidP="002021AB">
      <w:pPr>
        <w:widowControl w:val="0"/>
        <w:spacing w:before="120" w:after="120"/>
        <w:ind w:firstLine="567"/>
        <w:jc w:val="both"/>
        <w:rPr>
          <w:bCs/>
        </w:rPr>
      </w:pPr>
      <w:r w:rsidRPr="00A738A5">
        <w:t>Nhân viên của nhà trường h</w:t>
      </w:r>
      <w:r w:rsidRPr="00A738A5">
        <w:rPr>
          <w:rFonts w:eastAsia="MS Mincho"/>
        </w:rPr>
        <w:t>à</w:t>
      </w:r>
      <w:r w:rsidRPr="00A738A5">
        <w:t>ng n</w:t>
      </w:r>
      <w:r w:rsidRPr="00A738A5">
        <w:rPr>
          <w:rFonts w:eastAsia="MS Mincho"/>
        </w:rPr>
        <w:t>ă</w:t>
      </w:r>
      <w:r w:rsidRPr="00A738A5">
        <w:t xml:space="preserve">m </w:t>
      </w:r>
      <w:r w:rsidRPr="00A738A5">
        <w:rPr>
          <w:rFonts w:eastAsia="MS Mincho"/>
        </w:rPr>
        <w:t>đ</w:t>
      </w:r>
      <w:r w:rsidRPr="00A738A5">
        <w:t>ược tham gia c</w:t>
      </w:r>
      <w:r w:rsidRPr="00A738A5">
        <w:rPr>
          <w:rFonts w:eastAsia="MS Mincho"/>
        </w:rPr>
        <w:t>á</w:t>
      </w:r>
      <w:r w:rsidRPr="00A738A5">
        <w:t>c lớp tập huấn, bồi dưỡng v</w:t>
      </w:r>
      <w:r w:rsidRPr="00A738A5">
        <w:rPr>
          <w:rFonts w:eastAsia="MingLiU"/>
        </w:rPr>
        <w:t>ề</w:t>
      </w:r>
      <w:r w:rsidRPr="00A738A5">
        <w:t xml:space="preserve"> nghiệp vụ, </w:t>
      </w:r>
      <w:r w:rsidRPr="00A738A5">
        <w:rPr>
          <w:rFonts w:eastAsia="MS Mincho"/>
        </w:rPr>
        <w:t>đ</w:t>
      </w:r>
      <w:r w:rsidRPr="00A738A5">
        <w:t>ược ph</w:t>
      </w:r>
      <w:r w:rsidRPr="00A738A5">
        <w:rPr>
          <w:rFonts w:eastAsia="MS Mincho"/>
        </w:rPr>
        <w:t>â</w:t>
      </w:r>
      <w:r w:rsidRPr="00A738A5">
        <w:t>n c</w:t>
      </w:r>
      <w:r w:rsidRPr="00A738A5">
        <w:rPr>
          <w:rFonts w:eastAsia="MS Mincho"/>
        </w:rPr>
        <w:t>ô</w:t>
      </w:r>
      <w:r w:rsidRPr="00A738A5">
        <w:t xml:space="preserve">ng </w:t>
      </w:r>
      <w:r w:rsidRPr="00A738A5">
        <w:rPr>
          <w:rFonts w:eastAsia="MS Mincho"/>
        </w:rPr>
        <w:t>đú</w:t>
      </w:r>
      <w:r w:rsidRPr="00A738A5">
        <w:t>ng vị tr</w:t>
      </w:r>
      <w:r w:rsidRPr="00A738A5">
        <w:rPr>
          <w:rFonts w:eastAsia="MS Mincho"/>
        </w:rPr>
        <w:t>í</w:t>
      </w:r>
      <w:r w:rsidRPr="00A738A5">
        <w:t xml:space="preserve"> việc l</w:t>
      </w:r>
      <w:r w:rsidRPr="00A738A5">
        <w:rPr>
          <w:rFonts w:eastAsia="MS Mincho"/>
        </w:rPr>
        <w:t>à</w:t>
      </w:r>
      <w:r w:rsidRPr="00A738A5">
        <w:t>m.</w:t>
      </w:r>
    </w:p>
    <w:p w14:paraId="2FB4D0A8" w14:textId="77777777" w:rsidR="002021AB" w:rsidRPr="00A738A5" w:rsidRDefault="002021AB" w:rsidP="002021AB">
      <w:pPr>
        <w:widowControl w:val="0"/>
        <w:spacing w:before="120" w:after="120"/>
        <w:ind w:firstLine="567"/>
        <w:jc w:val="both"/>
        <w:rPr>
          <w:bCs/>
        </w:rPr>
      </w:pPr>
      <w:r w:rsidRPr="00A738A5">
        <w:rPr>
          <w:b/>
          <w:lang w:val="pt-BR"/>
        </w:rPr>
        <w:lastRenderedPageBreak/>
        <w:t>3. Điểm y</w:t>
      </w:r>
      <w:r w:rsidRPr="00A738A5">
        <w:rPr>
          <w:rFonts w:eastAsia="MingLiU"/>
          <w:b/>
          <w:lang w:val="pt-BR"/>
        </w:rPr>
        <w:t>ế</w:t>
      </w:r>
      <w:r w:rsidRPr="00A738A5">
        <w:rPr>
          <w:b/>
          <w:lang w:val="pt-BR"/>
        </w:rPr>
        <w:t>u</w:t>
      </w:r>
    </w:p>
    <w:p w14:paraId="46B582CA" w14:textId="77777777" w:rsidR="00DE06F3" w:rsidRDefault="00DE06F3" w:rsidP="002021AB">
      <w:pPr>
        <w:widowControl w:val="0"/>
        <w:spacing w:before="120" w:after="120"/>
        <w:ind w:firstLine="567"/>
        <w:jc w:val="both"/>
        <w:rPr>
          <w:b/>
          <w:spacing w:val="-4"/>
          <w:lang w:val="pt-BR"/>
        </w:rPr>
      </w:pPr>
      <w:r>
        <w:rPr>
          <w:lang w:val="en-US"/>
        </w:rPr>
        <w:t>Nhân viên kế toán và nhân viên y tế còn ở trình độ trung cấp, việc ứng dụng công nghệ thông tin trong công việc còn hạn chế</w:t>
      </w:r>
      <w:r w:rsidR="0095004C">
        <w:rPr>
          <w:lang w:val="en-US"/>
        </w:rPr>
        <w:t>.</w:t>
      </w:r>
      <w:r w:rsidRPr="00A738A5">
        <w:rPr>
          <w:b/>
          <w:spacing w:val="-4"/>
          <w:lang w:val="pt-BR"/>
        </w:rPr>
        <w:t xml:space="preserve"> </w:t>
      </w:r>
    </w:p>
    <w:p w14:paraId="3C675D58" w14:textId="77777777" w:rsidR="002021AB" w:rsidRPr="00A738A5" w:rsidRDefault="002021AB" w:rsidP="002021AB">
      <w:pPr>
        <w:widowControl w:val="0"/>
        <w:spacing w:before="120" w:after="120"/>
        <w:ind w:firstLine="567"/>
        <w:jc w:val="both"/>
        <w:rPr>
          <w:b/>
          <w:spacing w:val="-4"/>
          <w:lang w:val="pt-BR"/>
        </w:rPr>
      </w:pPr>
      <w:r w:rsidRPr="00A738A5">
        <w:rPr>
          <w:b/>
          <w:spacing w:val="-4"/>
          <w:lang w:val="pt-BR"/>
        </w:rPr>
        <w:t>4. Kế hoạch cải tiến chất lượng</w:t>
      </w:r>
    </w:p>
    <w:p w14:paraId="6474CA44"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6F806F9D" w14:textId="77777777" w:rsidR="002021AB" w:rsidRPr="00A738A5" w:rsidRDefault="002021AB" w:rsidP="002021AB">
      <w:pPr>
        <w:widowControl w:val="0"/>
        <w:spacing w:before="120" w:after="120"/>
        <w:ind w:firstLine="567"/>
        <w:jc w:val="both"/>
        <w:rPr>
          <w:bCs/>
        </w:rPr>
      </w:pPr>
      <w:r w:rsidRPr="00A738A5">
        <w:rPr>
          <w:lang w:val="da-DK"/>
        </w:rPr>
        <w:t xml:space="preserve">Tiếp tục </w:t>
      </w:r>
      <w:r w:rsidRPr="00A738A5">
        <w:rPr>
          <w:iCs/>
          <w:lang w:val="da-DK"/>
        </w:rPr>
        <w:t xml:space="preserve">tạo điều kiện để các </w:t>
      </w:r>
      <w:r w:rsidRPr="00A738A5">
        <w:rPr>
          <w:iCs/>
        </w:rPr>
        <w:t xml:space="preserve">nhân viên được bồi dưỡng </w:t>
      </w:r>
      <w:r w:rsidRPr="00A738A5">
        <w:rPr>
          <w:lang w:val="da-DK"/>
        </w:rPr>
        <w:t>chuyên môn, nghiệp vụ theo vị trí việc làm.</w:t>
      </w:r>
    </w:p>
    <w:p w14:paraId="2D46BCDE" w14:textId="77777777" w:rsidR="002021AB" w:rsidRPr="00A738A5" w:rsidRDefault="002021AB" w:rsidP="002021AB">
      <w:pPr>
        <w:widowControl w:val="0"/>
        <w:spacing w:before="120" w:after="120"/>
        <w:ind w:firstLine="567"/>
        <w:jc w:val="both"/>
        <w:rPr>
          <w:bCs/>
        </w:rPr>
      </w:pPr>
      <w:r w:rsidRPr="00A738A5">
        <w:rPr>
          <w:iCs/>
          <w:lang w:val="da-DK"/>
        </w:rPr>
        <w:t>Trong năm học, khuyến khích</w:t>
      </w:r>
      <w:r w:rsidRPr="00A738A5">
        <w:rPr>
          <w:iCs/>
        </w:rPr>
        <w:t xml:space="preserve"> đội ngũ nhân viên tăng cường công tác tự học tự bồi dưỡng để nâng cao trình độ chuyên môn, nghiệp vụ, đáp ứng yêu cầu của vị trí công tác.</w:t>
      </w:r>
    </w:p>
    <w:p w14:paraId="0DC85A9B" w14:textId="77777777" w:rsidR="002021AB" w:rsidRPr="00A738A5" w:rsidRDefault="002021AB" w:rsidP="002021AB">
      <w:pPr>
        <w:widowControl w:val="0"/>
        <w:spacing w:before="120" w:after="120"/>
        <w:ind w:firstLine="567"/>
        <w:jc w:val="both"/>
        <w:rPr>
          <w:bCs/>
        </w:rPr>
      </w:pPr>
      <w:r w:rsidRPr="00A738A5">
        <w:rPr>
          <w:bCs/>
        </w:rPr>
        <w:t>Thời gian thực hiện n</w:t>
      </w:r>
      <w:r w:rsidRPr="00A738A5">
        <w:rPr>
          <w:rFonts w:eastAsia="MS Mincho"/>
          <w:bCs/>
        </w:rPr>
        <w:t>ă</w:t>
      </w:r>
      <w:r w:rsidRPr="00A738A5">
        <w:rPr>
          <w:bCs/>
        </w:rPr>
        <w:t>m học 2023-2024.</w:t>
      </w:r>
    </w:p>
    <w:p w14:paraId="5A48AA7F" w14:textId="77777777" w:rsidR="002021AB" w:rsidRPr="00A738A5" w:rsidRDefault="002021AB" w:rsidP="002021AB">
      <w:pPr>
        <w:widowControl w:val="0"/>
        <w:spacing w:before="120" w:after="120"/>
        <w:ind w:firstLine="567"/>
        <w:jc w:val="both"/>
        <w:rPr>
          <w:bCs/>
        </w:rPr>
      </w:pPr>
      <w:r w:rsidRPr="00A738A5">
        <w:rPr>
          <w:b/>
          <w:lang w:val="pt-BR"/>
        </w:rPr>
        <w:t xml:space="preserve">5. Tự </w:t>
      </w:r>
      <w:r w:rsidRPr="00A738A5">
        <w:rPr>
          <w:rFonts w:eastAsia="MS Mincho"/>
          <w:b/>
          <w:lang w:val="pt-BR"/>
        </w:rPr>
        <w:t>đá</w:t>
      </w:r>
      <w:r w:rsidRPr="00A738A5">
        <w:rPr>
          <w:b/>
          <w:lang w:val="pt-BR"/>
        </w:rPr>
        <w:t>nh gi</w:t>
      </w:r>
      <w:r w:rsidRPr="00A738A5">
        <w:rPr>
          <w:rFonts w:eastAsia="MS Mincho"/>
          <w:b/>
          <w:lang w:val="pt-BR"/>
        </w:rPr>
        <w:t>á</w:t>
      </w:r>
      <w:r w:rsidRPr="00A738A5">
        <w:rPr>
          <w:b/>
          <w:lang w:val="pt-BR"/>
        </w:rPr>
        <w:t>:</w:t>
      </w:r>
      <w:r w:rsidR="0095004C">
        <w:rPr>
          <w:b/>
          <w:lang w:val="pt-BR"/>
        </w:rPr>
        <w:t xml:space="preserve"> </w:t>
      </w:r>
      <w:r w:rsidRPr="00A738A5">
        <w:rPr>
          <w:b/>
          <w:lang w:val="pt-BR"/>
        </w:rPr>
        <w:t xml:space="preserve">Đạt Mức </w:t>
      </w:r>
      <w:r w:rsidR="001967A4">
        <w:rPr>
          <w:b/>
          <w:lang w:val="pt-BR"/>
        </w:rPr>
        <w:t>3</w:t>
      </w:r>
      <w:r w:rsidRPr="00A738A5">
        <w:rPr>
          <w:b/>
          <w:lang w:val="pt-BR"/>
        </w:rPr>
        <w:t>.</w:t>
      </w:r>
    </w:p>
    <w:p w14:paraId="30C1C133" w14:textId="77777777" w:rsidR="002021AB" w:rsidRPr="00A738A5" w:rsidRDefault="002021AB" w:rsidP="002021AB">
      <w:pPr>
        <w:widowControl w:val="0"/>
        <w:spacing w:before="120" w:after="120"/>
        <w:ind w:firstLine="567"/>
        <w:jc w:val="both"/>
        <w:rPr>
          <w:bCs/>
        </w:rPr>
      </w:pPr>
      <w:r w:rsidRPr="00A738A5">
        <w:rPr>
          <w:b/>
        </w:rPr>
        <w:t>Tiêu chí 2.4: Đối với học sinh</w:t>
      </w:r>
    </w:p>
    <w:p w14:paraId="141D8D0F" w14:textId="77777777" w:rsidR="002021AB" w:rsidRPr="00A738A5" w:rsidRDefault="002021AB" w:rsidP="002021AB">
      <w:pPr>
        <w:widowControl w:val="0"/>
        <w:spacing w:before="120" w:after="120"/>
        <w:ind w:firstLine="567"/>
        <w:jc w:val="both"/>
        <w:rPr>
          <w:bCs/>
        </w:rPr>
      </w:pPr>
      <w:r w:rsidRPr="00A738A5">
        <w:rPr>
          <w:b/>
          <w:i/>
          <w:iCs/>
          <w:lang w:val="pt-BR"/>
        </w:rPr>
        <w:t>Mức 1</w:t>
      </w:r>
    </w:p>
    <w:p w14:paraId="4CB92F85" w14:textId="77777777" w:rsidR="002021AB" w:rsidRPr="00A738A5" w:rsidRDefault="002021AB" w:rsidP="002021AB">
      <w:pPr>
        <w:widowControl w:val="0"/>
        <w:spacing w:before="120" w:after="120"/>
        <w:ind w:firstLine="567"/>
        <w:jc w:val="both"/>
        <w:rPr>
          <w:bCs/>
        </w:rPr>
      </w:pPr>
      <w:r w:rsidRPr="00A738A5">
        <w:rPr>
          <w:i/>
        </w:rPr>
        <w:t>a) Đảm bảo v</w:t>
      </w:r>
      <w:r w:rsidRPr="00A738A5">
        <w:rPr>
          <w:rFonts w:eastAsia="MingLiU"/>
          <w:i/>
        </w:rPr>
        <w:t>ề</w:t>
      </w:r>
      <w:r w:rsidRPr="00A738A5">
        <w:rPr>
          <w:i/>
        </w:rPr>
        <w:t xml:space="preserve"> tuổi học sinh tiểu học theo quy </w:t>
      </w:r>
      <w:r w:rsidRPr="00A738A5">
        <w:rPr>
          <w:rFonts w:eastAsia="MS Mincho"/>
          <w:i/>
        </w:rPr>
        <w:t>đ</w:t>
      </w:r>
      <w:r w:rsidRPr="00A738A5">
        <w:rPr>
          <w:i/>
        </w:rPr>
        <w:t>ịnh;</w:t>
      </w:r>
    </w:p>
    <w:p w14:paraId="7760EE8F" w14:textId="77777777" w:rsidR="002021AB" w:rsidRPr="00A738A5" w:rsidRDefault="002021AB" w:rsidP="002021AB">
      <w:pPr>
        <w:widowControl w:val="0"/>
        <w:spacing w:before="120" w:after="120"/>
        <w:ind w:firstLine="567"/>
        <w:jc w:val="both"/>
        <w:rPr>
          <w:bCs/>
        </w:rPr>
      </w:pPr>
      <w:r w:rsidRPr="00A738A5">
        <w:rPr>
          <w:i/>
          <w:spacing w:val="-4"/>
        </w:rPr>
        <w:t>b) Thực hiện c</w:t>
      </w:r>
      <w:r w:rsidRPr="00A738A5">
        <w:rPr>
          <w:rFonts w:eastAsia="MS Mincho"/>
          <w:i/>
          <w:spacing w:val="-4"/>
        </w:rPr>
        <w:t>á</w:t>
      </w:r>
      <w:r w:rsidRPr="00A738A5">
        <w:rPr>
          <w:i/>
          <w:spacing w:val="-4"/>
        </w:rPr>
        <w:t xml:space="preserve">c nhiệm vụ theo quy </w:t>
      </w:r>
      <w:r w:rsidRPr="00A738A5">
        <w:rPr>
          <w:rFonts w:eastAsia="MS Mincho"/>
          <w:i/>
          <w:spacing w:val="-4"/>
        </w:rPr>
        <w:t>đ</w:t>
      </w:r>
      <w:r w:rsidRPr="00A738A5">
        <w:rPr>
          <w:i/>
          <w:spacing w:val="-4"/>
        </w:rPr>
        <w:t>ịnh;</w:t>
      </w:r>
    </w:p>
    <w:p w14:paraId="5CACDDB5" w14:textId="77777777" w:rsidR="002021AB" w:rsidRPr="00A738A5" w:rsidRDefault="002021AB" w:rsidP="002021AB">
      <w:pPr>
        <w:widowControl w:val="0"/>
        <w:spacing w:before="120" w:after="120"/>
        <w:ind w:firstLine="567"/>
        <w:jc w:val="both"/>
        <w:rPr>
          <w:bCs/>
        </w:rPr>
      </w:pPr>
      <w:r w:rsidRPr="00A738A5">
        <w:rPr>
          <w:i/>
          <w:spacing w:val="-4"/>
        </w:rPr>
        <w:t xml:space="preserve">c) Được </w:t>
      </w:r>
      <w:r w:rsidRPr="00A738A5">
        <w:rPr>
          <w:rFonts w:eastAsia="MS Mincho"/>
          <w:i/>
          <w:spacing w:val="-4"/>
        </w:rPr>
        <w:t>đ</w:t>
      </w:r>
      <w:r w:rsidRPr="00A738A5">
        <w:rPr>
          <w:i/>
          <w:spacing w:val="-4"/>
        </w:rPr>
        <w:t>ảm bảo c</w:t>
      </w:r>
      <w:r w:rsidRPr="00A738A5">
        <w:rPr>
          <w:rFonts w:eastAsia="MS Mincho"/>
          <w:i/>
          <w:spacing w:val="-4"/>
        </w:rPr>
        <w:t>á</w:t>
      </w:r>
      <w:r w:rsidRPr="00A738A5">
        <w:rPr>
          <w:i/>
          <w:spacing w:val="-4"/>
        </w:rPr>
        <w:t>c quy</w:t>
      </w:r>
      <w:r w:rsidRPr="00A738A5">
        <w:rPr>
          <w:rFonts w:eastAsia="MingLiU"/>
          <w:i/>
          <w:spacing w:val="-4"/>
        </w:rPr>
        <w:t>ề</w:t>
      </w:r>
      <w:r w:rsidRPr="00A738A5">
        <w:rPr>
          <w:i/>
          <w:spacing w:val="-4"/>
        </w:rPr>
        <w:t xml:space="preserve">n theo quy </w:t>
      </w:r>
      <w:r w:rsidRPr="00A738A5">
        <w:rPr>
          <w:rFonts w:eastAsia="MS Mincho"/>
          <w:i/>
          <w:spacing w:val="-4"/>
        </w:rPr>
        <w:t>đ</w:t>
      </w:r>
      <w:r w:rsidRPr="00A738A5">
        <w:rPr>
          <w:i/>
          <w:spacing w:val="-4"/>
        </w:rPr>
        <w:t>ịnh.</w:t>
      </w:r>
    </w:p>
    <w:p w14:paraId="6EC24909" w14:textId="77777777" w:rsidR="002021AB" w:rsidRPr="00A738A5" w:rsidRDefault="002021AB" w:rsidP="002021AB">
      <w:pPr>
        <w:widowControl w:val="0"/>
        <w:spacing w:before="120" w:after="120"/>
        <w:ind w:firstLine="567"/>
        <w:jc w:val="both"/>
        <w:rPr>
          <w:bCs/>
        </w:rPr>
      </w:pPr>
      <w:r w:rsidRPr="00A738A5">
        <w:rPr>
          <w:b/>
          <w:i/>
          <w:spacing w:val="-2"/>
          <w:lang w:val="pt-BR"/>
        </w:rPr>
        <w:t>Mức 2</w:t>
      </w:r>
    </w:p>
    <w:p w14:paraId="2E78C7C5" w14:textId="77777777" w:rsidR="002021AB" w:rsidRPr="00A738A5" w:rsidRDefault="002021AB" w:rsidP="002021AB">
      <w:pPr>
        <w:widowControl w:val="0"/>
        <w:spacing w:before="120" w:after="120"/>
        <w:ind w:firstLine="567"/>
        <w:jc w:val="both"/>
        <w:rPr>
          <w:bCs/>
        </w:rPr>
      </w:pPr>
      <w:r w:rsidRPr="00A738A5">
        <w:rPr>
          <w:i/>
          <w:spacing w:val="-4"/>
        </w:rPr>
        <w:t>Học sinh vi phạm c</w:t>
      </w:r>
      <w:r w:rsidRPr="00A738A5">
        <w:rPr>
          <w:rFonts w:eastAsia="MS Mincho"/>
          <w:i/>
          <w:spacing w:val="-4"/>
        </w:rPr>
        <w:t>á</w:t>
      </w:r>
      <w:r w:rsidRPr="00A738A5">
        <w:rPr>
          <w:i/>
          <w:spacing w:val="-4"/>
        </w:rPr>
        <w:t>c h</w:t>
      </w:r>
      <w:r w:rsidRPr="00A738A5">
        <w:rPr>
          <w:rFonts w:eastAsia="MS Mincho"/>
          <w:i/>
          <w:spacing w:val="-4"/>
        </w:rPr>
        <w:t>à</w:t>
      </w:r>
      <w:r w:rsidRPr="00A738A5">
        <w:rPr>
          <w:i/>
          <w:spacing w:val="-4"/>
        </w:rPr>
        <w:t>nh vi kh</w:t>
      </w:r>
      <w:r w:rsidRPr="00A738A5">
        <w:rPr>
          <w:rFonts w:eastAsia="MS Mincho"/>
          <w:i/>
          <w:spacing w:val="-4"/>
        </w:rPr>
        <w:t>ô</w:t>
      </w:r>
      <w:r w:rsidRPr="00A738A5">
        <w:rPr>
          <w:i/>
          <w:spacing w:val="-4"/>
        </w:rPr>
        <w:t xml:space="preserve">ng </w:t>
      </w:r>
      <w:r w:rsidRPr="00A738A5">
        <w:rPr>
          <w:rFonts w:eastAsia="MS Mincho"/>
          <w:i/>
          <w:spacing w:val="-4"/>
        </w:rPr>
        <w:t>đ</w:t>
      </w:r>
      <w:r w:rsidRPr="00A738A5">
        <w:rPr>
          <w:i/>
          <w:spacing w:val="-4"/>
        </w:rPr>
        <w:t>ược l</w:t>
      </w:r>
      <w:r w:rsidRPr="00A738A5">
        <w:rPr>
          <w:rFonts w:eastAsia="MS Mincho"/>
          <w:i/>
          <w:spacing w:val="-4"/>
        </w:rPr>
        <w:t>à</w:t>
      </w:r>
      <w:r w:rsidRPr="00A738A5">
        <w:rPr>
          <w:i/>
          <w:spacing w:val="-4"/>
        </w:rPr>
        <w:t xml:space="preserve">m </w:t>
      </w:r>
      <w:r w:rsidRPr="00A738A5">
        <w:rPr>
          <w:rFonts w:eastAsia="MS Mincho"/>
          <w:i/>
          <w:spacing w:val="-4"/>
        </w:rPr>
        <w:t>đ</w:t>
      </w:r>
      <w:r w:rsidRPr="00A738A5">
        <w:rPr>
          <w:i/>
          <w:spacing w:val="-4"/>
        </w:rPr>
        <w:t>ược ph</w:t>
      </w:r>
      <w:r w:rsidRPr="00A738A5">
        <w:rPr>
          <w:rFonts w:eastAsia="MS Mincho"/>
          <w:i/>
          <w:spacing w:val="-4"/>
        </w:rPr>
        <w:t>á</w:t>
      </w:r>
      <w:r w:rsidRPr="00A738A5">
        <w:rPr>
          <w:i/>
          <w:spacing w:val="-4"/>
        </w:rPr>
        <w:t>t hiện kịp thời, c</w:t>
      </w:r>
      <w:r w:rsidRPr="00A738A5">
        <w:rPr>
          <w:rFonts w:eastAsia="MS Mincho"/>
          <w:i/>
          <w:spacing w:val="-4"/>
        </w:rPr>
        <w:t>ó</w:t>
      </w:r>
      <w:r w:rsidRPr="00A738A5">
        <w:rPr>
          <w:i/>
          <w:spacing w:val="-4"/>
        </w:rPr>
        <w:t xml:space="preserve"> c</w:t>
      </w:r>
      <w:r w:rsidRPr="00A738A5">
        <w:rPr>
          <w:rFonts w:eastAsia="MS Mincho"/>
          <w:i/>
          <w:spacing w:val="-4"/>
        </w:rPr>
        <w:t>á</w:t>
      </w:r>
      <w:r w:rsidRPr="00A738A5">
        <w:rPr>
          <w:i/>
          <w:spacing w:val="-4"/>
        </w:rPr>
        <w:t>c biện ph</w:t>
      </w:r>
      <w:r w:rsidRPr="00A738A5">
        <w:rPr>
          <w:rFonts w:eastAsia="MS Mincho"/>
          <w:i/>
          <w:spacing w:val="-4"/>
        </w:rPr>
        <w:t>á</w:t>
      </w:r>
      <w:r w:rsidRPr="00A738A5">
        <w:rPr>
          <w:i/>
          <w:spacing w:val="-4"/>
        </w:rPr>
        <w:t>p gi</w:t>
      </w:r>
      <w:r w:rsidRPr="00A738A5">
        <w:rPr>
          <w:rFonts w:eastAsia="MS Mincho"/>
          <w:i/>
          <w:spacing w:val="-4"/>
        </w:rPr>
        <w:t>á</w:t>
      </w:r>
      <w:r w:rsidRPr="00A738A5">
        <w:rPr>
          <w:i/>
          <w:spacing w:val="-4"/>
        </w:rPr>
        <w:t>o dục ph</w:t>
      </w:r>
      <w:r w:rsidRPr="00A738A5">
        <w:rPr>
          <w:rFonts w:eastAsia="MS Mincho"/>
          <w:i/>
          <w:spacing w:val="-4"/>
        </w:rPr>
        <w:t>ù</w:t>
      </w:r>
      <w:r w:rsidRPr="00A738A5">
        <w:rPr>
          <w:i/>
          <w:spacing w:val="-4"/>
        </w:rPr>
        <w:t xml:space="preserve"> hợp v</w:t>
      </w:r>
      <w:r w:rsidRPr="00A738A5">
        <w:rPr>
          <w:rFonts w:eastAsia="MS Mincho"/>
          <w:i/>
          <w:spacing w:val="-4"/>
        </w:rPr>
        <w:t>à</w:t>
      </w:r>
      <w:r w:rsidRPr="00A738A5">
        <w:rPr>
          <w:i/>
          <w:spacing w:val="-4"/>
        </w:rPr>
        <w:t xml:space="preserve"> c</w:t>
      </w:r>
      <w:r w:rsidRPr="00A738A5">
        <w:rPr>
          <w:rFonts w:eastAsia="MS Mincho"/>
          <w:i/>
          <w:spacing w:val="-4"/>
        </w:rPr>
        <w:t>ó</w:t>
      </w:r>
      <w:r w:rsidRPr="00A738A5">
        <w:rPr>
          <w:i/>
          <w:spacing w:val="-4"/>
        </w:rPr>
        <w:t xml:space="preserve"> chuyển bi</w:t>
      </w:r>
      <w:r w:rsidRPr="00A738A5">
        <w:rPr>
          <w:rFonts w:eastAsia="MingLiU"/>
          <w:i/>
          <w:spacing w:val="-4"/>
        </w:rPr>
        <w:t>ế</w:t>
      </w:r>
      <w:r w:rsidRPr="00A738A5">
        <w:rPr>
          <w:i/>
          <w:spacing w:val="-4"/>
        </w:rPr>
        <w:t>n t</w:t>
      </w:r>
      <w:r w:rsidRPr="00A738A5">
        <w:rPr>
          <w:rFonts w:eastAsia="MS Mincho"/>
          <w:i/>
          <w:spacing w:val="-4"/>
        </w:rPr>
        <w:t>í</w:t>
      </w:r>
      <w:r w:rsidRPr="00A738A5">
        <w:rPr>
          <w:i/>
          <w:spacing w:val="-4"/>
        </w:rPr>
        <w:t>ch cực.</w:t>
      </w:r>
    </w:p>
    <w:p w14:paraId="6A94A0D0" w14:textId="77777777" w:rsidR="002021AB" w:rsidRPr="00A738A5" w:rsidRDefault="002021AB" w:rsidP="002021AB">
      <w:pPr>
        <w:widowControl w:val="0"/>
        <w:spacing w:before="120" w:after="120"/>
        <w:ind w:firstLine="567"/>
        <w:jc w:val="both"/>
        <w:rPr>
          <w:bCs/>
        </w:rPr>
      </w:pPr>
      <w:r w:rsidRPr="00A738A5">
        <w:rPr>
          <w:b/>
          <w:i/>
          <w:spacing w:val="-2"/>
          <w:lang w:val="pt-BR"/>
        </w:rPr>
        <w:t>Mức 3</w:t>
      </w:r>
    </w:p>
    <w:p w14:paraId="62EA3A01" w14:textId="77777777" w:rsidR="002021AB" w:rsidRPr="00A738A5" w:rsidRDefault="002021AB" w:rsidP="002021AB">
      <w:pPr>
        <w:widowControl w:val="0"/>
        <w:spacing w:before="120" w:after="120"/>
        <w:ind w:firstLine="567"/>
        <w:jc w:val="both"/>
        <w:rPr>
          <w:bCs/>
        </w:rPr>
      </w:pPr>
      <w:r w:rsidRPr="00A738A5">
        <w:rPr>
          <w:i/>
        </w:rPr>
        <w:t>Học sinh c</w:t>
      </w:r>
      <w:r w:rsidRPr="00A738A5">
        <w:rPr>
          <w:rFonts w:eastAsia="MS Mincho"/>
          <w:i/>
        </w:rPr>
        <w:t>ó</w:t>
      </w:r>
      <w:r w:rsidRPr="00A738A5">
        <w:rPr>
          <w:i/>
        </w:rPr>
        <w:t xml:space="preserve"> th</w:t>
      </w:r>
      <w:r w:rsidRPr="00A738A5">
        <w:rPr>
          <w:rFonts w:eastAsia="MS Mincho"/>
          <w:i/>
        </w:rPr>
        <w:t>à</w:t>
      </w:r>
      <w:r w:rsidRPr="00A738A5">
        <w:rPr>
          <w:i/>
        </w:rPr>
        <w:t>nh t</w:t>
      </w:r>
      <w:r w:rsidRPr="00A738A5">
        <w:rPr>
          <w:rFonts w:eastAsia="MS Mincho"/>
          <w:i/>
        </w:rPr>
        <w:t>í</w:t>
      </w:r>
      <w:r w:rsidRPr="00A738A5">
        <w:rPr>
          <w:i/>
        </w:rPr>
        <w:t>ch trong học tập, r</w:t>
      </w:r>
      <w:r w:rsidRPr="00A738A5">
        <w:rPr>
          <w:rFonts w:eastAsia="MS Mincho"/>
          <w:i/>
        </w:rPr>
        <w:t>è</w:t>
      </w:r>
      <w:r w:rsidRPr="00A738A5">
        <w:rPr>
          <w:i/>
        </w:rPr>
        <w:t>n luyện c</w:t>
      </w:r>
      <w:r w:rsidRPr="00A738A5">
        <w:rPr>
          <w:rFonts w:eastAsia="MS Mincho"/>
          <w:i/>
        </w:rPr>
        <w:t>ó</w:t>
      </w:r>
      <w:r w:rsidRPr="00A738A5">
        <w:rPr>
          <w:i/>
        </w:rPr>
        <w:t xml:space="preserve"> ảnh hưởng t</w:t>
      </w:r>
      <w:r w:rsidRPr="00A738A5">
        <w:rPr>
          <w:rFonts w:eastAsia="MS Mincho"/>
          <w:i/>
        </w:rPr>
        <w:t>í</w:t>
      </w:r>
      <w:r w:rsidRPr="00A738A5">
        <w:rPr>
          <w:i/>
        </w:rPr>
        <w:t xml:space="preserve">ch cực </w:t>
      </w:r>
      <w:r w:rsidRPr="00A738A5">
        <w:rPr>
          <w:rFonts w:eastAsia="MS Mincho"/>
          <w:i/>
        </w:rPr>
        <w:t>đ</w:t>
      </w:r>
      <w:r w:rsidRPr="00A738A5">
        <w:rPr>
          <w:rFonts w:eastAsia="MingLiU"/>
          <w:i/>
        </w:rPr>
        <w:t>ế</w:t>
      </w:r>
      <w:r w:rsidRPr="00A738A5">
        <w:rPr>
          <w:i/>
        </w:rPr>
        <w:t>n c</w:t>
      </w:r>
      <w:r w:rsidRPr="00A738A5">
        <w:rPr>
          <w:rFonts w:eastAsia="MS Mincho"/>
          <w:i/>
        </w:rPr>
        <w:t>á</w:t>
      </w:r>
      <w:r w:rsidRPr="00A738A5">
        <w:rPr>
          <w:i/>
        </w:rPr>
        <w:t xml:space="preserve">c hoạt </w:t>
      </w:r>
      <w:r w:rsidRPr="00A738A5">
        <w:rPr>
          <w:rFonts w:eastAsia="MS Mincho"/>
          <w:i/>
        </w:rPr>
        <w:t>đ</w:t>
      </w:r>
      <w:r w:rsidRPr="00A738A5">
        <w:rPr>
          <w:i/>
        </w:rPr>
        <w:t>ộng của lớp v</w:t>
      </w:r>
      <w:r w:rsidRPr="00A738A5">
        <w:rPr>
          <w:rFonts w:eastAsia="MS Mincho"/>
          <w:i/>
        </w:rPr>
        <w:t>à</w:t>
      </w:r>
      <w:r w:rsidRPr="00A738A5">
        <w:rPr>
          <w:i/>
        </w:rPr>
        <w:t xml:space="preserve"> nh</w:t>
      </w:r>
      <w:r w:rsidRPr="00A738A5">
        <w:rPr>
          <w:rFonts w:eastAsia="MS Mincho"/>
          <w:i/>
        </w:rPr>
        <w:t>à</w:t>
      </w:r>
      <w:r w:rsidRPr="00A738A5">
        <w:rPr>
          <w:i/>
        </w:rPr>
        <w:t xml:space="preserve"> trường.</w:t>
      </w:r>
    </w:p>
    <w:p w14:paraId="4EC02E86" w14:textId="77777777" w:rsidR="002021AB" w:rsidRPr="00A738A5" w:rsidRDefault="002021AB" w:rsidP="002021AB">
      <w:pPr>
        <w:widowControl w:val="0"/>
        <w:spacing w:before="120" w:after="120"/>
        <w:ind w:firstLine="567"/>
        <w:jc w:val="both"/>
        <w:rPr>
          <w:bCs/>
        </w:rPr>
      </w:pPr>
      <w:r w:rsidRPr="00A738A5">
        <w:rPr>
          <w:b/>
          <w:spacing w:val="-4"/>
          <w:lang w:val="nb-NO"/>
        </w:rPr>
        <w:t>1. Mô tả hiện trạng</w:t>
      </w:r>
    </w:p>
    <w:p w14:paraId="3DC5B5AE" w14:textId="4B807B7E" w:rsidR="002021AB" w:rsidRPr="00A738A5" w:rsidRDefault="002021AB" w:rsidP="002021AB">
      <w:pPr>
        <w:widowControl w:val="0"/>
        <w:spacing w:before="120" w:after="120"/>
        <w:ind w:firstLine="567"/>
        <w:jc w:val="both"/>
        <w:rPr>
          <w:spacing w:val="6"/>
        </w:rPr>
      </w:pPr>
      <w:r w:rsidRPr="00A738A5">
        <w:rPr>
          <w:spacing w:val="4"/>
        </w:rPr>
        <w:t xml:space="preserve">Hàng năm nhà trường huy </w:t>
      </w:r>
      <w:r w:rsidRPr="00A738A5">
        <w:rPr>
          <w:rFonts w:eastAsia="MS Mincho"/>
          <w:spacing w:val="4"/>
        </w:rPr>
        <w:t>đ</w:t>
      </w:r>
      <w:r w:rsidRPr="00A738A5">
        <w:rPr>
          <w:spacing w:val="4"/>
        </w:rPr>
        <w:t xml:space="preserve">ộng số trẻ trong </w:t>
      </w:r>
      <w:r w:rsidRPr="00A738A5">
        <w:rPr>
          <w:rFonts w:eastAsia="MS Mincho"/>
          <w:spacing w:val="4"/>
        </w:rPr>
        <w:t>đ</w:t>
      </w:r>
      <w:r w:rsidRPr="00A738A5">
        <w:rPr>
          <w:spacing w:val="4"/>
        </w:rPr>
        <w:t>ộ tuổi 6-10 ra lớp 100%, trẻ 6 tuổi vào học lớp 1 đảm bảo theo chỉ ti</w:t>
      </w:r>
      <w:r w:rsidRPr="00A738A5">
        <w:rPr>
          <w:rFonts w:eastAsia="MS Mincho"/>
          <w:spacing w:val="4"/>
        </w:rPr>
        <w:t>ê</w:t>
      </w:r>
      <w:r w:rsidRPr="00A738A5">
        <w:rPr>
          <w:spacing w:val="4"/>
        </w:rPr>
        <w:t xml:space="preserve">u </w:t>
      </w:r>
      <w:r w:rsidRPr="00A738A5">
        <w:rPr>
          <w:rFonts w:eastAsia="MS Mincho"/>
          <w:spacing w:val="4"/>
        </w:rPr>
        <w:t>đ</w:t>
      </w:r>
      <w:r w:rsidRPr="00A738A5">
        <w:rPr>
          <w:spacing w:val="4"/>
        </w:rPr>
        <w:t xml:space="preserve">ược giao. </w:t>
      </w:r>
      <w:r w:rsidRPr="00A738A5">
        <w:rPr>
          <w:lang w:val="da-DK"/>
        </w:rPr>
        <w:t>Nhà trường quản l</w:t>
      </w:r>
      <w:r w:rsidRPr="00A738A5">
        <w:rPr>
          <w:rFonts w:eastAsia="MS Mincho"/>
          <w:lang w:val="da-DK"/>
        </w:rPr>
        <w:t xml:space="preserve">ý </w:t>
      </w:r>
      <w:r w:rsidRPr="00A738A5">
        <w:rPr>
          <w:lang w:val="da-DK"/>
        </w:rPr>
        <w:t>tốt việc theo d</w:t>
      </w:r>
      <w:r w:rsidRPr="00A738A5">
        <w:rPr>
          <w:rFonts w:eastAsia="MS Mincho"/>
          <w:lang w:val="da-DK"/>
        </w:rPr>
        <w:t>õ</w:t>
      </w:r>
      <w:r w:rsidRPr="00A738A5">
        <w:rPr>
          <w:lang w:val="da-DK"/>
        </w:rPr>
        <w:t>i học sinh qua hệ thống sổ s</w:t>
      </w:r>
      <w:r w:rsidRPr="00A738A5">
        <w:rPr>
          <w:rFonts w:eastAsia="MS Mincho"/>
          <w:lang w:val="da-DK"/>
        </w:rPr>
        <w:t>á</w:t>
      </w:r>
      <w:r w:rsidRPr="00A738A5">
        <w:rPr>
          <w:lang w:val="da-DK"/>
        </w:rPr>
        <w:t xml:space="preserve">ch. Sổ </w:t>
      </w:r>
      <w:r w:rsidRPr="00A738A5">
        <w:rPr>
          <w:rFonts w:eastAsia="MS Mincho"/>
          <w:lang w:val="da-DK"/>
        </w:rPr>
        <w:t>đă</w:t>
      </w:r>
      <w:r w:rsidRPr="00A738A5">
        <w:rPr>
          <w:lang w:val="da-DK"/>
        </w:rPr>
        <w:t xml:space="preserve">ng bộ, sổ chủ nhiệm </w:t>
      </w:r>
      <w:r w:rsidRPr="00A738A5">
        <w:rPr>
          <w:rFonts w:eastAsia="MS Mincho"/>
          <w:lang w:val="da-DK"/>
        </w:rPr>
        <w:t>đ</w:t>
      </w:r>
      <w:r w:rsidRPr="00A738A5">
        <w:rPr>
          <w:lang w:val="da-DK"/>
        </w:rPr>
        <w:t xml:space="preserve">ược cập nhật </w:t>
      </w:r>
      <w:r w:rsidRPr="00A738A5">
        <w:rPr>
          <w:rFonts w:eastAsia="MS Mincho"/>
          <w:lang w:val="da-DK"/>
        </w:rPr>
        <w:t>đ</w:t>
      </w:r>
      <w:r w:rsidRPr="00A738A5">
        <w:rPr>
          <w:lang w:val="da-DK"/>
        </w:rPr>
        <w:t>ầy đủ c</w:t>
      </w:r>
      <w:r w:rsidRPr="00A738A5">
        <w:rPr>
          <w:rFonts w:eastAsia="MS Mincho"/>
          <w:lang w:val="da-DK"/>
        </w:rPr>
        <w:t>á</w:t>
      </w:r>
      <w:r w:rsidRPr="00A738A5">
        <w:rPr>
          <w:lang w:val="da-DK"/>
        </w:rPr>
        <w:t>c th</w:t>
      </w:r>
      <w:r w:rsidRPr="00A738A5">
        <w:rPr>
          <w:rFonts w:eastAsia="MS Mincho"/>
          <w:lang w:val="da-DK"/>
        </w:rPr>
        <w:t>ô</w:t>
      </w:r>
      <w:r w:rsidRPr="00A738A5">
        <w:rPr>
          <w:lang w:val="da-DK"/>
        </w:rPr>
        <w:t>ng tin của học sinh qua từng n</w:t>
      </w:r>
      <w:r w:rsidRPr="00A738A5">
        <w:rPr>
          <w:rFonts w:eastAsia="MS Mincho"/>
          <w:lang w:val="da-DK"/>
        </w:rPr>
        <w:t>ă</w:t>
      </w:r>
      <w:r w:rsidRPr="00A738A5">
        <w:rPr>
          <w:lang w:val="da-DK"/>
        </w:rPr>
        <w:t>m học.</w:t>
      </w:r>
      <w:r w:rsidRPr="00A738A5">
        <w:rPr>
          <w:spacing w:val="4"/>
        </w:rPr>
        <w:t xml:space="preserve"> Nhà trường </w:t>
      </w:r>
      <w:r w:rsidRPr="00A738A5">
        <w:rPr>
          <w:rFonts w:eastAsia="MS Mincho"/>
          <w:spacing w:val="4"/>
        </w:rPr>
        <w:t>đã</w:t>
      </w:r>
      <w:r w:rsidRPr="00A738A5">
        <w:rPr>
          <w:spacing w:val="4"/>
        </w:rPr>
        <w:t xml:space="preserve"> th</w:t>
      </w:r>
      <w:r w:rsidRPr="00A738A5">
        <w:rPr>
          <w:rFonts w:eastAsia="MS Mincho"/>
          <w:spacing w:val="4"/>
        </w:rPr>
        <w:t>à</w:t>
      </w:r>
      <w:r w:rsidRPr="00A738A5">
        <w:rPr>
          <w:spacing w:val="4"/>
        </w:rPr>
        <w:t xml:space="preserve">nh lập Hội </w:t>
      </w:r>
      <w:r w:rsidRPr="00A738A5">
        <w:rPr>
          <w:rFonts w:eastAsia="MS Mincho"/>
          <w:spacing w:val="4"/>
        </w:rPr>
        <w:t>đ</w:t>
      </w:r>
      <w:r w:rsidRPr="00A738A5">
        <w:rPr>
          <w:spacing w:val="4"/>
        </w:rPr>
        <w:t xml:space="preserve">ồng tuyển sinh lớp 1, làm việc theo </w:t>
      </w:r>
      <w:r w:rsidRPr="00A738A5">
        <w:rPr>
          <w:rFonts w:eastAsia="MS Mincho"/>
          <w:spacing w:val="4"/>
        </w:rPr>
        <w:t>đú</w:t>
      </w:r>
      <w:r w:rsidRPr="00A738A5">
        <w:rPr>
          <w:spacing w:val="4"/>
        </w:rPr>
        <w:t>ng quy tr</w:t>
      </w:r>
      <w:r w:rsidRPr="00A738A5">
        <w:rPr>
          <w:rFonts w:eastAsia="MS Mincho"/>
          <w:spacing w:val="4"/>
        </w:rPr>
        <w:t>ì</w:t>
      </w:r>
      <w:r w:rsidRPr="00A738A5">
        <w:rPr>
          <w:spacing w:val="4"/>
        </w:rPr>
        <w:t>nh</w:t>
      </w:r>
      <w:r w:rsidRPr="00A738A5">
        <w:rPr>
          <w:lang w:val="da-DK"/>
        </w:rPr>
        <w:t xml:space="preserve"> và các văn bản hướng dẫn, trong n</w:t>
      </w:r>
      <w:r w:rsidRPr="00A738A5">
        <w:rPr>
          <w:rFonts w:eastAsia="MS Mincho"/>
          <w:lang w:val="da-DK"/>
        </w:rPr>
        <w:t>ă</w:t>
      </w:r>
      <w:r w:rsidRPr="00A738A5">
        <w:rPr>
          <w:lang w:val="da-DK"/>
        </w:rPr>
        <w:t>m học 2023-2024 nh</w:t>
      </w:r>
      <w:r w:rsidRPr="00A738A5">
        <w:rPr>
          <w:rFonts w:eastAsia="MS Mincho"/>
          <w:lang w:val="da-DK"/>
        </w:rPr>
        <w:t>à</w:t>
      </w:r>
      <w:r w:rsidRPr="00A738A5">
        <w:rPr>
          <w:lang w:val="da-DK"/>
        </w:rPr>
        <w:t xml:space="preserve"> trường </w:t>
      </w:r>
      <w:r w:rsidRPr="00A738A5">
        <w:rPr>
          <w:rFonts w:eastAsia="MS Mincho"/>
          <w:lang w:val="da-DK"/>
        </w:rPr>
        <w:t xml:space="preserve">đã </w:t>
      </w:r>
      <w:r w:rsidRPr="00A738A5">
        <w:rPr>
          <w:spacing w:val="4"/>
        </w:rPr>
        <w:t>tuyển sinh lớp 1</w:t>
      </w:r>
      <w:r w:rsidRPr="00A738A5">
        <w:rPr>
          <w:lang w:val="da-DK"/>
        </w:rPr>
        <w:t xml:space="preserve"> được 104 em trong </w:t>
      </w:r>
      <w:r w:rsidRPr="00A738A5">
        <w:rPr>
          <w:rFonts w:eastAsia="MS Mincho"/>
          <w:lang w:val="da-DK"/>
        </w:rPr>
        <w:t>đ</w:t>
      </w:r>
      <w:r w:rsidRPr="00A738A5">
        <w:rPr>
          <w:lang w:val="da-DK"/>
        </w:rPr>
        <w:t>ộ tuổi ra lớp v</w:t>
      </w:r>
      <w:r w:rsidRPr="00A738A5">
        <w:rPr>
          <w:rFonts w:eastAsia="MS Mincho"/>
          <w:lang w:val="da-DK"/>
        </w:rPr>
        <w:t>à</w:t>
      </w:r>
      <w:r w:rsidRPr="00A738A5">
        <w:rPr>
          <w:lang w:val="da-DK"/>
        </w:rPr>
        <w:t xml:space="preserve"> duy tr</w:t>
      </w:r>
      <w:r w:rsidRPr="00A738A5">
        <w:rPr>
          <w:rFonts w:eastAsia="MS Mincho"/>
          <w:lang w:val="da-DK"/>
        </w:rPr>
        <w:t>ì</w:t>
      </w:r>
      <w:r w:rsidRPr="00A738A5">
        <w:rPr>
          <w:lang w:val="da-DK"/>
        </w:rPr>
        <w:t xml:space="preserve"> số lượng </w:t>
      </w:r>
      <w:r w:rsidRPr="00A738A5">
        <w:rPr>
          <w:rFonts w:eastAsia="MS Mincho"/>
          <w:lang w:val="da-DK"/>
        </w:rPr>
        <w:t>đ</w:t>
      </w:r>
      <w:r w:rsidRPr="00A738A5">
        <w:rPr>
          <w:lang w:val="da-DK"/>
        </w:rPr>
        <w:t>i học chuy</w:t>
      </w:r>
      <w:r w:rsidRPr="00A738A5">
        <w:rPr>
          <w:rFonts w:eastAsia="MS Mincho"/>
          <w:lang w:val="da-DK"/>
        </w:rPr>
        <w:t>ê</w:t>
      </w:r>
      <w:r w:rsidRPr="00A738A5">
        <w:rPr>
          <w:lang w:val="da-DK"/>
        </w:rPr>
        <w:t xml:space="preserve">n cần </w:t>
      </w:r>
      <w:r w:rsidRPr="00A738A5">
        <w:rPr>
          <w:rFonts w:eastAsia="MS Mincho"/>
          <w:lang w:val="da-DK"/>
        </w:rPr>
        <w:t>đ</w:t>
      </w:r>
      <w:r w:rsidRPr="00A738A5">
        <w:rPr>
          <w:lang w:val="da-DK"/>
        </w:rPr>
        <w:t xml:space="preserve">ạt 100%. </w:t>
      </w:r>
      <w:r w:rsidRPr="00EB4CF3">
        <w:rPr>
          <w:spacing w:val="6"/>
        </w:rPr>
        <w:t xml:space="preserve">Huy động </w:t>
      </w:r>
      <w:r w:rsidRPr="00EB4CF3">
        <w:rPr>
          <w:rFonts w:eastAsia="MS Mincho"/>
          <w:spacing w:val="6"/>
        </w:rPr>
        <w:t>đ</w:t>
      </w:r>
      <w:r w:rsidRPr="00EB4CF3">
        <w:rPr>
          <w:spacing w:val="6"/>
        </w:rPr>
        <w:t xml:space="preserve">ược trẻ 6-10 ra lớp </w:t>
      </w:r>
      <w:r w:rsidR="00D45F1F" w:rsidRPr="00EB4CF3">
        <w:rPr>
          <w:spacing w:val="6"/>
          <w:lang w:val="en-US"/>
        </w:rPr>
        <w:t>537</w:t>
      </w:r>
      <w:r w:rsidRPr="00EB4CF3">
        <w:rPr>
          <w:spacing w:val="6"/>
        </w:rPr>
        <w:t xml:space="preserve"> em trong đó có 0</w:t>
      </w:r>
      <w:r w:rsidR="00D45F1F" w:rsidRPr="00EB4CF3">
        <w:rPr>
          <w:spacing w:val="6"/>
          <w:lang w:val="en-US"/>
        </w:rPr>
        <w:t>2</w:t>
      </w:r>
      <w:r w:rsidRPr="00EB4CF3">
        <w:rPr>
          <w:spacing w:val="6"/>
        </w:rPr>
        <w:t xml:space="preserve"> học sinh khuyết tật</w:t>
      </w:r>
      <w:r w:rsidRPr="00A738A5">
        <w:rPr>
          <w:spacing w:val="6"/>
        </w:rPr>
        <w:t xml:space="preserve"> </w:t>
      </w:r>
      <w:r w:rsidRPr="00A738A5">
        <w:rPr>
          <w:b/>
        </w:rPr>
        <w:t>[H1-1.5-01];[H1-1.5-02];[H2-2.4-01].</w:t>
      </w:r>
    </w:p>
    <w:p w14:paraId="64D7965F" w14:textId="77777777" w:rsidR="002021AB" w:rsidRPr="003F2464" w:rsidRDefault="002021AB" w:rsidP="002021AB">
      <w:pPr>
        <w:widowControl w:val="0"/>
        <w:spacing w:before="120" w:after="120"/>
        <w:ind w:firstLine="567"/>
        <w:jc w:val="both"/>
        <w:rPr>
          <w:b/>
          <w:bCs/>
          <w:lang w:val="en-US"/>
        </w:rPr>
      </w:pPr>
      <w:r w:rsidRPr="00A738A5">
        <w:t>Nhà trường thực hiện tốt việc theo d</w:t>
      </w:r>
      <w:r w:rsidRPr="00A738A5">
        <w:rPr>
          <w:rFonts w:eastAsia="MS Mincho"/>
        </w:rPr>
        <w:t>õ</w:t>
      </w:r>
      <w:r w:rsidRPr="00A738A5">
        <w:t xml:space="preserve">i, </w:t>
      </w:r>
      <w:r w:rsidRPr="00A738A5">
        <w:rPr>
          <w:rFonts w:eastAsia="MS Mincho"/>
        </w:rPr>
        <w:t>đá</w:t>
      </w:r>
      <w:r w:rsidRPr="00A738A5">
        <w:t>nh gi</w:t>
      </w:r>
      <w:r w:rsidRPr="00A738A5">
        <w:rPr>
          <w:rFonts w:eastAsia="MS Mincho"/>
        </w:rPr>
        <w:t>á</w:t>
      </w:r>
      <w:r w:rsidRPr="00A738A5">
        <w:t xml:space="preserve"> của học sinh theo Thông tư số 22/2016//TT- BGD</w:t>
      </w:r>
      <w:r w:rsidRPr="00A738A5">
        <w:rPr>
          <w:rFonts w:eastAsia="MS Mincho"/>
        </w:rPr>
        <w:t>Đ</w:t>
      </w:r>
      <w:r w:rsidRPr="00A738A5">
        <w:t>T ng</w:t>
      </w:r>
      <w:r w:rsidRPr="00A738A5">
        <w:rPr>
          <w:rFonts w:eastAsia="MS Mincho"/>
        </w:rPr>
        <w:t>à</w:t>
      </w:r>
      <w:r w:rsidRPr="00A738A5">
        <w:t>y 22 th</w:t>
      </w:r>
      <w:r w:rsidRPr="00A738A5">
        <w:rPr>
          <w:rFonts w:eastAsia="MS Mincho"/>
        </w:rPr>
        <w:t>á</w:t>
      </w:r>
      <w:r w:rsidRPr="00A738A5">
        <w:t>ng 9 n</w:t>
      </w:r>
      <w:r w:rsidRPr="00A738A5">
        <w:rPr>
          <w:rFonts w:eastAsia="MS Mincho"/>
        </w:rPr>
        <w:t>ă</w:t>
      </w:r>
      <w:r w:rsidRPr="00A738A5">
        <w:t xml:space="preserve">m 2016; </w:t>
      </w:r>
      <w:r w:rsidRPr="00A738A5">
        <w:rPr>
          <w:lang w:val="da-DK"/>
        </w:rPr>
        <w:t>Thông tư số 30/2014/TT-BGDĐT ngày 28/8/2014 và văn bản hợp nhất số 03/VBHN-BGDĐT ngày 28/9/2016 của Bộ GD&amp;ĐT về đánh giá học sinh tiểu học</w:t>
      </w:r>
      <w:r w:rsidRPr="00A738A5">
        <w:rPr>
          <w:shd w:val="clear" w:color="auto" w:fill="FFFFFF"/>
          <w:lang w:val="sv-SE"/>
        </w:rPr>
        <w:t>; Thông tư 27/2020/TT - BGDDT ngày 4/9/2020 về quy định đánh giá học sinh tiểu học</w:t>
      </w:r>
      <w:r w:rsidRPr="00A738A5">
        <w:t>.</w:t>
      </w:r>
      <w:r w:rsidRPr="00A738A5">
        <w:rPr>
          <w:lang w:val="da-DK"/>
        </w:rPr>
        <w:t xml:space="preserve"> Giáo viên chủ </w:t>
      </w:r>
      <w:r w:rsidRPr="00A738A5">
        <w:rPr>
          <w:lang w:val="da-DK"/>
        </w:rPr>
        <w:lastRenderedPageBreak/>
        <w:t>nhiệm thực hiện nghi</w:t>
      </w:r>
      <w:r w:rsidRPr="00A738A5">
        <w:rPr>
          <w:rFonts w:eastAsia="MS Mincho"/>
          <w:lang w:val="da-DK"/>
        </w:rPr>
        <w:t>ê</w:t>
      </w:r>
      <w:r w:rsidRPr="00A738A5">
        <w:rPr>
          <w:lang w:val="da-DK"/>
        </w:rPr>
        <w:t>m t</w:t>
      </w:r>
      <w:r w:rsidRPr="00A738A5">
        <w:rPr>
          <w:rFonts w:eastAsia="MS Mincho"/>
          <w:lang w:val="da-DK"/>
        </w:rPr>
        <w:t>ú</w:t>
      </w:r>
      <w:r w:rsidRPr="00A738A5">
        <w:rPr>
          <w:lang w:val="da-DK"/>
        </w:rPr>
        <w:t xml:space="preserve">c việc </w:t>
      </w:r>
      <w:r w:rsidRPr="00A738A5">
        <w:rPr>
          <w:rFonts w:eastAsia="MS Mincho"/>
          <w:lang w:val="da-DK"/>
        </w:rPr>
        <w:t>đá</w:t>
      </w:r>
      <w:r w:rsidRPr="00A738A5">
        <w:rPr>
          <w:lang w:val="da-DK"/>
        </w:rPr>
        <w:t>nh gi</w:t>
      </w:r>
      <w:r w:rsidRPr="00A738A5">
        <w:rPr>
          <w:rFonts w:eastAsia="MS Mincho"/>
          <w:lang w:val="da-DK"/>
        </w:rPr>
        <w:t>á</w:t>
      </w:r>
      <w:r w:rsidRPr="00A738A5">
        <w:rPr>
          <w:lang w:val="da-DK"/>
        </w:rPr>
        <w:t>, x</w:t>
      </w:r>
      <w:r w:rsidRPr="00A738A5">
        <w:rPr>
          <w:rFonts w:eastAsia="MingLiU"/>
          <w:lang w:val="da-DK"/>
        </w:rPr>
        <w:t>ế</w:t>
      </w:r>
      <w:r w:rsidRPr="00A738A5">
        <w:rPr>
          <w:lang w:val="da-DK"/>
        </w:rPr>
        <w:t>p loại học sinh, ghi nhận x</w:t>
      </w:r>
      <w:r w:rsidRPr="00A738A5">
        <w:rPr>
          <w:rFonts w:eastAsia="MS Mincho"/>
          <w:lang w:val="da-DK"/>
        </w:rPr>
        <w:t>é</w:t>
      </w:r>
      <w:r w:rsidRPr="00A738A5">
        <w:rPr>
          <w:lang w:val="da-DK"/>
        </w:rPr>
        <w:t>t v</w:t>
      </w:r>
      <w:r w:rsidRPr="00A738A5">
        <w:rPr>
          <w:rFonts w:eastAsia="MS Mincho"/>
          <w:lang w:val="da-DK"/>
        </w:rPr>
        <w:t>à</w:t>
      </w:r>
      <w:r w:rsidRPr="00A738A5">
        <w:rPr>
          <w:lang w:val="da-DK"/>
        </w:rPr>
        <w:t xml:space="preserve">o học bạ </w:t>
      </w:r>
      <w:r w:rsidRPr="00A738A5">
        <w:rPr>
          <w:spacing w:val="-6"/>
        </w:rPr>
        <w:t xml:space="preserve">theo đúng thông tư quy định. </w:t>
      </w:r>
      <w:r w:rsidRPr="00A738A5">
        <w:rPr>
          <w:rFonts w:eastAsia="Calibri"/>
          <w:lang w:val="sv-SE"/>
        </w:rPr>
        <w:t xml:space="preserve">Học sinh thực hiện tốt nhiệm vụ và quy định về các hành vi học sinh không được làm đúng theo Điều lệ trường tiểu học. Hầu hết các em học sinh ngoan, có ý thức và tự giác thực hiện các nhiệm vụ của học sinh. </w:t>
      </w:r>
      <w:r w:rsidRPr="00A738A5">
        <w:rPr>
          <w:rFonts w:eastAsia="Calibri"/>
          <w:bCs/>
          <w:lang w:val="sv-SE"/>
        </w:rPr>
        <w:t xml:space="preserve">Học sinh của trường </w:t>
      </w:r>
      <w:r w:rsidRPr="00A738A5">
        <w:rPr>
          <w:rFonts w:eastAsia="Calibri"/>
          <w:lang w:val="sv-SE"/>
        </w:rPr>
        <w:t>được đảm bảo các quyền theo quy định tại Điều lệ trường tiểu học;</w:t>
      </w:r>
      <w:r w:rsidRPr="00A738A5">
        <w:rPr>
          <w:rFonts w:eastAsia="Calibri"/>
          <w:bCs/>
          <w:lang w:val="sv-SE"/>
        </w:rPr>
        <w:t xml:space="preserve"> được bảo vệ, chăm sóc, tôn trọng và đối xử bình đẳng; được đảm bảo những điều kiện về thời gian, cơ sở vật chất, vệ sinh an toàn để học tập và rèn luyện</w:t>
      </w:r>
      <w:r w:rsidRPr="00A738A5">
        <w:rPr>
          <w:b/>
          <w:spacing w:val="-16"/>
        </w:rPr>
        <w:t xml:space="preserve"> </w:t>
      </w:r>
      <w:r w:rsidRPr="00A738A5">
        <w:rPr>
          <w:b/>
        </w:rPr>
        <w:t>[H1-1.1-03]; [H1-1.5-06]</w:t>
      </w:r>
      <w:r w:rsidR="003F2464">
        <w:rPr>
          <w:b/>
          <w:lang w:val="en-US"/>
        </w:rPr>
        <w:t>.</w:t>
      </w:r>
    </w:p>
    <w:p w14:paraId="3DB0A343" w14:textId="77777777" w:rsidR="002021AB" w:rsidRPr="003F2464" w:rsidRDefault="002021AB" w:rsidP="002021AB">
      <w:pPr>
        <w:widowControl w:val="0"/>
        <w:spacing w:before="120" w:after="120"/>
        <w:ind w:firstLine="567"/>
        <w:jc w:val="both"/>
        <w:rPr>
          <w:b/>
          <w:bCs/>
          <w:lang w:val="en-US"/>
        </w:rPr>
      </w:pPr>
      <w:r w:rsidRPr="00A738A5">
        <w:rPr>
          <w:rFonts w:eastAsia="Calibri"/>
          <w:lang w:val="sv-SE"/>
        </w:rPr>
        <w:t xml:space="preserve">Số lượng học sinh có thành tích trong học tập, rèn luyện, trong các cuộc thi giao lưu ngày một cao đã tác động tích cực đến các hoạt động của học sinh, của GV, của lớp và nhà trường </w:t>
      </w:r>
      <w:r w:rsidRPr="00A738A5">
        <w:rPr>
          <w:b/>
        </w:rPr>
        <w:t>[H2-2.4-02]</w:t>
      </w:r>
      <w:r w:rsidR="003F2464">
        <w:rPr>
          <w:b/>
          <w:lang w:val="en-US"/>
        </w:rPr>
        <w:t>.</w:t>
      </w:r>
    </w:p>
    <w:p w14:paraId="3C7418A2" w14:textId="77777777" w:rsidR="002021AB" w:rsidRPr="00A738A5" w:rsidRDefault="002021AB" w:rsidP="002021AB">
      <w:pPr>
        <w:widowControl w:val="0"/>
        <w:spacing w:before="120" w:after="120"/>
        <w:ind w:firstLine="567"/>
        <w:jc w:val="both"/>
        <w:rPr>
          <w:rFonts w:eastAsia="Calibri"/>
          <w:b/>
          <w:bCs/>
          <w:lang w:val="sv-SE"/>
        </w:rPr>
      </w:pPr>
      <w:r w:rsidRPr="00A738A5">
        <w:rPr>
          <w:rFonts w:eastAsia="Calibri"/>
          <w:lang w:val="sv-SE"/>
        </w:rPr>
        <w:t xml:space="preserve">Học sinh thực hiện tốt nhiệm vụ và quy định về các hành vi học sinh không được làm đúng theo Điều lệ trường tiểu học. Hầu hết các em học sinh ngoan, có ý thức và tự giác thực hiện các nhiệm vụ của học sinh. </w:t>
      </w:r>
      <w:r w:rsidRPr="00A738A5">
        <w:rPr>
          <w:rFonts w:eastAsia="Calibri"/>
          <w:bCs/>
          <w:lang w:val="sv-SE"/>
        </w:rPr>
        <w:t xml:space="preserve">Học sinh của trường </w:t>
      </w:r>
      <w:r w:rsidRPr="00A738A5">
        <w:rPr>
          <w:rFonts w:eastAsia="Calibri"/>
          <w:lang w:val="sv-SE"/>
        </w:rPr>
        <w:t>được đảm bảo các quyền theo quy định tại Điều lệ trường tiểu học;</w:t>
      </w:r>
      <w:r w:rsidRPr="00A738A5">
        <w:rPr>
          <w:rFonts w:eastAsia="Calibri"/>
          <w:bCs/>
          <w:lang w:val="sv-SE"/>
        </w:rPr>
        <w:t xml:space="preserve"> được bảo vệ, chăm sóc, tôn trọng và đối xử bình đẳng; được đảm bảo những điều kiện về thời gian, cơ sở vật chất, vệ sinh an toàn để học tập và rèn luyện. Học sinh được tham gia các hoạt động nhằm phát triển năng khiếu như văn nghệ, thể thao, trò chơi dân gian,... Học sinh được chăm sóc và giáo dục hòa nhập đối với học sinh khuyết tật, </w:t>
      </w:r>
      <w:r w:rsidRPr="00A738A5">
        <w:rPr>
          <w:rFonts w:eastAsia="Calibri"/>
          <w:szCs w:val="22"/>
          <w:lang w:val="sv-SE"/>
        </w:rPr>
        <w:t xml:space="preserve">học sinh được hưởng chế độ theo quy định. Tuy nhiên </w:t>
      </w:r>
      <w:r w:rsidRPr="00A738A5">
        <w:t xml:space="preserve">việc chăm sóc và giáo dục học sinh khuyết tật đôi khi hiệu quả chưa cao do giáo viên chưa được tập huấn về phương pháp dạy học sinh khuyết tật cũng như chưa có công cụ hỗ trợ học tập cho học sinh khuyết tật. </w:t>
      </w:r>
      <w:r w:rsidRPr="00A738A5">
        <w:rPr>
          <w:rFonts w:eastAsia="Calibri"/>
          <w:bCs/>
          <w:lang w:val="sv-SE"/>
        </w:rPr>
        <w:t>Hàng năm, trong</w:t>
      </w:r>
      <w:r w:rsidRPr="00A738A5">
        <w:rPr>
          <w:lang w:val="sv-SE"/>
        </w:rPr>
        <w:t xml:space="preserve"> báo cáo sơ kết, tổng kết của nhà trường </w:t>
      </w:r>
      <w:r w:rsidRPr="00A738A5">
        <w:rPr>
          <w:spacing w:val="12"/>
          <w:lang w:val="sv-SE"/>
        </w:rPr>
        <w:t xml:space="preserve">đều có nội dung đánh giá về học tập, rèn luyện của học sinh </w:t>
      </w:r>
      <w:r w:rsidRPr="00A738A5">
        <w:rPr>
          <w:b/>
        </w:rPr>
        <w:t xml:space="preserve">[H1-1.1-03]; </w:t>
      </w:r>
      <w:r w:rsidRPr="00A738A5">
        <w:rPr>
          <w:rFonts w:eastAsia="Calibri"/>
          <w:b/>
          <w:bCs/>
          <w:spacing w:val="12"/>
          <w:lang w:val="sv-SE"/>
        </w:rPr>
        <w:t>[H2-2.4-02];</w:t>
      </w:r>
      <w:r w:rsidRPr="00A738A5">
        <w:rPr>
          <w:rFonts w:eastAsia="Calibri"/>
          <w:b/>
          <w:bCs/>
          <w:lang w:val="sv-SE"/>
        </w:rPr>
        <w:t xml:space="preserve"> [</w:t>
      </w:r>
      <w:r w:rsidRPr="00A738A5">
        <w:rPr>
          <w:rFonts w:eastAsia="Calibri"/>
          <w:b/>
          <w:iCs/>
          <w:lang w:val="sv-SE"/>
        </w:rPr>
        <w:t>H1-1.5-06</w:t>
      </w:r>
      <w:r w:rsidR="003F2464">
        <w:rPr>
          <w:rFonts w:eastAsia="Calibri"/>
          <w:b/>
          <w:bCs/>
          <w:lang w:val="sv-SE"/>
        </w:rPr>
        <w:t>].</w:t>
      </w:r>
      <w:r w:rsidRPr="00A738A5">
        <w:rPr>
          <w:rFonts w:eastAsia="Calibri"/>
          <w:b/>
          <w:bCs/>
          <w:lang w:val="sv-SE"/>
        </w:rPr>
        <w:t xml:space="preserve"> </w:t>
      </w:r>
    </w:p>
    <w:p w14:paraId="4CE1C9C8" w14:textId="77777777" w:rsidR="002021AB" w:rsidRPr="00A738A5" w:rsidRDefault="002021AB" w:rsidP="002021AB">
      <w:pPr>
        <w:widowControl w:val="0"/>
        <w:spacing w:before="120" w:after="120"/>
        <w:ind w:firstLine="567"/>
        <w:jc w:val="both"/>
        <w:rPr>
          <w:bCs/>
        </w:rPr>
      </w:pPr>
      <w:r w:rsidRPr="00A738A5">
        <w:rPr>
          <w:b/>
          <w:spacing w:val="-2"/>
          <w:lang w:val="pt-BR"/>
        </w:rPr>
        <w:t>2. Điểm mạnh</w:t>
      </w:r>
    </w:p>
    <w:p w14:paraId="0D06C9B6" w14:textId="77777777" w:rsidR="002021AB" w:rsidRPr="00A738A5" w:rsidRDefault="002021AB" w:rsidP="002021AB">
      <w:pPr>
        <w:widowControl w:val="0"/>
        <w:spacing w:before="120" w:after="120"/>
        <w:ind w:firstLine="567"/>
        <w:jc w:val="both"/>
        <w:rPr>
          <w:bCs/>
        </w:rPr>
      </w:pPr>
      <w:r w:rsidRPr="00A738A5">
        <w:t xml:space="preserve">Nhà trường </w:t>
      </w:r>
      <w:r w:rsidRPr="00A738A5">
        <w:rPr>
          <w:rFonts w:eastAsia="MS Mincho"/>
        </w:rPr>
        <w:t>đã</w:t>
      </w:r>
      <w:r w:rsidRPr="00A738A5">
        <w:t xml:space="preserve"> huy </w:t>
      </w:r>
      <w:r w:rsidRPr="00A738A5">
        <w:rPr>
          <w:rFonts w:eastAsia="MS Mincho"/>
        </w:rPr>
        <w:t>đ</w:t>
      </w:r>
      <w:r w:rsidRPr="00A738A5">
        <w:t xml:space="preserve">ộng 100% số lượng học sinh trong </w:t>
      </w:r>
      <w:r w:rsidRPr="00A738A5">
        <w:rPr>
          <w:rFonts w:eastAsia="MS Mincho"/>
        </w:rPr>
        <w:t>đ</w:t>
      </w:r>
      <w:r w:rsidRPr="00A738A5">
        <w:t>ộ tuổi ra lớp.</w:t>
      </w:r>
    </w:p>
    <w:p w14:paraId="58750C9A" w14:textId="77777777" w:rsidR="002021AB" w:rsidRPr="00A738A5" w:rsidRDefault="002021AB" w:rsidP="002021AB">
      <w:pPr>
        <w:widowControl w:val="0"/>
        <w:spacing w:before="120" w:after="120"/>
        <w:ind w:firstLine="567"/>
        <w:jc w:val="both"/>
        <w:rPr>
          <w:bCs/>
        </w:rPr>
      </w:pPr>
      <w:r w:rsidRPr="00A738A5">
        <w:t xml:space="preserve">Hoạt </w:t>
      </w:r>
      <w:r w:rsidRPr="00A738A5">
        <w:rPr>
          <w:rFonts w:eastAsia="MS Mincho"/>
        </w:rPr>
        <w:t>đ</w:t>
      </w:r>
      <w:r w:rsidRPr="00A738A5">
        <w:t>ộng gi</w:t>
      </w:r>
      <w:r w:rsidRPr="00A738A5">
        <w:rPr>
          <w:rFonts w:eastAsia="MS Mincho"/>
        </w:rPr>
        <w:t>á</w:t>
      </w:r>
      <w:r w:rsidRPr="00A738A5">
        <w:t xml:space="preserve">o dục </w:t>
      </w:r>
      <w:r w:rsidRPr="00A738A5">
        <w:rPr>
          <w:rFonts w:eastAsia="MS Mincho"/>
        </w:rPr>
        <w:t>đ</w:t>
      </w:r>
      <w:r w:rsidRPr="00A738A5">
        <w:t xml:space="preserve">ạo </w:t>
      </w:r>
      <w:r w:rsidRPr="00A738A5">
        <w:rPr>
          <w:rFonts w:eastAsia="MS Mincho"/>
        </w:rPr>
        <w:t>đ</w:t>
      </w:r>
      <w:r w:rsidRPr="00A738A5">
        <w:t>ức học sinh thật sự c</w:t>
      </w:r>
      <w:r w:rsidRPr="00A738A5">
        <w:rPr>
          <w:rFonts w:eastAsia="MS Mincho"/>
        </w:rPr>
        <w:t>ó</w:t>
      </w:r>
      <w:r w:rsidRPr="00A738A5">
        <w:t xml:space="preserve"> hiệu quả. Nh</w:t>
      </w:r>
      <w:r w:rsidRPr="00A738A5">
        <w:rPr>
          <w:rFonts w:eastAsia="MS Mincho"/>
        </w:rPr>
        <w:t>à</w:t>
      </w:r>
      <w:r w:rsidRPr="00A738A5">
        <w:t xml:space="preserve"> trường </w:t>
      </w:r>
      <w:r w:rsidRPr="00A738A5">
        <w:rPr>
          <w:rFonts w:eastAsia="MS Mincho"/>
        </w:rPr>
        <w:t>đãđ</w:t>
      </w:r>
      <w:r w:rsidRPr="00A738A5">
        <w:t>ảm bảo c</w:t>
      </w:r>
      <w:r w:rsidRPr="00A738A5">
        <w:rPr>
          <w:rFonts w:eastAsia="MS Mincho"/>
        </w:rPr>
        <w:t>á</w:t>
      </w:r>
      <w:r w:rsidRPr="00A738A5">
        <w:t>c quy</w:t>
      </w:r>
      <w:r w:rsidRPr="00A738A5">
        <w:rPr>
          <w:rFonts w:eastAsia="MingLiU"/>
        </w:rPr>
        <w:t>ề</w:t>
      </w:r>
      <w:r w:rsidRPr="00A738A5">
        <w:t>n lợi ch</w:t>
      </w:r>
      <w:r w:rsidRPr="00A738A5">
        <w:rPr>
          <w:rFonts w:eastAsia="MS Mincho"/>
        </w:rPr>
        <w:t>í</w:t>
      </w:r>
      <w:r w:rsidRPr="00A738A5">
        <w:t xml:space="preserve">nh </w:t>
      </w:r>
      <w:r w:rsidRPr="00A738A5">
        <w:rPr>
          <w:rFonts w:eastAsia="MS Mincho"/>
        </w:rPr>
        <w:t>đá</w:t>
      </w:r>
      <w:r w:rsidRPr="00A738A5">
        <w:t>ng cho học sinh.</w:t>
      </w:r>
    </w:p>
    <w:p w14:paraId="1D7166B6" w14:textId="77777777" w:rsidR="002021AB" w:rsidRPr="00A738A5" w:rsidRDefault="002021AB" w:rsidP="002021AB">
      <w:pPr>
        <w:widowControl w:val="0"/>
        <w:spacing w:before="120" w:after="120"/>
        <w:ind w:firstLine="567"/>
        <w:jc w:val="both"/>
        <w:rPr>
          <w:bCs/>
        </w:rPr>
      </w:pPr>
      <w:r w:rsidRPr="00A738A5">
        <w:rPr>
          <w:spacing w:val="6"/>
        </w:rPr>
        <w:t>Chất lượng gi</w:t>
      </w:r>
      <w:r w:rsidRPr="00A738A5">
        <w:rPr>
          <w:rFonts w:eastAsia="MS Mincho"/>
          <w:spacing w:val="6"/>
        </w:rPr>
        <w:t>á</w:t>
      </w:r>
      <w:r w:rsidRPr="00A738A5">
        <w:rPr>
          <w:spacing w:val="6"/>
        </w:rPr>
        <w:t>o dục của nh</w:t>
      </w:r>
      <w:r w:rsidRPr="00A738A5">
        <w:rPr>
          <w:rFonts w:eastAsia="MS Mincho"/>
          <w:spacing w:val="6"/>
        </w:rPr>
        <w:t>à</w:t>
      </w:r>
      <w:r w:rsidRPr="00A738A5">
        <w:rPr>
          <w:spacing w:val="6"/>
        </w:rPr>
        <w:t xml:space="preserve"> trường c</w:t>
      </w:r>
      <w:r w:rsidRPr="00A738A5">
        <w:rPr>
          <w:rFonts w:eastAsia="MS Mincho"/>
          <w:spacing w:val="6"/>
        </w:rPr>
        <w:t>ó</w:t>
      </w:r>
      <w:r w:rsidRPr="00A738A5">
        <w:rPr>
          <w:spacing w:val="6"/>
        </w:rPr>
        <w:t xml:space="preserve"> những chuyển bi</w:t>
      </w:r>
      <w:r w:rsidRPr="00A738A5">
        <w:rPr>
          <w:rFonts w:eastAsia="MingLiU"/>
          <w:spacing w:val="6"/>
        </w:rPr>
        <w:t>ế</w:t>
      </w:r>
      <w:r w:rsidRPr="00A738A5">
        <w:rPr>
          <w:spacing w:val="6"/>
        </w:rPr>
        <w:t>t r</w:t>
      </w:r>
      <w:r w:rsidRPr="00A738A5">
        <w:rPr>
          <w:rFonts w:eastAsia="MS Mincho"/>
          <w:spacing w:val="6"/>
        </w:rPr>
        <w:t>õ</w:t>
      </w:r>
      <w:r w:rsidRPr="00A738A5">
        <w:rPr>
          <w:spacing w:val="6"/>
        </w:rPr>
        <w:t xml:space="preserve"> rệt. </w:t>
      </w:r>
      <w:r w:rsidRPr="00A738A5">
        <w:rPr>
          <w:rFonts w:eastAsia="MS Mincho"/>
          <w:spacing w:val="6"/>
        </w:rPr>
        <w:t>Đ</w:t>
      </w:r>
      <w:r w:rsidRPr="00A738A5">
        <w:rPr>
          <w:spacing w:val="6"/>
        </w:rPr>
        <w:t>ặc biệt trong c</w:t>
      </w:r>
      <w:r w:rsidRPr="00A738A5">
        <w:rPr>
          <w:rFonts w:eastAsia="MS Mincho"/>
          <w:spacing w:val="6"/>
        </w:rPr>
        <w:t>ô</w:t>
      </w:r>
      <w:r w:rsidRPr="00A738A5">
        <w:rPr>
          <w:spacing w:val="6"/>
        </w:rPr>
        <w:t>ng t</w:t>
      </w:r>
      <w:r w:rsidRPr="00A738A5">
        <w:rPr>
          <w:rFonts w:eastAsia="MS Mincho"/>
          <w:spacing w:val="6"/>
        </w:rPr>
        <w:t>á</w:t>
      </w:r>
      <w:r w:rsidRPr="00A738A5">
        <w:rPr>
          <w:spacing w:val="6"/>
        </w:rPr>
        <w:t>c gi</w:t>
      </w:r>
      <w:r w:rsidRPr="00A738A5">
        <w:rPr>
          <w:rFonts w:eastAsia="MS Mincho"/>
          <w:spacing w:val="6"/>
        </w:rPr>
        <w:t>á</w:t>
      </w:r>
      <w:r w:rsidRPr="00A738A5">
        <w:rPr>
          <w:spacing w:val="6"/>
        </w:rPr>
        <w:t>o dục to</w:t>
      </w:r>
      <w:r w:rsidRPr="00A738A5">
        <w:rPr>
          <w:rFonts w:eastAsia="MS Mincho"/>
          <w:spacing w:val="6"/>
        </w:rPr>
        <w:t>à</w:t>
      </w:r>
      <w:r w:rsidRPr="00A738A5">
        <w:rPr>
          <w:spacing w:val="6"/>
        </w:rPr>
        <w:t xml:space="preserve">n </w:t>
      </w:r>
      <w:r w:rsidRPr="00A738A5">
        <w:rPr>
          <w:rFonts w:eastAsia="MS Mincho"/>
          <w:spacing w:val="6"/>
        </w:rPr>
        <w:t>đ</w:t>
      </w:r>
      <w:r w:rsidRPr="00A738A5">
        <w:rPr>
          <w:spacing w:val="6"/>
        </w:rPr>
        <w:t>iện v</w:t>
      </w:r>
      <w:r w:rsidRPr="00A738A5">
        <w:rPr>
          <w:rFonts w:eastAsia="MS Mincho"/>
          <w:spacing w:val="6"/>
        </w:rPr>
        <w:t>à</w:t>
      </w:r>
      <w:r w:rsidRPr="00A738A5">
        <w:rPr>
          <w:spacing w:val="6"/>
        </w:rPr>
        <w:t xml:space="preserve"> bồi dưỡng học sinh n</w:t>
      </w:r>
      <w:r w:rsidRPr="00A738A5">
        <w:rPr>
          <w:rFonts w:eastAsia="MS Mincho"/>
          <w:spacing w:val="6"/>
        </w:rPr>
        <w:t>ă</w:t>
      </w:r>
      <w:r w:rsidRPr="00A738A5">
        <w:rPr>
          <w:spacing w:val="6"/>
        </w:rPr>
        <w:t>ng khi</w:t>
      </w:r>
      <w:r w:rsidRPr="00A738A5">
        <w:rPr>
          <w:rFonts w:eastAsia="MingLiU"/>
          <w:spacing w:val="6"/>
        </w:rPr>
        <w:t>ế</w:t>
      </w:r>
      <w:r w:rsidRPr="00A738A5">
        <w:rPr>
          <w:spacing w:val="6"/>
        </w:rPr>
        <w:t xml:space="preserve">u </w:t>
      </w:r>
      <w:r w:rsidRPr="00A738A5">
        <w:rPr>
          <w:rFonts w:eastAsia="MS Mincho"/>
          <w:spacing w:val="6"/>
        </w:rPr>
        <w:t>đ</w:t>
      </w:r>
      <w:r w:rsidRPr="00A738A5">
        <w:rPr>
          <w:spacing w:val="6"/>
        </w:rPr>
        <w:t xml:space="preserve">ạt </w:t>
      </w:r>
      <w:r w:rsidRPr="00A738A5">
        <w:rPr>
          <w:rFonts w:eastAsia="MS Mincho"/>
          <w:spacing w:val="6"/>
        </w:rPr>
        <w:t>đ</w:t>
      </w:r>
      <w:r w:rsidRPr="00A738A5">
        <w:rPr>
          <w:spacing w:val="6"/>
        </w:rPr>
        <w:t>ược nhi</w:t>
      </w:r>
      <w:r w:rsidRPr="00A738A5">
        <w:rPr>
          <w:rFonts w:eastAsia="MingLiU"/>
          <w:spacing w:val="6"/>
        </w:rPr>
        <w:t>ề</w:t>
      </w:r>
      <w:r w:rsidRPr="00A738A5">
        <w:rPr>
          <w:spacing w:val="6"/>
        </w:rPr>
        <w:t>u th</w:t>
      </w:r>
      <w:r w:rsidRPr="00A738A5">
        <w:rPr>
          <w:rFonts w:eastAsia="MS Mincho"/>
          <w:spacing w:val="6"/>
        </w:rPr>
        <w:t>à</w:t>
      </w:r>
      <w:r w:rsidRPr="00A738A5">
        <w:rPr>
          <w:spacing w:val="6"/>
        </w:rPr>
        <w:t>nh t</w:t>
      </w:r>
      <w:r w:rsidRPr="00A738A5">
        <w:rPr>
          <w:rFonts w:eastAsia="MS Mincho"/>
          <w:spacing w:val="6"/>
        </w:rPr>
        <w:t>í</w:t>
      </w:r>
      <w:r w:rsidRPr="00A738A5">
        <w:rPr>
          <w:spacing w:val="6"/>
        </w:rPr>
        <w:t xml:space="preserve">ch </w:t>
      </w:r>
      <w:r w:rsidRPr="00A738A5">
        <w:rPr>
          <w:rFonts w:eastAsia="MS Mincho"/>
          <w:spacing w:val="6"/>
        </w:rPr>
        <w:t>đá</w:t>
      </w:r>
      <w:r w:rsidRPr="00A738A5">
        <w:rPr>
          <w:spacing w:val="6"/>
        </w:rPr>
        <w:t>ng ghi nhận tạo l</w:t>
      </w:r>
      <w:r w:rsidRPr="00A738A5">
        <w:rPr>
          <w:rFonts w:eastAsia="MS Mincho"/>
          <w:spacing w:val="6"/>
        </w:rPr>
        <w:t>ê</w:t>
      </w:r>
      <w:r w:rsidRPr="00A738A5">
        <w:rPr>
          <w:spacing w:val="6"/>
        </w:rPr>
        <w:t>n phong tr</w:t>
      </w:r>
      <w:r w:rsidRPr="00A738A5">
        <w:rPr>
          <w:rFonts w:eastAsia="MS Mincho"/>
          <w:spacing w:val="6"/>
        </w:rPr>
        <w:t>à</w:t>
      </w:r>
      <w:r w:rsidRPr="00A738A5">
        <w:rPr>
          <w:spacing w:val="6"/>
        </w:rPr>
        <w:t>o học tập r</w:t>
      </w:r>
      <w:r w:rsidRPr="00A738A5">
        <w:rPr>
          <w:rFonts w:eastAsia="MS Mincho"/>
          <w:spacing w:val="6"/>
        </w:rPr>
        <w:t>è</w:t>
      </w:r>
      <w:r w:rsidRPr="00A738A5">
        <w:rPr>
          <w:spacing w:val="6"/>
        </w:rPr>
        <w:t xml:space="preserve">n luyện thi </w:t>
      </w:r>
      <w:r w:rsidRPr="00A738A5">
        <w:rPr>
          <w:rFonts w:eastAsia="MS Mincho"/>
          <w:spacing w:val="6"/>
        </w:rPr>
        <w:t>đ</w:t>
      </w:r>
      <w:r w:rsidRPr="00A738A5">
        <w:rPr>
          <w:spacing w:val="6"/>
        </w:rPr>
        <w:t>ua trong to</w:t>
      </w:r>
      <w:r w:rsidRPr="00A738A5">
        <w:rPr>
          <w:rFonts w:eastAsia="MS Mincho"/>
          <w:spacing w:val="6"/>
        </w:rPr>
        <w:t>à</w:t>
      </w:r>
      <w:r w:rsidRPr="00A738A5">
        <w:rPr>
          <w:spacing w:val="6"/>
        </w:rPr>
        <w:t xml:space="preserve">n trường. </w:t>
      </w:r>
      <w:r w:rsidRPr="00A738A5">
        <w:rPr>
          <w:lang w:val="sv-SE"/>
        </w:rPr>
        <w:t>Học sinh ch</w:t>
      </w:r>
      <w:r w:rsidRPr="00A738A5">
        <w:rPr>
          <w:rFonts w:eastAsia="MS Mincho"/>
          <w:lang w:val="sv-SE"/>
        </w:rPr>
        <w:t>ă</w:t>
      </w:r>
      <w:r w:rsidRPr="00A738A5">
        <w:rPr>
          <w:lang w:val="sv-SE"/>
        </w:rPr>
        <w:t>m ngoan, lễ ph</w:t>
      </w:r>
      <w:r w:rsidRPr="00A738A5">
        <w:rPr>
          <w:rFonts w:eastAsia="MS Mincho"/>
          <w:lang w:val="sv-SE"/>
        </w:rPr>
        <w:t>é</w:t>
      </w:r>
      <w:r w:rsidRPr="00A738A5">
        <w:rPr>
          <w:lang w:val="sv-SE"/>
        </w:rPr>
        <w:t>p v</w:t>
      </w:r>
      <w:r w:rsidRPr="00A738A5">
        <w:rPr>
          <w:rFonts w:eastAsia="MS Mincho"/>
          <w:lang w:val="sv-SE"/>
        </w:rPr>
        <w:t>à</w:t>
      </w:r>
      <w:r w:rsidRPr="00A738A5">
        <w:rPr>
          <w:lang w:val="sv-SE"/>
        </w:rPr>
        <w:t xml:space="preserve"> thực hiện nghi</w:t>
      </w:r>
      <w:r w:rsidRPr="00A738A5">
        <w:rPr>
          <w:rFonts w:eastAsia="MS Mincho"/>
          <w:lang w:val="sv-SE"/>
        </w:rPr>
        <w:t>ê</w:t>
      </w:r>
      <w:r w:rsidRPr="00A738A5">
        <w:rPr>
          <w:lang w:val="sv-SE"/>
        </w:rPr>
        <w:t>m t</w:t>
      </w:r>
      <w:r w:rsidRPr="00A738A5">
        <w:rPr>
          <w:rFonts w:eastAsia="MS Mincho"/>
          <w:lang w:val="sv-SE"/>
        </w:rPr>
        <w:t>ú</w:t>
      </w:r>
      <w:r w:rsidRPr="00A738A5">
        <w:rPr>
          <w:lang w:val="sv-SE"/>
        </w:rPr>
        <w:t xml:space="preserve">c nội quy, quy </w:t>
      </w:r>
      <w:r w:rsidRPr="00A738A5">
        <w:rPr>
          <w:rFonts w:eastAsia="MS Mincho"/>
          <w:lang w:val="sv-SE"/>
        </w:rPr>
        <w:t>đ</w:t>
      </w:r>
      <w:r w:rsidRPr="00A738A5">
        <w:rPr>
          <w:lang w:val="sv-SE"/>
        </w:rPr>
        <w:t>ịnh của nh</w:t>
      </w:r>
      <w:r w:rsidRPr="00A738A5">
        <w:rPr>
          <w:rFonts w:eastAsia="MS Mincho"/>
          <w:lang w:val="sv-SE"/>
        </w:rPr>
        <w:t>à</w:t>
      </w:r>
      <w:r w:rsidRPr="00A738A5">
        <w:rPr>
          <w:lang w:val="sv-SE"/>
        </w:rPr>
        <w:t xml:space="preserve"> trường; </w:t>
      </w:r>
      <w:r w:rsidRPr="00A738A5">
        <w:rPr>
          <w:rFonts w:eastAsia="MS Mincho"/>
          <w:lang w:val="sv-SE"/>
        </w:rPr>
        <w:t>đ</w:t>
      </w:r>
      <w:r w:rsidRPr="00A738A5">
        <w:rPr>
          <w:lang w:val="sv-SE"/>
        </w:rPr>
        <w:t>ược bảo vệ, ch</w:t>
      </w:r>
      <w:r w:rsidRPr="00A738A5">
        <w:rPr>
          <w:rFonts w:eastAsia="MS Mincho"/>
          <w:lang w:val="sv-SE"/>
        </w:rPr>
        <w:t>ă</w:t>
      </w:r>
      <w:r w:rsidRPr="00A738A5">
        <w:rPr>
          <w:lang w:val="sv-SE"/>
        </w:rPr>
        <w:t>m s</w:t>
      </w:r>
      <w:r w:rsidRPr="00A738A5">
        <w:rPr>
          <w:rFonts w:eastAsia="MS Mincho"/>
          <w:lang w:val="sv-SE"/>
        </w:rPr>
        <w:t>ó</w:t>
      </w:r>
      <w:r w:rsidRPr="00A738A5">
        <w:rPr>
          <w:lang w:val="sv-SE"/>
        </w:rPr>
        <w:t>c, t</w:t>
      </w:r>
      <w:r w:rsidRPr="00A738A5">
        <w:rPr>
          <w:rFonts w:eastAsia="MS Mincho"/>
          <w:lang w:val="sv-SE"/>
        </w:rPr>
        <w:t>ô</w:t>
      </w:r>
      <w:r w:rsidRPr="00A738A5">
        <w:rPr>
          <w:lang w:val="sv-SE"/>
        </w:rPr>
        <w:t xml:space="preserve">n trọng, </w:t>
      </w:r>
      <w:r w:rsidRPr="00A738A5">
        <w:rPr>
          <w:rFonts w:eastAsia="MS Mincho"/>
          <w:lang w:val="sv-SE"/>
        </w:rPr>
        <w:t>đ</w:t>
      </w:r>
      <w:r w:rsidRPr="00A738A5">
        <w:rPr>
          <w:lang w:val="sv-SE"/>
        </w:rPr>
        <w:t>ối xử b</w:t>
      </w:r>
      <w:r w:rsidRPr="00A738A5">
        <w:rPr>
          <w:rFonts w:eastAsia="MS Mincho"/>
          <w:lang w:val="sv-SE"/>
        </w:rPr>
        <w:t>ì</w:t>
      </w:r>
      <w:r w:rsidRPr="00A738A5">
        <w:rPr>
          <w:lang w:val="sv-SE"/>
        </w:rPr>
        <w:t xml:space="preserve">nh </w:t>
      </w:r>
      <w:r w:rsidRPr="00A738A5">
        <w:rPr>
          <w:rFonts w:eastAsia="MS Mincho"/>
          <w:lang w:val="sv-SE"/>
        </w:rPr>
        <w:t>đ</w:t>
      </w:r>
      <w:r w:rsidRPr="00A738A5">
        <w:rPr>
          <w:lang w:val="sv-SE"/>
        </w:rPr>
        <w:t>ẳng v</w:t>
      </w:r>
      <w:r w:rsidRPr="00A738A5">
        <w:rPr>
          <w:rFonts w:eastAsia="MS Mincho"/>
          <w:lang w:val="sv-SE"/>
        </w:rPr>
        <w:t>àđ</w:t>
      </w:r>
      <w:r w:rsidRPr="00A738A5">
        <w:rPr>
          <w:lang w:val="sv-SE"/>
        </w:rPr>
        <w:t>ảm bảo c</w:t>
      </w:r>
      <w:r w:rsidRPr="00A738A5">
        <w:rPr>
          <w:rFonts w:eastAsia="MS Mincho"/>
          <w:lang w:val="sv-SE"/>
        </w:rPr>
        <w:t>á</w:t>
      </w:r>
      <w:r w:rsidRPr="00A738A5">
        <w:rPr>
          <w:lang w:val="sv-SE"/>
        </w:rPr>
        <w:t>c quy</w:t>
      </w:r>
      <w:r w:rsidRPr="00A738A5">
        <w:rPr>
          <w:rFonts w:eastAsia="MingLiU"/>
          <w:lang w:val="sv-SE"/>
        </w:rPr>
        <w:t>ề</w:t>
      </w:r>
      <w:r w:rsidRPr="00A738A5">
        <w:rPr>
          <w:lang w:val="sv-SE"/>
        </w:rPr>
        <w:t xml:space="preserve">n của học sinh theo quy </w:t>
      </w:r>
      <w:r w:rsidRPr="00A738A5">
        <w:rPr>
          <w:rFonts w:eastAsia="MS Mincho"/>
          <w:lang w:val="sv-SE"/>
        </w:rPr>
        <w:t>đ</w:t>
      </w:r>
      <w:r w:rsidRPr="00A738A5">
        <w:rPr>
          <w:lang w:val="sv-SE"/>
        </w:rPr>
        <w:t>ịnh.</w:t>
      </w:r>
    </w:p>
    <w:p w14:paraId="227E03C6" w14:textId="77777777" w:rsidR="002021AB" w:rsidRPr="00A738A5" w:rsidRDefault="002021AB" w:rsidP="002021AB">
      <w:pPr>
        <w:widowControl w:val="0"/>
        <w:spacing w:before="120" w:after="120"/>
        <w:ind w:firstLine="567"/>
        <w:jc w:val="both"/>
        <w:rPr>
          <w:bCs/>
        </w:rPr>
      </w:pPr>
      <w:r w:rsidRPr="00A738A5">
        <w:rPr>
          <w:b/>
          <w:lang w:val="pt-BR"/>
        </w:rPr>
        <w:t>3. Điểm y</w:t>
      </w:r>
      <w:r w:rsidRPr="00A738A5">
        <w:rPr>
          <w:rFonts w:eastAsia="MingLiU"/>
          <w:b/>
          <w:lang w:val="pt-BR"/>
        </w:rPr>
        <w:t>ế</w:t>
      </w:r>
      <w:r w:rsidRPr="00A738A5">
        <w:rPr>
          <w:b/>
          <w:lang w:val="pt-BR"/>
        </w:rPr>
        <w:t>u</w:t>
      </w:r>
    </w:p>
    <w:p w14:paraId="57638A7C" w14:textId="77777777" w:rsidR="0063786C" w:rsidRDefault="0063786C" w:rsidP="002021AB">
      <w:pPr>
        <w:widowControl w:val="0"/>
        <w:spacing w:before="120" w:after="120"/>
        <w:ind w:firstLine="567"/>
        <w:jc w:val="both"/>
      </w:pPr>
      <w:r>
        <w:rPr>
          <w:lang w:val="en-US"/>
        </w:rPr>
        <w:t>V</w:t>
      </w:r>
      <w:r w:rsidRPr="00A738A5">
        <w:t>iệc chăm sóc và giáo dục học sinh khuyết tật đôi khi hiệu quả chưa cao do giáo viên chưa được tập huấn về phương pháp dạy học sinh khuyết tật cũng như chưa có công cụ hỗ trợ học tập cho học sinh khuyết tật.</w:t>
      </w:r>
    </w:p>
    <w:p w14:paraId="20C4A2CC" w14:textId="77777777" w:rsidR="002021AB" w:rsidRPr="00A738A5" w:rsidRDefault="002021AB" w:rsidP="002021AB">
      <w:pPr>
        <w:widowControl w:val="0"/>
        <w:spacing w:before="120" w:after="120"/>
        <w:ind w:firstLine="567"/>
        <w:jc w:val="both"/>
        <w:rPr>
          <w:b/>
          <w:spacing w:val="-4"/>
          <w:lang w:val="pt-BR"/>
        </w:rPr>
      </w:pPr>
      <w:r w:rsidRPr="00A738A5">
        <w:rPr>
          <w:b/>
          <w:spacing w:val="-4"/>
          <w:lang w:val="pt-BR"/>
        </w:rPr>
        <w:t>4. K</w:t>
      </w:r>
      <w:r w:rsidRPr="00A738A5">
        <w:rPr>
          <w:rFonts w:eastAsia="MingLiU"/>
          <w:b/>
          <w:spacing w:val="-4"/>
          <w:lang w:val="pt-BR"/>
        </w:rPr>
        <w:t>ế</w:t>
      </w:r>
      <w:r w:rsidRPr="00A738A5">
        <w:rPr>
          <w:b/>
          <w:spacing w:val="-4"/>
          <w:lang w:val="pt-BR"/>
        </w:rPr>
        <w:t xml:space="preserve"> hoạch cải ti</w:t>
      </w:r>
      <w:r w:rsidRPr="00A738A5">
        <w:rPr>
          <w:rFonts w:eastAsia="MingLiU"/>
          <w:b/>
          <w:spacing w:val="-4"/>
          <w:lang w:val="pt-BR"/>
        </w:rPr>
        <w:t>ế</w:t>
      </w:r>
      <w:r w:rsidRPr="00A738A5">
        <w:rPr>
          <w:b/>
          <w:spacing w:val="-4"/>
          <w:lang w:val="pt-BR"/>
        </w:rPr>
        <w:t>n chất lượng</w:t>
      </w:r>
    </w:p>
    <w:p w14:paraId="32A6273B"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2B3BC1F9" w14:textId="77777777" w:rsidR="002021AB" w:rsidRPr="00A738A5" w:rsidRDefault="002021AB" w:rsidP="002021AB">
      <w:pPr>
        <w:widowControl w:val="0"/>
        <w:spacing w:before="120" w:after="120"/>
        <w:ind w:firstLine="567"/>
        <w:jc w:val="both"/>
        <w:rPr>
          <w:bCs/>
        </w:rPr>
      </w:pPr>
      <w:r w:rsidRPr="00A738A5">
        <w:rPr>
          <w:spacing w:val="4"/>
          <w:lang w:val="sv-SE"/>
        </w:rPr>
        <w:lastRenderedPageBreak/>
        <w:t>Tiếp tục phát huy hơn nữa tinh thần hi</w:t>
      </w:r>
      <w:r w:rsidRPr="00A738A5">
        <w:rPr>
          <w:rFonts w:eastAsia="MingLiU"/>
          <w:spacing w:val="4"/>
          <w:lang w:val="sv-SE"/>
        </w:rPr>
        <w:t>ế</w:t>
      </w:r>
      <w:r w:rsidRPr="00A738A5">
        <w:rPr>
          <w:spacing w:val="4"/>
          <w:lang w:val="sv-SE"/>
        </w:rPr>
        <w:t>u học của học sinh nhằm n</w:t>
      </w:r>
      <w:r w:rsidRPr="00A738A5">
        <w:rPr>
          <w:rFonts w:eastAsia="MS Mincho"/>
          <w:spacing w:val="4"/>
          <w:lang w:val="sv-SE"/>
        </w:rPr>
        <w:t>â</w:t>
      </w:r>
      <w:r w:rsidRPr="00A738A5">
        <w:rPr>
          <w:spacing w:val="4"/>
          <w:lang w:val="sv-SE"/>
        </w:rPr>
        <w:t>ng cao hơn chất lượng gi</w:t>
      </w:r>
      <w:r w:rsidRPr="00A738A5">
        <w:rPr>
          <w:rFonts w:eastAsia="MS Mincho"/>
          <w:spacing w:val="4"/>
          <w:lang w:val="sv-SE"/>
        </w:rPr>
        <w:t>á</w:t>
      </w:r>
      <w:r w:rsidRPr="00A738A5">
        <w:rPr>
          <w:spacing w:val="4"/>
          <w:lang w:val="sv-SE"/>
        </w:rPr>
        <w:t>o dục của nh</w:t>
      </w:r>
      <w:r w:rsidRPr="00A738A5">
        <w:rPr>
          <w:rFonts w:eastAsia="MS Mincho"/>
          <w:spacing w:val="4"/>
          <w:lang w:val="sv-SE"/>
        </w:rPr>
        <w:t>à</w:t>
      </w:r>
      <w:r w:rsidRPr="00A738A5">
        <w:rPr>
          <w:spacing w:val="4"/>
          <w:lang w:val="sv-SE"/>
        </w:rPr>
        <w:t xml:space="preserve"> trường.</w:t>
      </w:r>
    </w:p>
    <w:p w14:paraId="2E8D487F" w14:textId="77777777" w:rsidR="002021AB" w:rsidRPr="00A738A5" w:rsidRDefault="002021AB" w:rsidP="002021AB">
      <w:pPr>
        <w:widowControl w:val="0"/>
        <w:spacing w:before="120" w:after="120"/>
        <w:ind w:firstLine="567"/>
        <w:jc w:val="both"/>
        <w:rPr>
          <w:bCs/>
        </w:rPr>
      </w:pPr>
      <w:r w:rsidRPr="00A738A5">
        <w:rPr>
          <w:rFonts w:eastAsia="Calibri"/>
          <w:lang w:val="nb-NO"/>
        </w:rPr>
        <w:t xml:space="preserve">Giáo viên tăng cường quan tâm, yêu thương, hướng dẫn, phụ đạo, giúp đỡ để các em học sinh khuyết tật và chậm phát triển trí tuệ được giáo dục hòa nhập theo khả năng của các em. </w:t>
      </w:r>
      <w:r w:rsidRPr="00A738A5">
        <w:rPr>
          <w:rFonts w:eastAsia="Calibri"/>
          <w:lang w:val="sv-SE"/>
        </w:rPr>
        <w:t xml:space="preserve">Tham mưu, phối hợp với các ban ngành, đoàn thể địa phương, nhà trường tạo điều kiện giúp đỡ các em. </w:t>
      </w:r>
    </w:p>
    <w:p w14:paraId="7D22FE35" w14:textId="77777777" w:rsidR="002021AB" w:rsidRPr="00A738A5" w:rsidRDefault="002021AB" w:rsidP="002021AB">
      <w:pPr>
        <w:widowControl w:val="0"/>
        <w:spacing w:before="120" w:after="120"/>
        <w:ind w:firstLine="567"/>
        <w:jc w:val="both"/>
        <w:rPr>
          <w:bCs/>
        </w:rPr>
      </w:pPr>
      <w:r w:rsidRPr="00A738A5">
        <w:t xml:space="preserve">Nhà trường tạo </w:t>
      </w:r>
      <w:r w:rsidRPr="00A738A5">
        <w:rPr>
          <w:rFonts w:eastAsia="MS Mincho"/>
        </w:rPr>
        <w:t>đ</w:t>
      </w:r>
      <w:r w:rsidRPr="00A738A5">
        <w:t>i</w:t>
      </w:r>
      <w:r w:rsidRPr="00A738A5">
        <w:rPr>
          <w:rFonts w:eastAsia="MingLiU"/>
        </w:rPr>
        <w:t>ề</w:t>
      </w:r>
      <w:r w:rsidRPr="00A738A5">
        <w:t xml:space="preserve">u kiện </w:t>
      </w:r>
      <w:r w:rsidRPr="00A738A5">
        <w:rPr>
          <w:rFonts w:eastAsia="MS Mincho"/>
        </w:rPr>
        <w:t>đ</w:t>
      </w:r>
      <w:r w:rsidRPr="00A738A5">
        <w:t xml:space="preserve">ể học sinh </w:t>
      </w:r>
      <w:r w:rsidRPr="00A738A5">
        <w:rPr>
          <w:rFonts w:eastAsia="MS Mincho"/>
        </w:rPr>
        <w:t>đ</w:t>
      </w:r>
      <w:r w:rsidRPr="00A738A5">
        <w:t>ược tham gia c</w:t>
      </w:r>
      <w:r w:rsidRPr="00A738A5">
        <w:rPr>
          <w:rFonts w:eastAsia="MS Mincho"/>
        </w:rPr>
        <w:t>á</w:t>
      </w:r>
      <w:r w:rsidRPr="00A738A5">
        <w:t xml:space="preserve">c hoạt </w:t>
      </w:r>
      <w:r w:rsidRPr="00A738A5">
        <w:rPr>
          <w:rFonts w:eastAsia="MS Mincho"/>
        </w:rPr>
        <w:t>đ</w:t>
      </w:r>
      <w:r w:rsidRPr="00A738A5">
        <w:t>ộng gi</w:t>
      </w:r>
      <w:r w:rsidRPr="00A738A5">
        <w:rPr>
          <w:rFonts w:eastAsia="MS Mincho"/>
        </w:rPr>
        <w:t>á</w:t>
      </w:r>
      <w:r w:rsidRPr="00A738A5">
        <w:t>o dục, tổ nhi</w:t>
      </w:r>
      <w:r w:rsidRPr="00A738A5">
        <w:rPr>
          <w:rFonts w:eastAsia="MingLiU"/>
        </w:rPr>
        <w:t>ề</w:t>
      </w:r>
      <w:r w:rsidRPr="00A738A5">
        <w:t xml:space="preserve">u hoạt </w:t>
      </w:r>
      <w:r w:rsidRPr="00A738A5">
        <w:rPr>
          <w:rFonts w:eastAsia="MS Mincho"/>
        </w:rPr>
        <w:t>đ</w:t>
      </w:r>
      <w:r w:rsidRPr="00A738A5">
        <w:t>ộng gi</w:t>
      </w:r>
      <w:r w:rsidRPr="00A738A5">
        <w:rPr>
          <w:rFonts w:eastAsia="MS Mincho"/>
        </w:rPr>
        <w:t>á</w:t>
      </w:r>
      <w:r w:rsidRPr="00A738A5">
        <w:t>o dục ngo</w:t>
      </w:r>
      <w:r w:rsidRPr="00A738A5">
        <w:rPr>
          <w:rFonts w:eastAsia="MS Mincho"/>
        </w:rPr>
        <w:t>à</w:t>
      </w:r>
      <w:r w:rsidRPr="00A738A5">
        <w:t>i giờ l</w:t>
      </w:r>
      <w:r w:rsidRPr="00A738A5">
        <w:rPr>
          <w:rFonts w:eastAsia="MS Mincho"/>
        </w:rPr>
        <w:t>ê</w:t>
      </w:r>
      <w:r w:rsidRPr="00A738A5">
        <w:t xml:space="preserve">n lớp </w:t>
      </w:r>
      <w:r w:rsidRPr="00A738A5">
        <w:rPr>
          <w:rFonts w:eastAsia="MS Mincho"/>
        </w:rPr>
        <w:t>đ</w:t>
      </w:r>
      <w:r w:rsidRPr="00A738A5">
        <w:t>ể tạo s</w:t>
      </w:r>
      <w:r w:rsidRPr="00A738A5">
        <w:rPr>
          <w:rFonts w:eastAsia="MS Mincho"/>
        </w:rPr>
        <w:t>â</w:t>
      </w:r>
      <w:r w:rsidRPr="00A738A5">
        <w:t>n chơi cho học sinh. Trang bị th</w:t>
      </w:r>
      <w:r w:rsidRPr="00A738A5">
        <w:rPr>
          <w:rFonts w:eastAsia="MS Mincho"/>
        </w:rPr>
        <w:t>ê</w:t>
      </w:r>
      <w:r w:rsidRPr="00A738A5">
        <w:t xml:space="preserve">m cơ sở vật chất </w:t>
      </w:r>
      <w:r w:rsidRPr="00A738A5">
        <w:rPr>
          <w:rFonts w:eastAsia="MS Mincho"/>
        </w:rPr>
        <w:t>đ</w:t>
      </w:r>
      <w:r w:rsidRPr="00A738A5">
        <w:t xml:space="preserve">ể học sinh </w:t>
      </w:r>
      <w:r w:rsidRPr="00A738A5">
        <w:rPr>
          <w:rFonts w:eastAsia="MS Mincho"/>
        </w:rPr>
        <w:t>đ</w:t>
      </w:r>
      <w:r w:rsidRPr="00A738A5">
        <w:t>ược tham gia nhi</w:t>
      </w:r>
      <w:r w:rsidRPr="00A738A5">
        <w:rPr>
          <w:rFonts w:eastAsia="MingLiU"/>
        </w:rPr>
        <w:t>ề</w:t>
      </w:r>
      <w:r w:rsidRPr="00A738A5">
        <w:t xml:space="preserve">u hoạt </w:t>
      </w:r>
      <w:r w:rsidRPr="00A738A5">
        <w:rPr>
          <w:rFonts w:eastAsia="MS Mincho"/>
        </w:rPr>
        <w:t>đ</w:t>
      </w:r>
      <w:r w:rsidRPr="00A738A5">
        <w:t>ộng học tập v</w:t>
      </w:r>
      <w:r w:rsidRPr="00A738A5">
        <w:rPr>
          <w:rFonts w:eastAsia="MS Mincho"/>
        </w:rPr>
        <w:t>à</w:t>
      </w:r>
      <w:r w:rsidRPr="00A738A5">
        <w:t xml:space="preserve"> vui chơi.</w:t>
      </w:r>
    </w:p>
    <w:p w14:paraId="427F41CC" w14:textId="77777777" w:rsidR="002021AB" w:rsidRPr="00A738A5" w:rsidRDefault="002021AB" w:rsidP="002021AB">
      <w:pPr>
        <w:widowControl w:val="0"/>
        <w:spacing w:before="120" w:after="120"/>
        <w:ind w:firstLine="567"/>
        <w:jc w:val="both"/>
        <w:rPr>
          <w:bCs/>
        </w:rPr>
      </w:pPr>
      <w:r w:rsidRPr="00A738A5">
        <w:rPr>
          <w:rFonts w:eastAsia="Calibri"/>
          <w:lang w:val="pt-BR"/>
        </w:rPr>
        <w:t>Dự kiến thời gian hoàn thành: tháng 5 năm 2023.</w:t>
      </w:r>
    </w:p>
    <w:p w14:paraId="270C0368" w14:textId="77777777" w:rsidR="002021AB" w:rsidRPr="00A738A5" w:rsidRDefault="002021AB" w:rsidP="002021AB">
      <w:pPr>
        <w:widowControl w:val="0"/>
        <w:spacing w:before="120" w:after="120"/>
        <w:ind w:firstLine="567"/>
        <w:jc w:val="both"/>
        <w:rPr>
          <w:bCs/>
        </w:rPr>
      </w:pPr>
      <w:r w:rsidRPr="00A738A5">
        <w:rPr>
          <w:b/>
          <w:lang w:val="pt-BR"/>
        </w:rPr>
        <w:t xml:space="preserve">5. Tự </w:t>
      </w:r>
      <w:r w:rsidRPr="00A738A5">
        <w:rPr>
          <w:rFonts w:eastAsia="MS Mincho"/>
          <w:b/>
          <w:lang w:val="pt-BR"/>
        </w:rPr>
        <w:t>đá</w:t>
      </w:r>
      <w:r w:rsidRPr="00A738A5">
        <w:rPr>
          <w:b/>
          <w:lang w:val="pt-BR"/>
        </w:rPr>
        <w:t>nh gi</w:t>
      </w:r>
      <w:r w:rsidRPr="00A738A5">
        <w:rPr>
          <w:rFonts w:eastAsia="MS Mincho"/>
          <w:b/>
          <w:lang w:val="pt-BR"/>
        </w:rPr>
        <w:t>á</w:t>
      </w:r>
      <w:r w:rsidRPr="00A738A5">
        <w:rPr>
          <w:b/>
          <w:lang w:val="pt-BR"/>
        </w:rPr>
        <w:t>:</w:t>
      </w:r>
      <w:r w:rsidR="00990120">
        <w:rPr>
          <w:b/>
          <w:lang w:val="pt-BR"/>
        </w:rPr>
        <w:t xml:space="preserve"> </w:t>
      </w:r>
      <w:r w:rsidRPr="00A738A5">
        <w:rPr>
          <w:b/>
          <w:lang w:val="pt-BR"/>
        </w:rPr>
        <w:t>Đạt mức 3.</w:t>
      </w:r>
    </w:p>
    <w:p w14:paraId="12EB6D86" w14:textId="77777777" w:rsidR="002021AB" w:rsidRPr="00A738A5" w:rsidRDefault="002021AB" w:rsidP="002021AB">
      <w:pPr>
        <w:widowControl w:val="0"/>
        <w:spacing w:before="120" w:after="120"/>
        <w:ind w:firstLine="567"/>
        <w:jc w:val="both"/>
        <w:rPr>
          <w:bCs/>
        </w:rPr>
      </w:pPr>
      <w:r w:rsidRPr="00A738A5">
        <w:rPr>
          <w:b/>
        </w:rPr>
        <w:t>K</w:t>
      </w:r>
      <w:r w:rsidRPr="00A738A5">
        <w:rPr>
          <w:rFonts w:eastAsia="MingLiU"/>
          <w:b/>
        </w:rPr>
        <w:t>ế</w:t>
      </w:r>
      <w:r w:rsidRPr="00A738A5">
        <w:rPr>
          <w:b/>
        </w:rPr>
        <w:t>t luận v</w:t>
      </w:r>
      <w:r w:rsidRPr="00A738A5">
        <w:rPr>
          <w:rFonts w:eastAsia="MingLiU"/>
          <w:b/>
        </w:rPr>
        <w:t>ề</w:t>
      </w:r>
      <w:r w:rsidRPr="00A738A5">
        <w:rPr>
          <w:b/>
        </w:rPr>
        <w:t xml:space="preserve"> Ti</w:t>
      </w:r>
      <w:r w:rsidRPr="00A738A5">
        <w:rPr>
          <w:rFonts w:eastAsia="MS Mincho"/>
          <w:b/>
        </w:rPr>
        <w:t>ê</w:t>
      </w:r>
      <w:r w:rsidRPr="00A738A5">
        <w:rPr>
          <w:b/>
        </w:rPr>
        <w:t>u chuẩn 2</w:t>
      </w:r>
    </w:p>
    <w:p w14:paraId="6CD55EC1" w14:textId="77777777" w:rsidR="002021AB" w:rsidRPr="00A738A5" w:rsidRDefault="002021AB" w:rsidP="002021AB">
      <w:pPr>
        <w:widowControl w:val="0"/>
        <w:spacing w:before="120" w:after="120"/>
        <w:ind w:firstLine="567"/>
        <w:jc w:val="both"/>
        <w:rPr>
          <w:bCs/>
        </w:rPr>
      </w:pPr>
      <w:r w:rsidRPr="00A738A5">
        <w:rPr>
          <w:b/>
          <w:lang w:val="nb-NO"/>
        </w:rPr>
        <w:t>Điểm mạnh nổi bật</w:t>
      </w:r>
    </w:p>
    <w:p w14:paraId="50A11157" w14:textId="77777777" w:rsidR="002021AB" w:rsidRPr="00A738A5" w:rsidRDefault="002021AB" w:rsidP="002021AB">
      <w:pPr>
        <w:widowControl w:val="0"/>
        <w:spacing w:before="120" w:after="120"/>
        <w:ind w:firstLine="567"/>
        <w:jc w:val="both"/>
        <w:rPr>
          <w:bCs/>
        </w:rPr>
      </w:pPr>
      <w:r w:rsidRPr="00A738A5">
        <w:rPr>
          <w:lang w:val="sv-SE"/>
        </w:rPr>
        <w:t>Lãnh đạo nh</w:t>
      </w:r>
      <w:r w:rsidRPr="00A738A5">
        <w:rPr>
          <w:rFonts w:eastAsia="MS Mincho"/>
          <w:lang w:val="sv-SE"/>
        </w:rPr>
        <w:t>à</w:t>
      </w:r>
      <w:r w:rsidRPr="00A738A5">
        <w:rPr>
          <w:lang w:val="sv-SE"/>
        </w:rPr>
        <w:t xml:space="preserve"> trường c</w:t>
      </w:r>
      <w:r w:rsidRPr="00A738A5">
        <w:rPr>
          <w:rFonts w:eastAsia="MS Mincho"/>
          <w:lang w:val="sv-SE"/>
        </w:rPr>
        <w:t>ó</w:t>
      </w:r>
      <w:r w:rsidRPr="00A738A5">
        <w:rPr>
          <w:lang w:val="sv-SE"/>
        </w:rPr>
        <w:t xml:space="preserve"> phẩm chất </w:t>
      </w:r>
      <w:r w:rsidRPr="00A738A5">
        <w:rPr>
          <w:rFonts w:eastAsia="MS Mincho"/>
          <w:lang w:val="sv-SE"/>
        </w:rPr>
        <w:t>đ</w:t>
      </w:r>
      <w:r w:rsidRPr="00A738A5">
        <w:rPr>
          <w:lang w:val="sv-SE"/>
        </w:rPr>
        <w:t xml:space="preserve">ạo </w:t>
      </w:r>
      <w:r w:rsidRPr="00A738A5">
        <w:rPr>
          <w:rFonts w:eastAsia="MS Mincho"/>
          <w:lang w:val="sv-SE"/>
        </w:rPr>
        <w:t>đ</w:t>
      </w:r>
      <w:r w:rsidRPr="00A738A5">
        <w:rPr>
          <w:lang w:val="sv-SE"/>
        </w:rPr>
        <w:t>ức tốt, tr</w:t>
      </w:r>
      <w:r w:rsidRPr="00A738A5">
        <w:rPr>
          <w:rFonts w:eastAsia="MS Mincho"/>
          <w:lang w:val="sv-SE"/>
        </w:rPr>
        <w:t>ì</w:t>
      </w:r>
      <w:r w:rsidRPr="00A738A5">
        <w:rPr>
          <w:lang w:val="sv-SE"/>
        </w:rPr>
        <w:t xml:space="preserve">nh </w:t>
      </w:r>
      <w:r w:rsidRPr="00A738A5">
        <w:rPr>
          <w:rFonts w:eastAsia="MS Mincho"/>
          <w:lang w:val="sv-SE"/>
        </w:rPr>
        <w:t>đ</w:t>
      </w:r>
      <w:r w:rsidRPr="00A738A5">
        <w:rPr>
          <w:lang w:val="sv-SE"/>
        </w:rPr>
        <w:t xml:space="preserve">ộ </w:t>
      </w:r>
      <w:r w:rsidRPr="00A738A5">
        <w:rPr>
          <w:rFonts w:eastAsia="MS Mincho"/>
          <w:lang w:val="sv-SE"/>
        </w:rPr>
        <w:t>đà</w:t>
      </w:r>
      <w:r w:rsidRPr="00A738A5">
        <w:rPr>
          <w:lang w:val="sv-SE"/>
        </w:rPr>
        <w:t>o tạo tr</w:t>
      </w:r>
      <w:r w:rsidRPr="00A738A5">
        <w:rPr>
          <w:rFonts w:eastAsia="MS Mincho"/>
          <w:lang w:val="sv-SE"/>
        </w:rPr>
        <w:t>ê</w:t>
      </w:r>
      <w:r w:rsidRPr="00A738A5">
        <w:rPr>
          <w:lang w:val="sv-SE"/>
        </w:rPr>
        <w:t>n chuẩn, n</w:t>
      </w:r>
      <w:r w:rsidRPr="00A738A5">
        <w:rPr>
          <w:rFonts w:eastAsia="MS Mincho"/>
          <w:lang w:val="sv-SE"/>
        </w:rPr>
        <w:t>ă</w:t>
      </w:r>
      <w:r w:rsidRPr="00A738A5">
        <w:rPr>
          <w:lang w:val="sv-SE"/>
        </w:rPr>
        <w:t xml:space="preserve">ng </w:t>
      </w:r>
      <w:r w:rsidRPr="00A738A5">
        <w:rPr>
          <w:rFonts w:eastAsia="MS Mincho"/>
          <w:lang w:val="sv-SE"/>
        </w:rPr>
        <w:t>đ</w:t>
      </w:r>
      <w:r w:rsidRPr="00A738A5">
        <w:rPr>
          <w:lang w:val="sv-SE"/>
        </w:rPr>
        <w:t>ộng, s</w:t>
      </w:r>
      <w:r w:rsidRPr="00A738A5">
        <w:rPr>
          <w:rFonts w:eastAsia="MS Mincho"/>
          <w:lang w:val="sv-SE"/>
        </w:rPr>
        <w:t>á</w:t>
      </w:r>
      <w:r w:rsidRPr="00A738A5">
        <w:rPr>
          <w:lang w:val="sv-SE"/>
        </w:rPr>
        <w:t xml:space="preserve">ng tạo, </w:t>
      </w:r>
      <w:r w:rsidRPr="00A738A5">
        <w:t>có năng lực quản l</w:t>
      </w:r>
      <w:r w:rsidRPr="00A738A5">
        <w:rPr>
          <w:rFonts w:eastAsia="MS Mincho"/>
        </w:rPr>
        <w:t>ý</w:t>
      </w:r>
      <w:r w:rsidR="006C7E58">
        <w:rPr>
          <w:rFonts w:eastAsia="MS Mincho"/>
          <w:lang w:val="en-US"/>
        </w:rPr>
        <w:t xml:space="preserve"> </w:t>
      </w:r>
      <w:r w:rsidRPr="00A738A5">
        <w:rPr>
          <w:rFonts w:eastAsia="MS Mincho"/>
        </w:rPr>
        <w:t>đ</w:t>
      </w:r>
      <w:r w:rsidRPr="00A738A5">
        <w:t>i</w:t>
      </w:r>
      <w:r w:rsidRPr="00A738A5">
        <w:rPr>
          <w:rFonts w:eastAsia="MingLiU"/>
        </w:rPr>
        <w:t>ề</w:t>
      </w:r>
      <w:r w:rsidRPr="00A738A5">
        <w:t>u h</w:t>
      </w:r>
      <w:r w:rsidRPr="00A738A5">
        <w:rPr>
          <w:rFonts w:eastAsia="MS Mincho"/>
        </w:rPr>
        <w:t>à</w:t>
      </w:r>
      <w:r w:rsidRPr="00A738A5">
        <w:t>nh, lu</w:t>
      </w:r>
      <w:r w:rsidRPr="00A738A5">
        <w:rPr>
          <w:rFonts w:eastAsia="MS Mincho"/>
        </w:rPr>
        <w:t>ô</w:t>
      </w:r>
      <w:r w:rsidRPr="00A738A5">
        <w:t>n c</w:t>
      </w:r>
      <w:r w:rsidRPr="00A738A5">
        <w:rPr>
          <w:rFonts w:eastAsia="MS Mincho"/>
        </w:rPr>
        <w:t>ó</w:t>
      </w:r>
      <w:r w:rsidRPr="00A738A5">
        <w:t xml:space="preserve"> c</w:t>
      </w:r>
      <w:r w:rsidRPr="00A738A5">
        <w:rPr>
          <w:rFonts w:eastAsia="MS Mincho"/>
        </w:rPr>
        <w:t>á</w:t>
      </w:r>
      <w:r w:rsidRPr="00A738A5">
        <w:t>c biện ph</w:t>
      </w:r>
      <w:r w:rsidRPr="00A738A5">
        <w:rPr>
          <w:rFonts w:eastAsia="MS Mincho"/>
        </w:rPr>
        <w:t>á</w:t>
      </w:r>
      <w:r w:rsidRPr="00A738A5">
        <w:t>p t</w:t>
      </w:r>
      <w:r w:rsidRPr="00A738A5">
        <w:rPr>
          <w:rFonts w:eastAsia="MS Mincho"/>
        </w:rPr>
        <w:t>í</w:t>
      </w:r>
      <w:r w:rsidRPr="00A738A5">
        <w:t xml:space="preserve">ch cực </w:t>
      </w:r>
      <w:r w:rsidRPr="00A738A5">
        <w:rPr>
          <w:rFonts w:eastAsia="MS Mincho"/>
        </w:rPr>
        <w:t>đ</w:t>
      </w:r>
      <w:r w:rsidRPr="00A738A5">
        <w:t>ể x</w:t>
      </w:r>
      <w:r w:rsidRPr="00A738A5">
        <w:rPr>
          <w:rFonts w:eastAsia="MS Mincho"/>
        </w:rPr>
        <w:t>â</w:t>
      </w:r>
      <w:r w:rsidRPr="00A738A5">
        <w:t>y dựng v</w:t>
      </w:r>
      <w:r w:rsidRPr="00A738A5">
        <w:rPr>
          <w:rFonts w:eastAsia="MS Mincho"/>
        </w:rPr>
        <w:t>à</w:t>
      </w:r>
      <w:r w:rsidRPr="00A738A5">
        <w:t xml:space="preserve"> n</w:t>
      </w:r>
      <w:r w:rsidRPr="00A738A5">
        <w:rPr>
          <w:rFonts w:eastAsia="MS Mincho"/>
        </w:rPr>
        <w:t>â</w:t>
      </w:r>
      <w:r w:rsidRPr="00A738A5">
        <w:t xml:space="preserve">ng cao chất lượng </w:t>
      </w:r>
      <w:r w:rsidRPr="00A738A5">
        <w:rPr>
          <w:rFonts w:eastAsia="MS Mincho"/>
        </w:rPr>
        <w:t>đ</w:t>
      </w:r>
      <w:r w:rsidRPr="00A738A5">
        <w:t>ội ng</w:t>
      </w:r>
      <w:r w:rsidRPr="00A738A5">
        <w:rPr>
          <w:rFonts w:eastAsia="MS Mincho"/>
        </w:rPr>
        <w:t>ũ</w:t>
      </w:r>
      <w:r w:rsidRPr="00A738A5">
        <w:t xml:space="preserve"> nh</w:t>
      </w:r>
      <w:r w:rsidRPr="00A738A5">
        <w:rPr>
          <w:rFonts w:eastAsia="MS Mincho"/>
        </w:rPr>
        <w:t>à</w:t>
      </w:r>
      <w:r w:rsidRPr="00A738A5">
        <w:t xml:space="preserve"> gi</w:t>
      </w:r>
      <w:r w:rsidRPr="00A738A5">
        <w:rPr>
          <w:rFonts w:eastAsia="MS Mincho"/>
        </w:rPr>
        <w:t>á</w:t>
      </w:r>
      <w:r w:rsidRPr="00A738A5">
        <w:t>o v</w:t>
      </w:r>
      <w:r w:rsidRPr="00A738A5">
        <w:rPr>
          <w:rFonts w:eastAsia="MS Mincho"/>
        </w:rPr>
        <w:t>à</w:t>
      </w:r>
      <w:r w:rsidRPr="00A738A5">
        <w:t xml:space="preserve"> c</w:t>
      </w:r>
      <w:r w:rsidRPr="00A738A5">
        <w:rPr>
          <w:rFonts w:eastAsia="MS Mincho"/>
        </w:rPr>
        <w:t>á</w:t>
      </w:r>
      <w:r w:rsidRPr="00A738A5">
        <w:t>n bộ quản l</w:t>
      </w:r>
      <w:r w:rsidRPr="00A738A5">
        <w:rPr>
          <w:rFonts w:eastAsia="MS Mincho"/>
        </w:rPr>
        <w:t>ý</w:t>
      </w:r>
      <w:r w:rsidRPr="00A738A5">
        <w:t xml:space="preserve"> theo </w:t>
      </w:r>
      <w:r w:rsidRPr="00A738A5">
        <w:rPr>
          <w:rFonts w:eastAsia="MS Mincho"/>
        </w:rPr>
        <w:t>đú</w:t>
      </w:r>
      <w:r w:rsidRPr="00A738A5">
        <w:t xml:space="preserve">ng tinh thần Chỉ thị số 40/CT- TW. </w:t>
      </w:r>
      <w:r w:rsidRPr="00A738A5">
        <w:rPr>
          <w:lang w:val="sv-SE"/>
        </w:rPr>
        <w:t>Lãnh đạo nhà trường</w:t>
      </w:r>
      <w:r w:rsidRPr="00A738A5">
        <w:t xml:space="preserve"> làm việc c</w:t>
      </w:r>
      <w:r w:rsidRPr="00A738A5">
        <w:rPr>
          <w:rFonts w:eastAsia="MS Mincho"/>
        </w:rPr>
        <w:t>ó</w:t>
      </w:r>
      <w:r w:rsidRPr="00A738A5">
        <w:t xml:space="preserve"> hiệu quả v</w:t>
      </w:r>
      <w:r w:rsidRPr="00A738A5">
        <w:rPr>
          <w:rFonts w:eastAsia="MS Mincho"/>
        </w:rPr>
        <w:t>à</w:t>
      </w:r>
      <w:r w:rsidRPr="00A738A5">
        <w:t xml:space="preserve"> ho</w:t>
      </w:r>
      <w:r w:rsidRPr="00A738A5">
        <w:rPr>
          <w:rFonts w:eastAsia="MS Mincho"/>
        </w:rPr>
        <w:t>à</w:t>
      </w:r>
      <w:r w:rsidRPr="00A738A5">
        <w:t>n th</w:t>
      </w:r>
      <w:r w:rsidRPr="00A738A5">
        <w:rPr>
          <w:rFonts w:eastAsia="MS Mincho"/>
        </w:rPr>
        <w:t>à</w:t>
      </w:r>
      <w:r w:rsidRPr="00A738A5">
        <w:t xml:space="preserve">nh xuất sắc nhiệm vụ </w:t>
      </w:r>
      <w:r w:rsidRPr="00A738A5">
        <w:rPr>
          <w:rFonts w:eastAsia="MS Mincho"/>
        </w:rPr>
        <w:t>đ</w:t>
      </w:r>
      <w:r w:rsidRPr="00A738A5">
        <w:t>ược giao</w:t>
      </w:r>
      <w:r w:rsidRPr="00A738A5">
        <w:rPr>
          <w:lang w:val="sv-SE"/>
        </w:rPr>
        <w:t xml:space="preserve"> được </w:t>
      </w:r>
      <w:r w:rsidRPr="00A738A5">
        <w:rPr>
          <w:rFonts w:eastAsia="MS Mincho"/>
          <w:lang w:val="sv-SE"/>
        </w:rPr>
        <w:t>đ</w:t>
      </w:r>
      <w:r w:rsidRPr="00A738A5">
        <w:rPr>
          <w:lang w:val="sv-SE"/>
        </w:rPr>
        <w:t>ội ng</w:t>
      </w:r>
      <w:r w:rsidRPr="00A738A5">
        <w:rPr>
          <w:rFonts w:eastAsia="MS Mincho"/>
          <w:lang w:val="sv-SE"/>
        </w:rPr>
        <w:t>ũ</w:t>
      </w:r>
      <w:r w:rsidRPr="00A738A5">
        <w:rPr>
          <w:lang w:val="sv-SE"/>
        </w:rPr>
        <w:t xml:space="preserve"> t</w:t>
      </w:r>
      <w:r w:rsidRPr="00A738A5">
        <w:rPr>
          <w:rFonts w:eastAsia="MS Mincho"/>
          <w:lang w:val="sv-SE"/>
        </w:rPr>
        <w:t>í</w:t>
      </w:r>
      <w:r w:rsidRPr="00A738A5">
        <w:rPr>
          <w:lang w:val="sv-SE"/>
        </w:rPr>
        <w:t>n nhiệm cao.</w:t>
      </w:r>
    </w:p>
    <w:p w14:paraId="4E2320EE" w14:textId="77777777" w:rsidR="002021AB" w:rsidRPr="00A738A5" w:rsidRDefault="002021AB" w:rsidP="002021AB">
      <w:pPr>
        <w:widowControl w:val="0"/>
        <w:spacing w:before="120" w:after="120"/>
        <w:ind w:firstLine="567"/>
        <w:jc w:val="both"/>
        <w:rPr>
          <w:bCs/>
        </w:rPr>
      </w:pPr>
      <w:r w:rsidRPr="00A738A5">
        <w:t>Đội ng</w:t>
      </w:r>
      <w:r w:rsidRPr="00A738A5">
        <w:rPr>
          <w:rFonts w:eastAsia="MS Mincho"/>
        </w:rPr>
        <w:t>ũ</w:t>
      </w:r>
      <w:r w:rsidRPr="00A738A5">
        <w:t xml:space="preserve"> gi</w:t>
      </w:r>
      <w:r w:rsidRPr="00A738A5">
        <w:rPr>
          <w:rFonts w:eastAsia="MS Mincho"/>
        </w:rPr>
        <w:t>á</w:t>
      </w:r>
      <w:r w:rsidRPr="00A738A5">
        <w:t>o vi</w:t>
      </w:r>
      <w:r w:rsidRPr="00A738A5">
        <w:rPr>
          <w:rFonts w:eastAsia="MS Mincho"/>
        </w:rPr>
        <w:t>ê</w:t>
      </w:r>
      <w:r w:rsidRPr="00A738A5">
        <w:t>n c</w:t>
      </w:r>
      <w:r w:rsidRPr="00A738A5">
        <w:rPr>
          <w:rFonts w:eastAsia="MS Mincho"/>
        </w:rPr>
        <w:t>ó</w:t>
      </w:r>
      <w:r w:rsidRPr="00A738A5">
        <w:t xml:space="preserve"> phẩm chất </w:t>
      </w:r>
      <w:r w:rsidRPr="00A738A5">
        <w:rPr>
          <w:rFonts w:eastAsia="MS Mincho"/>
        </w:rPr>
        <w:t>đ</w:t>
      </w:r>
      <w:r w:rsidRPr="00A738A5">
        <w:t xml:space="preserve">ạo </w:t>
      </w:r>
      <w:r w:rsidRPr="00A738A5">
        <w:rPr>
          <w:rFonts w:eastAsia="MS Mincho"/>
        </w:rPr>
        <w:t>đ</w:t>
      </w:r>
      <w:r w:rsidRPr="00A738A5">
        <w:t xml:space="preserve">ức tốt, </w:t>
      </w:r>
      <w:r w:rsidRPr="00A738A5">
        <w:rPr>
          <w:lang w:val="sv-SE"/>
        </w:rPr>
        <w:t>có đủ v</w:t>
      </w:r>
      <w:r w:rsidRPr="00A738A5">
        <w:rPr>
          <w:rFonts w:eastAsia="MingLiU"/>
          <w:lang w:val="sv-SE"/>
        </w:rPr>
        <w:t>ề</w:t>
      </w:r>
      <w:r w:rsidRPr="00A738A5">
        <w:rPr>
          <w:lang w:val="sv-SE"/>
        </w:rPr>
        <w:t xml:space="preserve"> số lượng, </w:t>
      </w:r>
      <w:r w:rsidRPr="00A738A5">
        <w:rPr>
          <w:rFonts w:eastAsia="MS Mincho"/>
          <w:lang w:val="sv-SE"/>
        </w:rPr>
        <w:t>đ</w:t>
      </w:r>
      <w:r w:rsidRPr="00A738A5">
        <w:rPr>
          <w:lang w:val="sv-SE"/>
        </w:rPr>
        <w:t>ồng bộ v</w:t>
      </w:r>
      <w:r w:rsidRPr="00A738A5">
        <w:rPr>
          <w:rFonts w:eastAsia="MingLiU"/>
          <w:lang w:val="sv-SE"/>
        </w:rPr>
        <w:t>ề</w:t>
      </w:r>
      <w:r w:rsidRPr="00A738A5">
        <w:rPr>
          <w:lang w:val="sv-SE"/>
        </w:rPr>
        <w:t xml:space="preserve"> cơ cấu, tỷ lệ gi</w:t>
      </w:r>
      <w:r w:rsidRPr="00A738A5">
        <w:rPr>
          <w:rFonts w:eastAsia="MS Mincho"/>
          <w:lang w:val="sv-SE"/>
        </w:rPr>
        <w:t>á</w:t>
      </w:r>
      <w:r w:rsidRPr="00A738A5">
        <w:rPr>
          <w:lang w:val="sv-SE"/>
        </w:rPr>
        <w:t>o vi</w:t>
      </w:r>
      <w:r w:rsidRPr="00A738A5">
        <w:rPr>
          <w:rFonts w:eastAsia="MS Mincho"/>
          <w:lang w:val="sv-SE"/>
        </w:rPr>
        <w:t>ê</w:t>
      </w:r>
      <w:r w:rsidRPr="00A738A5">
        <w:rPr>
          <w:lang w:val="sv-SE"/>
        </w:rPr>
        <w:t xml:space="preserve">n </w:t>
      </w:r>
      <w:r w:rsidRPr="00A738A5">
        <w:rPr>
          <w:rFonts w:eastAsia="MS Mincho"/>
          <w:lang w:val="sv-SE"/>
        </w:rPr>
        <w:t>đ</w:t>
      </w:r>
      <w:r w:rsidRPr="00A738A5">
        <w:rPr>
          <w:lang w:val="sv-SE"/>
        </w:rPr>
        <w:t xml:space="preserve">ứng lớp </w:t>
      </w:r>
      <w:r w:rsidRPr="00A738A5">
        <w:rPr>
          <w:rFonts w:eastAsia="MS Mincho"/>
          <w:lang w:val="sv-SE"/>
        </w:rPr>
        <w:t>đ</w:t>
      </w:r>
      <w:r w:rsidRPr="00A738A5">
        <w:rPr>
          <w:lang w:val="sv-SE"/>
        </w:rPr>
        <w:t xml:space="preserve">ảm bảo theo quy </w:t>
      </w:r>
      <w:r w:rsidRPr="00A738A5">
        <w:rPr>
          <w:rFonts w:eastAsia="MS Mincho"/>
          <w:lang w:val="sv-SE"/>
        </w:rPr>
        <w:t>đ</w:t>
      </w:r>
      <w:r w:rsidRPr="00A738A5">
        <w:rPr>
          <w:lang w:val="sv-SE"/>
        </w:rPr>
        <w:t>ịnh. Tr</w:t>
      </w:r>
      <w:r w:rsidRPr="00A738A5">
        <w:rPr>
          <w:rFonts w:eastAsia="MS Mincho"/>
          <w:lang w:val="sv-SE"/>
        </w:rPr>
        <w:t>ì</w:t>
      </w:r>
      <w:r w:rsidRPr="00A738A5">
        <w:rPr>
          <w:lang w:val="sv-SE"/>
        </w:rPr>
        <w:t xml:space="preserve">nh </w:t>
      </w:r>
      <w:r w:rsidRPr="00A738A5">
        <w:rPr>
          <w:rFonts w:eastAsia="MS Mincho"/>
          <w:lang w:val="sv-SE"/>
        </w:rPr>
        <w:t>đ</w:t>
      </w:r>
      <w:r w:rsidRPr="00A738A5">
        <w:rPr>
          <w:lang w:val="sv-SE"/>
        </w:rPr>
        <w:t xml:space="preserve">ộ </w:t>
      </w:r>
      <w:r w:rsidRPr="00A738A5">
        <w:rPr>
          <w:rFonts w:eastAsia="MS Mincho"/>
          <w:lang w:val="sv-SE"/>
        </w:rPr>
        <w:t>đà</w:t>
      </w:r>
      <w:r w:rsidRPr="00A738A5">
        <w:rPr>
          <w:lang w:val="sv-SE"/>
        </w:rPr>
        <w:t>o tạo của giáo viên đạt chuẩn. N</w:t>
      </w:r>
      <w:r w:rsidRPr="00A738A5">
        <w:rPr>
          <w:rFonts w:eastAsia="MS Mincho"/>
          <w:lang w:val="sv-SE"/>
        </w:rPr>
        <w:t>ă</w:t>
      </w:r>
      <w:r w:rsidRPr="00A738A5">
        <w:rPr>
          <w:lang w:val="sv-SE"/>
        </w:rPr>
        <w:t>ng lực chuy</w:t>
      </w:r>
      <w:r w:rsidRPr="00A738A5">
        <w:rPr>
          <w:rFonts w:eastAsia="MS Mincho"/>
          <w:lang w:val="sv-SE"/>
        </w:rPr>
        <w:t>ê</w:t>
      </w:r>
      <w:r w:rsidRPr="00A738A5">
        <w:rPr>
          <w:lang w:val="sv-SE"/>
        </w:rPr>
        <w:t>n m</w:t>
      </w:r>
      <w:r w:rsidRPr="00A738A5">
        <w:rPr>
          <w:rFonts w:eastAsia="MS Mincho"/>
          <w:lang w:val="sv-SE"/>
        </w:rPr>
        <w:t>ô</w:t>
      </w:r>
      <w:r w:rsidRPr="00A738A5">
        <w:rPr>
          <w:lang w:val="sv-SE"/>
        </w:rPr>
        <w:t xml:space="preserve">n của </w:t>
      </w:r>
      <w:r w:rsidRPr="00A738A5">
        <w:rPr>
          <w:rFonts w:eastAsia="MS Mincho"/>
          <w:lang w:val="sv-SE"/>
        </w:rPr>
        <w:t>đ</w:t>
      </w:r>
      <w:r w:rsidRPr="00A738A5">
        <w:rPr>
          <w:lang w:val="sv-SE"/>
        </w:rPr>
        <w:t>ội ng</w:t>
      </w:r>
      <w:r w:rsidRPr="00A738A5">
        <w:rPr>
          <w:rFonts w:eastAsia="MS Mincho"/>
          <w:lang w:val="sv-SE"/>
        </w:rPr>
        <w:t>ũ</w:t>
      </w:r>
      <w:r w:rsidRPr="00A738A5">
        <w:rPr>
          <w:lang w:val="sv-SE"/>
        </w:rPr>
        <w:t xml:space="preserve"> vững v</w:t>
      </w:r>
      <w:r w:rsidRPr="00A738A5">
        <w:rPr>
          <w:rFonts w:eastAsia="MS Mincho"/>
          <w:lang w:val="sv-SE"/>
        </w:rPr>
        <w:t>à</w:t>
      </w:r>
      <w:r w:rsidRPr="00A738A5">
        <w:rPr>
          <w:lang w:val="sv-SE"/>
        </w:rPr>
        <w:t>ng. C</w:t>
      </w:r>
      <w:r w:rsidRPr="00A738A5">
        <w:rPr>
          <w:rFonts w:eastAsia="MS Mincho"/>
          <w:lang w:val="sv-SE"/>
        </w:rPr>
        <w:t>á</w:t>
      </w:r>
      <w:r w:rsidRPr="00A738A5">
        <w:rPr>
          <w:lang w:val="sv-SE"/>
        </w:rPr>
        <w:t>c quy</w:t>
      </w:r>
      <w:r w:rsidRPr="00A738A5">
        <w:rPr>
          <w:rFonts w:eastAsia="MingLiU"/>
          <w:lang w:val="sv-SE"/>
        </w:rPr>
        <w:t>ề</w:t>
      </w:r>
      <w:r w:rsidRPr="00A738A5">
        <w:rPr>
          <w:lang w:val="sv-SE"/>
        </w:rPr>
        <w:t>n của gi</w:t>
      </w:r>
      <w:r w:rsidRPr="00A738A5">
        <w:rPr>
          <w:rFonts w:eastAsia="MS Mincho"/>
          <w:lang w:val="sv-SE"/>
        </w:rPr>
        <w:t>á</w:t>
      </w:r>
      <w:r w:rsidRPr="00A738A5">
        <w:rPr>
          <w:lang w:val="sv-SE"/>
        </w:rPr>
        <w:t>o vi</w:t>
      </w:r>
      <w:r w:rsidRPr="00A738A5">
        <w:rPr>
          <w:rFonts w:eastAsia="MS Mincho"/>
          <w:lang w:val="sv-SE"/>
        </w:rPr>
        <w:t>ê</w:t>
      </w:r>
      <w:r w:rsidRPr="00A738A5">
        <w:rPr>
          <w:lang w:val="sv-SE"/>
        </w:rPr>
        <w:t>n lu</w:t>
      </w:r>
      <w:r w:rsidRPr="00A738A5">
        <w:rPr>
          <w:rFonts w:eastAsia="MS Mincho"/>
          <w:lang w:val="sv-SE"/>
        </w:rPr>
        <w:t>ô</w:t>
      </w:r>
      <w:r w:rsidRPr="00A738A5">
        <w:rPr>
          <w:lang w:val="sv-SE"/>
        </w:rPr>
        <w:t xml:space="preserve">n </w:t>
      </w:r>
      <w:r w:rsidRPr="00A738A5">
        <w:rPr>
          <w:rFonts w:eastAsia="MS Mincho"/>
          <w:lang w:val="sv-SE"/>
        </w:rPr>
        <w:t>đ</w:t>
      </w:r>
      <w:r w:rsidRPr="00A738A5">
        <w:rPr>
          <w:lang w:val="sv-SE"/>
        </w:rPr>
        <w:t>ược t</w:t>
      </w:r>
      <w:r w:rsidRPr="00A738A5">
        <w:rPr>
          <w:rFonts w:eastAsia="MS Mincho"/>
          <w:lang w:val="sv-SE"/>
        </w:rPr>
        <w:t>ô</w:t>
      </w:r>
      <w:r w:rsidRPr="00A738A5">
        <w:rPr>
          <w:lang w:val="sv-SE"/>
        </w:rPr>
        <w:t>n trọng v</w:t>
      </w:r>
      <w:r w:rsidRPr="00A738A5">
        <w:rPr>
          <w:rFonts w:eastAsia="MS Mincho"/>
          <w:lang w:val="sv-SE"/>
        </w:rPr>
        <w:t>à</w:t>
      </w:r>
      <w:r w:rsidR="00383583">
        <w:rPr>
          <w:rFonts w:eastAsia="MS Mincho"/>
          <w:lang w:val="sv-SE"/>
        </w:rPr>
        <w:t xml:space="preserve"> </w:t>
      </w:r>
      <w:r w:rsidRPr="00A738A5">
        <w:rPr>
          <w:rFonts w:eastAsia="MS Mincho"/>
          <w:lang w:val="sv-SE"/>
        </w:rPr>
        <w:t>đ</w:t>
      </w:r>
      <w:r w:rsidRPr="00A738A5">
        <w:rPr>
          <w:lang w:val="sv-SE"/>
        </w:rPr>
        <w:t>ảm bảo</w:t>
      </w:r>
      <w:r w:rsidRPr="00A738A5">
        <w:t>, đáp ứng nhiệm vụ giảng dạy h</w:t>
      </w:r>
      <w:r w:rsidRPr="00A738A5">
        <w:rPr>
          <w:rFonts w:eastAsia="MS Mincho"/>
        </w:rPr>
        <w:t>à</w:t>
      </w:r>
      <w:r w:rsidRPr="00A738A5">
        <w:t>ng n</w:t>
      </w:r>
      <w:r w:rsidRPr="00A738A5">
        <w:rPr>
          <w:rFonts w:eastAsia="MS Mincho"/>
        </w:rPr>
        <w:t>ă</w:t>
      </w:r>
      <w:r w:rsidRPr="00A738A5">
        <w:t>m.</w:t>
      </w:r>
    </w:p>
    <w:p w14:paraId="34B31AA3" w14:textId="77777777" w:rsidR="002021AB" w:rsidRPr="00A738A5" w:rsidRDefault="002021AB" w:rsidP="002021AB">
      <w:pPr>
        <w:widowControl w:val="0"/>
        <w:spacing w:before="120" w:after="120"/>
        <w:ind w:firstLine="567"/>
        <w:jc w:val="both"/>
        <w:rPr>
          <w:bCs/>
        </w:rPr>
      </w:pPr>
      <w:r w:rsidRPr="00A738A5">
        <w:t>Nhân viên của trường c</w:t>
      </w:r>
      <w:r w:rsidRPr="00A738A5">
        <w:rPr>
          <w:rFonts w:eastAsia="MS Mincho"/>
        </w:rPr>
        <w:t>ó</w:t>
      </w:r>
      <w:r w:rsidRPr="00A738A5">
        <w:t xml:space="preserve"> phẩm chất </w:t>
      </w:r>
      <w:r w:rsidRPr="00A738A5">
        <w:rPr>
          <w:rFonts w:eastAsia="MS Mincho"/>
        </w:rPr>
        <w:t>đ</w:t>
      </w:r>
      <w:r w:rsidRPr="00A738A5">
        <w:t xml:space="preserve">ạo </w:t>
      </w:r>
      <w:r w:rsidRPr="00A738A5">
        <w:rPr>
          <w:rFonts w:eastAsia="MS Mincho"/>
        </w:rPr>
        <w:t>đ</w:t>
      </w:r>
      <w:r w:rsidRPr="00A738A5">
        <w:t xml:space="preserve">ức tốt, </w:t>
      </w:r>
      <w:r w:rsidRPr="00A738A5">
        <w:rPr>
          <w:rFonts w:eastAsia="MS Mincho"/>
        </w:rPr>
        <w:t>đã</w:t>
      </w:r>
      <w:r w:rsidRPr="00A738A5">
        <w:t xml:space="preserve"> ho</w:t>
      </w:r>
      <w:r w:rsidRPr="00A738A5">
        <w:rPr>
          <w:rFonts w:eastAsia="MS Mincho"/>
        </w:rPr>
        <w:t>à</w:t>
      </w:r>
      <w:r w:rsidRPr="00A738A5">
        <w:t>n th</w:t>
      </w:r>
      <w:r w:rsidRPr="00A738A5">
        <w:rPr>
          <w:rFonts w:eastAsia="MS Mincho"/>
        </w:rPr>
        <w:t>à</w:t>
      </w:r>
      <w:r w:rsidRPr="00A738A5">
        <w:t xml:space="preserve">nh nhiệm vụ </w:t>
      </w:r>
      <w:r w:rsidRPr="00A738A5">
        <w:rPr>
          <w:rFonts w:eastAsia="MS Mincho"/>
        </w:rPr>
        <w:t>đ</w:t>
      </w:r>
      <w:r w:rsidRPr="00A738A5">
        <w:t>ược giao, c</w:t>
      </w:r>
      <w:r w:rsidRPr="00A738A5">
        <w:rPr>
          <w:rFonts w:eastAsia="MS Mincho"/>
        </w:rPr>
        <w:t>á</w:t>
      </w:r>
      <w:r w:rsidRPr="00A738A5">
        <w:t>n bộ, gi</w:t>
      </w:r>
      <w:r w:rsidRPr="00A738A5">
        <w:rPr>
          <w:rFonts w:eastAsia="MS Mincho"/>
        </w:rPr>
        <w:t>á</w:t>
      </w:r>
      <w:r w:rsidRPr="00A738A5">
        <w:t>o vi</w:t>
      </w:r>
      <w:r w:rsidRPr="00A738A5">
        <w:rPr>
          <w:rFonts w:eastAsia="MS Mincho"/>
        </w:rPr>
        <w:t>ê</w:t>
      </w:r>
      <w:r w:rsidRPr="00A738A5">
        <w:t>n có ý thức tr</w:t>
      </w:r>
      <w:r w:rsidRPr="00A738A5">
        <w:rPr>
          <w:rFonts w:eastAsia="MS Mincho"/>
        </w:rPr>
        <w:t>á</w:t>
      </w:r>
      <w:r w:rsidRPr="00A738A5">
        <w:t>ch nhiệm trong c</w:t>
      </w:r>
      <w:r w:rsidRPr="00A738A5">
        <w:rPr>
          <w:rFonts w:eastAsia="MS Mincho"/>
        </w:rPr>
        <w:t>ô</w:t>
      </w:r>
      <w:r w:rsidRPr="00A738A5">
        <w:t>ng việc, thực hiện tốt nội quy cơ quan, c</w:t>
      </w:r>
      <w:r w:rsidRPr="00A738A5">
        <w:rPr>
          <w:rFonts w:eastAsia="MS Mincho"/>
        </w:rPr>
        <w:t>ó</w:t>
      </w:r>
      <w:r w:rsidRPr="00A738A5">
        <w:t xml:space="preserve"> t</w:t>
      </w:r>
      <w:r w:rsidRPr="00A738A5">
        <w:rPr>
          <w:rFonts w:eastAsia="MS Mincho"/>
        </w:rPr>
        <w:t>á</w:t>
      </w:r>
      <w:r w:rsidRPr="00A738A5">
        <w:t xml:space="preserve">c dụng nhất </w:t>
      </w:r>
      <w:r w:rsidRPr="00A738A5">
        <w:rPr>
          <w:rFonts w:eastAsia="MS Mincho"/>
        </w:rPr>
        <w:t>đ</w:t>
      </w:r>
      <w:r w:rsidRPr="00A738A5">
        <w:t xml:space="preserve">ịnh hỗ trợ cho hoạt </w:t>
      </w:r>
      <w:r w:rsidRPr="00A738A5">
        <w:rPr>
          <w:rFonts w:eastAsia="MS Mincho"/>
        </w:rPr>
        <w:t>đ</w:t>
      </w:r>
      <w:r w:rsidRPr="00A738A5">
        <w:t>ộng gi</w:t>
      </w:r>
      <w:r w:rsidRPr="00A738A5">
        <w:rPr>
          <w:rFonts w:eastAsia="MS Mincho"/>
        </w:rPr>
        <w:t>á</w:t>
      </w:r>
      <w:r w:rsidRPr="00A738A5">
        <w:t>o dục của nh</w:t>
      </w:r>
      <w:r w:rsidRPr="00A738A5">
        <w:rPr>
          <w:rFonts w:eastAsia="MS Mincho"/>
        </w:rPr>
        <w:t>à</w:t>
      </w:r>
      <w:r w:rsidRPr="00A738A5">
        <w:t xml:space="preserve"> trường.</w:t>
      </w:r>
    </w:p>
    <w:p w14:paraId="5611A054" w14:textId="77777777" w:rsidR="002021AB" w:rsidRPr="00A738A5" w:rsidRDefault="002021AB" w:rsidP="002021AB">
      <w:pPr>
        <w:widowControl w:val="0"/>
        <w:spacing w:before="120" w:after="120"/>
        <w:ind w:firstLine="567"/>
        <w:jc w:val="both"/>
        <w:rPr>
          <w:bCs/>
        </w:rPr>
      </w:pPr>
      <w:r w:rsidRPr="00A738A5">
        <w:t xml:space="preserve">Học sinh trong trường </w:t>
      </w:r>
      <w:r w:rsidRPr="00A738A5">
        <w:rPr>
          <w:rFonts w:eastAsia="MS Mincho"/>
        </w:rPr>
        <w:t>đ</w:t>
      </w:r>
      <w:r w:rsidRPr="00A738A5">
        <w:t xml:space="preserve">ảm bảo </w:t>
      </w:r>
      <w:r w:rsidRPr="00A738A5">
        <w:rPr>
          <w:rFonts w:eastAsia="MS Mincho"/>
        </w:rPr>
        <w:t>đ</w:t>
      </w:r>
      <w:r w:rsidRPr="00A738A5">
        <w:t xml:space="preserve">i học </w:t>
      </w:r>
      <w:r w:rsidRPr="00A738A5">
        <w:rPr>
          <w:rFonts w:eastAsia="MS Mincho"/>
        </w:rPr>
        <w:t>đú</w:t>
      </w:r>
      <w:r w:rsidRPr="00A738A5">
        <w:t xml:space="preserve">ng </w:t>
      </w:r>
      <w:r w:rsidRPr="00A738A5">
        <w:rPr>
          <w:rFonts w:eastAsia="MS Mincho"/>
        </w:rPr>
        <w:t>đ</w:t>
      </w:r>
      <w:r w:rsidRPr="00A738A5">
        <w:t>ộ tuổi v</w:t>
      </w:r>
      <w:r w:rsidRPr="00A738A5">
        <w:rPr>
          <w:rFonts w:eastAsia="MS Mincho"/>
        </w:rPr>
        <w:t>àđ</w:t>
      </w:r>
      <w:r w:rsidRPr="00A738A5">
        <w:t xml:space="preserve">ược huy </w:t>
      </w:r>
      <w:r w:rsidRPr="00A738A5">
        <w:rPr>
          <w:rFonts w:eastAsia="MS Mincho"/>
        </w:rPr>
        <w:t>đ</w:t>
      </w:r>
      <w:r w:rsidRPr="00A738A5">
        <w:t>ộng 100% ra lớp. C</w:t>
      </w:r>
      <w:r w:rsidRPr="00A738A5">
        <w:rPr>
          <w:rFonts w:eastAsia="MS Mincho"/>
        </w:rPr>
        <w:t>á</w:t>
      </w:r>
      <w:r w:rsidRPr="00A738A5">
        <w:t>c em ngoan ngo</w:t>
      </w:r>
      <w:r w:rsidRPr="00A738A5">
        <w:rPr>
          <w:rFonts w:eastAsia="MS Mincho"/>
        </w:rPr>
        <w:t>ã</w:t>
      </w:r>
      <w:r w:rsidRPr="00A738A5">
        <w:t>n, bi</w:t>
      </w:r>
      <w:r w:rsidRPr="00A738A5">
        <w:rPr>
          <w:rFonts w:eastAsia="MingLiU"/>
        </w:rPr>
        <w:t>ế</w:t>
      </w:r>
      <w:r w:rsidRPr="00A738A5">
        <w:t>t chấp h</w:t>
      </w:r>
      <w:r w:rsidRPr="00A738A5">
        <w:rPr>
          <w:rFonts w:eastAsia="MS Mincho"/>
        </w:rPr>
        <w:t>à</w:t>
      </w:r>
      <w:r w:rsidRPr="00A738A5">
        <w:t>nh tốt c</w:t>
      </w:r>
      <w:r w:rsidRPr="00A738A5">
        <w:rPr>
          <w:rFonts w:eastAsia="MS Mincho"/>
        </w:rPr>
        <w:t>á</w:t>
      </w:r>
      <w:r w:rsidRPr="00A738A5">
        <w:t xml:space="preserve">c Nội quy, quy </w:t>
      </w:r>
      <w:r w:rsidRPr="00A738A5">
        <w:rPr>
          <w:rFonts w:eastAsia="MS Mincho"/>
        </w:rPr>
        <w:t>đ</w:t>
      </w:r>
      <w:r w:rsidRPr="00A738A5">
        <w:t>ịnh của nh</w:t>
      </w:r>
      <w:r w:rsidRPr="00A738A5">
        <w:rPr>
          <w:rFonts w:eastAsia="MS Mincho"/>
        </w:rPr>
        <w:t>à</w:t>
      </w:r>
      <w:r w:rsidRPr="00A738A5">
        <w:t xml:space="preserve"> trường. C</w:t>
      </w:r>
      <w:r w:rsidRPr="00A738A5">
        <w:rPr>
          <w:rFonts w:eastAsia="MS Mincho"/>
        </w:rPr>
        <w:t>á</w:t>
      </w:r>
      <w:r w:rsidRPr="00A738A5">
        <w:t xml:space="preserve">c em </w:t>
      </w:r>
      <w:r w:rsidRPr="00A738A5">
        <w:rPr>
          <w:rFonts w:eastAsia="MS Mincho"/>
        </w:rPr>
        <w:t>đ</w:t>
      </w:r>
      <w:r w:rsidRPr="00A738A5">
        <w:rPr>
          <w:rFonts w:eastAsia="MingLiU"/>
        </w:rPr>
        <w:t>ề</w:t>
      </w:r>
      <w:r w:rsidRPr="00A738A5">
        <w:t xml:space="preserve">u </w:t>
      </w:r>
      <w:r w:rsidRPr="00A738A5">
        <w:rPr>
          <w:rFonts w:eastAsia="MS Mincho"/>
        </w:rPr>
        <w:t>đ</w:t>
      </w:r>
      <w:r w:rsidRPr="00A738A5">
        <w:t xml:space="preserve">ược </w:t>
      </w:r>
      <w:r w:rsidRPr="00A738A5">
        <w:rPr>
          <w:rFonts w:eastAsia="MS Mincho"/>
        </w:rPr>
        <w:t>đ</w:t>
      </w:r>
      <w:r w:rsidRPr="00A738A5">
        <w:t>ảm bảo c</w:t>
      </w:r>
      <w:r w:rsidRPr="00A738A5">
        <w:rPr>
          <w:rFonts w:eastAsia="MS Mincho"/>
        </w:rPr>
        <w:t>á</w:t>
      </w:r>
      <w:r w:rsidRPr="00A738A5">
        <w:t>c quy</w:t>
      </w:r>
      <w:r w:rsidRPr="00A738A5">
        <w:rPr>
          <w:rFonts w:eastAsia="MingLiU"/>
        </w:rPr>
        <w:t>ề</w:t>
      </w:r>
      <w:r w:rsidRPr="00A738A5">
        <w:t>n lợi ch</w:t>
      </w:r>
      <w:r w:rsidRPr="00A738A5">
        <w:rPr>
          <w:rFonts w:eastAsia="MS Mincho"/>
        </w:rPr>
        <w:t>í</w:t>
      </w:r>
      <w:r w:rsidRPr="00A738A5">
        <w:t xml:space="preserve">nh </w:t>
      </w:r>
      <w:r w:rsidRPr="00A738A5">
        <w:rPr>
          <w:rFonts w:eastAsia="MS Mincho"/>
        </w:rPr>
        <w:t>đá</w:t>
      </w:r>
      <w:r w:rsidRPr="00A738A5">
        <w:t>ng v</w:t>
      </w:r>
      <w:r w:rsidRPr="00A738A5">
        <w:rPr>
          <w:rFonts w:eastAsia="MS Mincho"/>
        </w:rPr>
        <w:t>à</w:t>
      </w:r>
      <w:r w:rsidRPr="00A738A5">
        <w:t xml:space="preserve"> c</w:t>
      </w:r>
      <w:r w:rsidRPr="00A738A5">
        <w:rPr>
          <w:rFonts w:eastAsia="MS Mincho"/>
        </w:rPr>
        <w:t>á</w:t>
      </w:r>
      <w:r w:rsidRPr="00A738A5">
        <w:t>c ch</w:t>
      </w:r>
      <w:r w:rsidRPr="00A738A5">
        <w:rPr>
          <w:rFonts w:eastAsia="MingLiU"/>
        </w:rPr>
        <w:t>ế</w:t>
      </w:r>
      <w:r w:rsidRPr="00A738A5">
        <w:rPr>
          <w:rFonts w:eastAsia="MS Mincho"/>
        </w:rPr>
        <w:t>đ</w:t>
      </w:r>
      <w:r w:rsidRPr="00A738A5">
        <w:t>ộ, ch</w:t>
      </w:r>
      <w:r w:rsidRPr="00A738A5">
        <w:rPr>
          <w:rFonts w:eastAsia="MS Mincho"/>
        </w:rPr>
        <w:t>í</w:t>
      </w:r>
      <w:r w:rsidRPr="00A738A5">
        <w:t>nh s</w:t>
      </w:r>
      <w:r w:rsidRPr="00A738A5">
        <w:rPr>
          <w:rFonts w:eastAsia="MS Mincho"/>
        </w:rPr>
        <w:t>á</w:t>
      </w:r>
      <w:r w:rsidRPr="00A738A5">
        <w:t xml:space="preserve">ch theo quy </w:t>
      </w:r>
      <w:r w:rsidRPr="00A738A5">
        <w:rPr>
          <w:rFonts w:eastAsia="MS Mincho"/>
        </w:rPr>
        <w:t>đ</w:t>
      </w:r>
      <w:r w:rsidRPr="00A738A5">
        <w:t>ịnh của Ph</w:t>
      </w:r>
      <w:r w:rsidRPr="00A738A5">
        <w:rPr>
          <w:rFonts w:eastAsia="MS Mincho"/>
        </w:rPr>
        <w:t>á</w:t>
      </w:r>
      <w:r w:rsidRPr="00A738A5">
        <w:t>p luật. Trong c</w:t>
      </w:r>
      <w:r w:rsidRPr="00A738A5">
        <w:rPr>
          <w:rFonts w:eastAsia="MS Mincho"/>
        </w:rPr>
        <w:t>á</w:t>
      </w:r>
      <w:r w:rsidRPr="00A738A5">
        <w:t>c cuộc thi giao lưu do trường, cụm trường, huyện tổ chức c</w:t>
      </w:r>
      <w:r w:rsidRPr="00A738A5">
        <w:rPr>
          <w:rFonts w:eastAsia="MS Mincho"/>
        </w:rPr>
        <w:t>ó</w:t>
      </w:r>
      <w:r w:rsidRPr="00A738A5">
        <w:t xml:space="preserve"> nhi</w:t>
      </w:r>
      <w:r w:rsidRPr="00A738A5">
        <w:rPr>
          <w:rFonts w:eastAsia="MingLiU"/>
        </w:rPr>
        <w:t>ề</w:t>
      </w:r>
      <w:r w:rsidRPr="00A738A5">
        <w:t xml:space="preserve">u học sinh </w:t>
      </w:r>
      <w:r w:rsidRPr="00A738A5">
        <w:rPr>
          <w:rFonts w:eastAsia="MS Mincho"/>
        </w:rPr>
        <w:t>đ</w:t>
      </w:r>
      <w:r w:rsidRPr="00A738A5">
        <w:t>ạt giải cao.</w:t>
      </w:r>
    </w:p>
    <w:p w14:paraId="7D408A6F" w14:textId="77777777" w:rsidR="002021AB" w:rsidRPr="00A738A5" w:rsidRDefault="002021AB" w:rsidP="002021AB">
      <w:pPr>
        <w:widowControl w:val="0"/>
        <w:spacing w:before="120" w:after="120"/>
        <w:ind w:firstLine="567"/>
        <w:jc w:val="both"/>
        <w:rPr>
          <w:bCs/>
        </w:rPr>
      </w:pPr>
      <w:r w:rsidRPr="00A738A5">
        <w:rPr>
          <w:b/>
          <w:lang w:val="sv-SE"/>
        </w:rPr>
        <w:t>Điểm yếu cơ bản</w:t>
      </w:r>
    </w:p>
    <w:p w14:paraId="300BAEF3" w14:textId="77777777" w:rsidR="002021AB" w:rsidRPr="00A738A5" w:rsidRDefault="002021AB" w:rsidP="002021AB">
      <w:pPr>
        <w:widowControl w:val="0"/>
        <w:spacing w:before="120" w:after="120"/>
        <w:ind w:firstLine="567"/>
        <w:jc w:val="both"/>
        <w:rPr>
          <w:bCs/>
        </w:rPr>
      </w:pPr>
      <w:r w:rsidRPr="00A738A5">
        <w:t>Khả n</w:t>
      </w:r>
      <w:r w:rsidRPr="00A738A5">
        <w:rPr>
          <w:rFonts w:eastAsia="MS Mincho"/>
        </w:rPr>
        <w:t>ă</w:t>
      </w:r>
      <w:r w:rsidRPr="00A738A5">
        <w:t>ng ứng dụng c</w:t>
      </w:r>
      <w:r w:rsidRPr="00A738A5">
        <w:rPr>
          <w:rFonts w:eastAsia="MS Mincho"/>
        </w:rPr>
        <w:t>ô</w:t>
      </w:r>
      <w:r w:rsidRPr="00A738A5">
        <w:t>ng nghệ th</w:t>
      </w:r>
      <w:r w:rsidRPr="00A738A5">
        <w:rPr>
          <w:rFonts w:eastAsia="MS Mincho"/>
        </w:rPr>
        <w:t>ô</w:t>
      </w:r>
      <w:r w:rsidRPr="00A738A5">
        <w:t>ng tin trong giảng dạy của 01 gi</w:t>
      </w:r>
      <w:r w:rsidRPr="00A738A5">
        <w:rPr>
          <w:rFonts w:eastAsia="MS Mincho"/>
        </w:rPr>
        <w:t>á</w:t>
      </w:r>
      <w:r w:rsidRPr="00A738A5">
        <w:t>o vi</w:t>
      </w:r>
      <w:r w:rsidRPr="00A738A5">
        <w:rPr>
          <w:rFonts w:eastAsia="MS Mincho"/>
        </w:rPr>
        <w:t>ê</w:t>
      </w:r>
      <w:r w:rsidRPr="00A738A5">
        <w:t>n</w:t>
      </w:r>
      <w:r w:rsidR="009773ED">
        <w:rPr>
          <w:lang w:val="en-US"/>
        </w:rPr>
        <w:t xml:space="preserve"> và một số nhân viên</w:t>
      </w:r>
      <w:r w:rsidRPr="00A738A5">
        <w:t xml:space="preserve"> c</w:t>
      </w:r>
      <w:r w:rsidRPr="00A738A5">
        <w:rPr>
          <w:rFonts w:eastAsia="MS Mincho"/>
        </w:rPr>
        <w:t>ò</w:t>
      </w:r>
      <w:r w:rsidRPr="00A738A5">
        <w:t>n hạn ch</w:t>
      </w:r>
      <w:r w:rsidRPr="00A738A5">
        <w:rPr>
          <w:rFonts w:eastAsia="MingLiU"/>
        </w:rPr>
        <w:t>ế</w:t>
      </w:r>
      <w:r w:rsidRPr="00A738A5">
        <w:rPr>
          <w:b/>
        </w:rPr>
        <w:t>.</w:t>
      </w:r>
    </w:p>
    <w:p w14:paraId="4B436609" w14:textId="77777777" w:rsidR="002021AB" w:rsidRPr="00A738A5" w:rsidRDefault="002021AB" w:rsidP="002021AB">
      <w:pPr>
        <w:widowControl w:val="0"/>
        <w:spacing w:before="120" w:after="120"/>
        <w:ind w:firstLine="567"/>
        <w:jc w:val="both"/>
        <w:rPr>
          <w:bCs/>
        </w:rPr>
      </w:pPr>
      <w:r w:rsidRPr="00A738A5">
        <w:t>- Số lượng ti</w:t>
      </w:r>
      <w:r w:rsidRPr="00A738A5">
        <w:rPr>
          <w:rFonts w:eastAsia="MS Mincho"/>
        </w:rPr>
        <w:t>ê</w:t>
      </w:r>
      <w:r w:rsidRPr="00A738A5">
        <w:t>u ch</w:t>
      </w:r>
      <w:r w:rsidRPr="00A738A5">
        <w:rPr>
          <w:rFonts w:eastAsia="MS Mincho"/>
        </w:rPr>
        <w:t>í</w:t>
      </w:r>
      <w:r w:rsidR="00C63082">
        <w:rPr>
          <w:rFonts w:eastAsia="MS Mincho"/>
          <w:lang w:val="en-US"/>
        </w:rPr>
        <w:t xml:space="preserve"> </w:t>
      </w:r>
      <w:r w:rsidRPr="00A738A5">
        <w:rPr>
          <w:rFonts w:eastAsia="MS Mincho"/>
        </w:rPr>
        <w:t>đ</w:t>
      </w:r>
      <w:r w:rsidRPr="00A738A5">
        <w:t>ạt mức 1: 4/4 ti</w:t>
      </w:r>
      <w:r w:rsidRPr="00A738A5">
        <w:rPr>
          <w:rFonts w:eastAsia="MS Mincho"/>
        </w:rPr>
        <w:t>ê</w:t>
      </w:r>
      <w:r w:rsidRPr="00A738A5">
        <w:t>u ch</w:t>
      </w:r>
      <w:r w:rsidRPr="00A738A5">
        <w:rPr>
          <w:rFonts w:eastAsia="MS Mincho"/>
        </w:rPr>
        <w:t>í</w:t>
      </w:r>
    </w:p>
    <w:p w14:paraId="73AE453A" w14:textId="77777777" w:rsidR="002021AB" w:rsidRPr="00A738A5" w:rsidRDefault="002021AB" w:rsidP="002021AB">
      <w:pPr>
        <w:widowControl w:val="0"/>
        <w:spacing w:before="120" w:after="120"/>
        <w:ind w:firstLine="567"/>
        <w:jc w:val="both"/>
        <w:rPr>
          <w:bCs/>
        </w:rPr>
      </w:pPr>
      <w:r w:rsidRPr="00A738A5">
        <w:t>- Số lượng ti</w:t>
      </w:r>
      <w:r w:rsidRPr="00A738A5">
        <w:rPr>
          <w:rFonts w:eastAsia="MS Mincho"/>
        </w:rPr>
        <w:t>ê</w:t>
      </w:r>
      <w:r w:rsidRPr="00A738A5">
        <w:t>u ch</w:t>
      </w:r>
      <w:r w:rsidRPr="00A738A5">
        <w:rPr>
          <w:rFonts w:eastAsia="MS Mincho"/>
        </w:rPr>
        <w:t>í</w:t>
      </w:r>
      <w:r w:rsidR="00C63082">
        <w:rPr>
          <w:rFonts w:eastAsia="MS Mincho"/>
          <w:lang w:val="en-US"/>
        </w:rPr>
        <w:t xml:space="preserve"> </w:t>
      </w:r>
      <w:r w:rsidRPr="00A738A5">
        <w:rPr>
          <w:rFonts w:eastAsia="MS Mincho"/>
        </w:rPr>
        <w:t>đ</w:t>
      </w:r>
      <w:r w:rsidRPr="00A738A5">
        <w:t>ạt mức 2: 4/4 ti</w:t>
      </w:r>
      <w:r w:rsidRPr="00A738A5">
        <w:rPr>
          <w:rFonts w:eastAsia="MS Mincho"/>
        </w:rPr>
        <w:t>ê</w:t>
      </w:r>
      <w:r w:rsidRPr="00A738A5">
        <w:t>u ch</w:t>
      </w:r>
      <w:r w:rsidRPr="00A738A5">
        <w:rPr>
          <w:rFonts w:eastAsia="MS Mincho"/>
        </w:rPr>
        <w:t>í</w:t>
      </w:r>
    </w:p>
    <w:p w14:paraId="7FA2B9BA" w14:textId="77777777" w:rsidR="002021AB" w:rsidRPr="00A738A5" w:rsidRDefault="002021AB" w:rsidP="002021AB">
      <w:pPr>
        <w:widowControl w:val="0"/>
        <w:spacing w:before="120" w:after="120"/>
        <w:ind w:firstLine="567"/>
        <w:jc w:val="both"/>
        <w:rPr>
          <w:bCs/>
        </w:rPr>
      </w:pPr>
      <w:r w:rsidRPr="00A738A5">
        <w:t>- Số lượng ti</w:t>
      </w:r>
      <w:r w:rsidRPr="00A738A5">
        <w:rPr>
          <w:rFonts w:eastAsia="MS Mincho"/>
        </w:rPr>
        <w:t>ê</w:t>
      </w:r>
      <w:r w:rsidRPr="00A738A5">
        <w:t>u ch</w:t>
      </w:r>
      <w:r w:rsidRPr="00A738A5">
        <w:rPr>
          <w:rFonts w:eastAsia="MS Mincho"/>
        </w:rPr>
        <w:t>í</w:t>
      </w:r>
      <w:r w:rsidR="00C63082">
        <w:rPr>
          <w:rFonts w:eastAsia="MS Mincho"/>
          <w:lang w:val="en-US"/>
        </w:rPr>
        <w:t xml:space="preserve"> </w:t>
      </w:r>
      <w:r w:rsidRPr="00A738A5">
        <w:rPr>
          <w:rFonts w:eastAsia="MS Mincho"/>
        </w:rPr>
        <w:t>đ</w:t>
      </w:r>
      <w:r w:rsidRPr="00A738A5">
        <w:t xml:space="preserve">ạt mức 3: </w:t>
      </w:r>
      <w:r w:rsidR="00005807">
        <w:rPr>
          <w:lang w:val="en-US"/>
        </w:rPr>
        <w:t>4</w:t>
      </w:r>
      <w:r w:rsidRPr="00A738A5">
        <w:t>/4 ti</w:t>
      </w:r>
      <w:r w:rsidRPr="00A738A5">
        <w:rPr>
          <w:rFonts w:eastAsia="MS Mincho"/>
        </w:rPr>
        <w:t>ê</w:t>
      </w:r>
      <w:r w:rsidRPr="00A738A5">
        <w:t>u ch</w:t>
      </w:r>
      <w:r w:rsidRPr="00A738A5">
        <w:rPr>
          <w:rFonts w:eastAsia="MS Mincho"/>
        </w:rPr>
        <w:t xml:space="preserve">í </w:t>
      </w:r>
    </w:p>
    <w:p w14:paraId="20BC17EC" w14:textId="77777777" w:rsidR="002021AB" w:rsidRPr="00A738A5" w:rsidRDefault="002021AB" w:rsidP="002021AB">
      <w:pPr>
        <w:widowControl w:val="0"/>
        <w:spacing w:before="120" w:after="120"/>
        <w:ind w:firstLine="567"/>
        <w:jc w:val="both"/>
        <w:rPr>
          <w:bCs/>
        </w:rPr>
      </w:pPr>
      <w:r w:rsidRPr="002B202A">
        <w:rPr>
          <w:b/>
        </w:rPr>
        <w:lastRenderedPageBreak/>
        <w:t>Tiêu chuẩn 3: Cơ sở vật chất và thiết bị dạy học</w:t>
      </w:r>
      <w:r w:rsidRPr="00A738A5">
        <w:rPr>
          <w:bCs/>
          <w:lang w:val="da-DK"/>
        </w:rPr>
        <w:t xml:space="preserve"> </w:t>
      </w:r>
    </w:p>
    <w:p w14:paraId="6AEE7C3E" w14:textId="77777777" w:rsidR="002021AB" w:rsidRPr="00A738A5" w:rsidRDefault="002021AB" w:rsidP="002021AB">
      <w:pPr>
        <w:widowControl w:val="0"/>
        <w:spacing w:before="120" w:after="120"/>
        <w:ind w:firstLine="567"/>
        <w:jc w:val="both"/>
        <w:rPr>
          <w:bCs/>
        </w:rPr>
      </w:pPr>
      <w:r w:rsidRPr="00A738A5">
        <w:rPr>
          <w:lang w:val="da-DK"/>
        </w:rPr>
        <w:t xml:space="preserve">Trong những năm học qua nhà trường đã tổ chức quản lý và sử dụng tài sản đảm bảo đúng mục đích, hiệu quả, tránh sự lãng phí. </w:t>
      </w:r>
      <w:r w:rsidRPr="00A738A5">
        <w:rPr>
          <w:spacing w:val="-6"/>
          <w:lang w:val="da-DK"/>
        </w:rPr>
        <w:t xml:space="preserve">Khuôn viên trường sạch đẹp, trang trí theo phong cách hiện đại, thân thiện, đảm bảo an toàn. </w:t>
      </w:r>
      <w:r w:rsidRPr="00A738A5">
        <w:rPr>
          <w:lang w:val="da-DK"/>
        </w:rPr>
        <w:t xml:space="preserve">Trường luôn được sự quan tâm chỉ đạo và giám sát của các cấp có thẩm quyền và sự ủng hộ của các bậc phụ huynh học sinh nên mọi hoạt động dạy - học đi vào nền nếp, chất lượng năm sau cao hơn năm trước. Trường có khuôn viên riêng biệt, cổng trường, tường rào, sân chơi, tương đối phù hợp với điều kiện địa phương. </w:t>
      </w:r>
      <w:r w:rsidRPr="00A738A5">
        <w:rPr>
          <w:spacing w:val="4"/>
        </w:rPr>
        <w:t>Nhi</w:t>
      </w:r>
      <w:r w:rsidRPr="00A738A5">
        <w:rPr>
          <w:rFonts w:eastAsia="MingLiU"/>
          <w:spacing w:val="4"/>
        </w:rPr>
        <w:t>ề</w:t>
      </w:r>
      <w:r w:rsidRPr="00A738A5">
        <w:rPr>
          <w:spacing w:val="4"/>
        </w:rPr>
        <w:t>u n</w:t>
      </w:r>
      <w:r w:rsidRPr="00A738A5">
        <w:rPr>
          <w:rFonts w:eastAsia="MS Mincho"/>
          <w:spacing w:val="4"/>
        </w:rPr>
        <w:t>ă</w:t>
      </w:r>
      <w:r w:rsidRPr="00A738A5">
        <w:rPr>
          <w:spacing w:val="4"/>
        </w:rPr>
        <w:t xml:space="preserve">m qua, </w:t>
      </w:r>
      <w:r w:rsidRPr="00A738A5">
        <w:rPr>
          <w:rFonts w:eastAsia="MS Mincho"/>
          <w:spacing w:val="4"/>
        </w:rPr>
        <w:t>đ</w:t>
      </w:r>
      <w:r w:rsidRPr="00A738A5">
        <w:rPr>
          <w:spacing w:val="4"/>
        </w:rPr>
        <w:t>ược sự quan t</w:t>
      </w:r>
      <w:r w:rsidRPr="00A738A5">
        <w:rPr>
          <w:rFonts w:eastAsia="MS Mincho"/>
          <w:spacing w:val="4"/>
        </w:rPr>
        <w:t>â</w:t>
      </w:r>
      <w:r w:rsidRPr="00A738A5">
        <w:rPr>
          <w:spacing w:val="4"/>
        </w:rPr>
        <w:t xml:space="preserve">m </w:t>
      </w:r>
      <w:r w:rsidRPr="00A738A5">
        <w:rPr>
          <w:rFonts w:eastAsia="MS Mincho"/>
          <w:spacing w:val="4"/>
        </w:rPr>
        <w:t>đ</w:t>
      </w:r>
      <w:r w:rsidRPr="00A738A5">
        <w:rPr>
          <w:spacing w:val="4"/>
        </w:rPr>
        <w:t>ầu tư của l</w:t>
      </w:r>
      <w:r w:rsidRPr="00A738A5">
        <w:rPr>
          <w:rFonts w:eastAsia="MS Mincho"/>
          <w:spacing w:val="4"/>
        </w:rPr>
        <w:t>ã</w:t>
      </w:r>
      <w:r w:rsidRPr="00A738A5">
        <w:rPr>
          <w:spacing w:val="4"/>
        </w:rPr>
        <w:t xml:space="preserve">nh </w:t>
      </w:r>
      <w:r w:rsidRPr="00A738A5">
        <w:rPr>
          <w:rFonts w:eastAsia="MS Mincho"/>
          <w:spacing w:val="4"/>
        </w:rPr>
        <w:t>đ</w:t>
      </w:r>
      <w:r w:rsidRPr="00A738A5">
        <w:rPr>
          <w:spacing w:val="4"/>
        </w:rPr>
        <w:t>ạo c</w:t>
      </w:r>
      <w:r w:rsidRPr="00A738A5">
        <w:rPr>
          <w:rFonts w:eastAsia="MS Mincho"/>
          <w:spacing w:val="4"/>
        </w:rPr>
        <w:t>á</w:t>
      </w:r>
      <w:r w:rsidRPr="00A738A5">
        <w:rPr>
          <w:spacing w:val="4"/>
        </w:rPr>
        <w:t>c cấp v</w:t>
      </w:r>
      <w:r w:rsidRPr="00A738A5">
        <w:rPr>
          <w:rFonts w:eastAsia="MS Mincho"/>
          <w:spacing w:val="4"/>
        </w:rPr>
        <w:t>à</w:t>
      </w:r>
      <w:r w:rsidRPr="00A738A5">
        <w:rPr>
          <w:spacing w:val="4"/>
        </w:rPr>
        <w:t xml:space="preserve"> sự ủng hộ của nh</w:t>
      </w:r>
      <w:r w:rsidRPr="00A738A5">
        <w:rPr>
          <w:rFonts w:eastAsia="MS Mincho"/>
          <w:spacing w:val="4"/>
        </w:rPr>
        <w:t>â</w:t>
      </w:r>
      <w:r w:rsidRPr="00A738A5">
        <w:rPr>
          <w:spacing w:val="4"/>
        </w:rPr>
        <w:t>n d</w:t>
      </w:r>
      <w:r w:rsidRPr="00A738A5">
        <w:rPr>
          <w:rFonts w:eastAsia="MS Mincho"/>
          <w:spacing w:val="4"/>
        </w:rPr>
        <w:t>â</w:t>
      </w:r>
      <w:r w:rsidRPr="00A738A5">
        <w:rPr>
          <w:spacing w:val="4"/>
        </w:rPr>
        <w:t xml:space="preserve">n </w:t>
      </w:r>
      <w:r w:rsidRPr="00A738A5">
        <w:rPr>
          <w:rFonts w:eastAsia="MS Mincho"/>
          <w:spacing w:val="4"/>
        </w:rPr>
        <w:t>đ</w:t>
      </w:r>
      <w:r w:rsidRPr="00A738A5">
        <w:rPr>
          <w:spacing w:val="4"/>
        </w:rPr>
        <w:t>ịa phương, hệ thống cơ sở vật chất v</w:t>
      </w:r>
      <w:r w:rsidRPr="00A738A5">
        <w:rPr>
          <w:rFonts w:eastAsia="MS Mincho"/>
          <w:spacing w:val="4"/>
        </w:rPr>
        <w:t>à</w:t>
      </w:r>
      <w:r w:rsidRPr="00A738A5">
        <w:rPr>
          <w:spacing w:val="4"/>
        </w:rPr>
        <w:t xml:space="preserve"> trang thi</w:t>
      </w:r>
      <w:r w:rsidRPr="00A738A5">
        <w:rPr>
          <w:rFonts w:eastAsia="MingLiU"/>
          <w:spacing w:val="4"/>
        </w:rPr>
        <w:t>ế</w:t>
      </w:r>
      <w:r w:rsidRPr="00A738A5">
        <w:rPr>
          <w:spacing w:val="4"/>
        </w:rPr>
        <w:t>t bị dạy học ng</w:t>
      </w:r>
      <w:r w:rsidRPr="00A738A5">
        <w:rPr>
          <w:rFonts w:eastAsia="MS Mincho"/>
          <w:spacing w:val="4"/>
        </w:rPr>
        <w:t>à</w:t>
      </w:r>
      <w:r w:rsidRPr="00A738A5">
        <w:rPr>
          <w:spacing w:val="4"/>
        </w:rPr>
        <w:t>y c</w:t>
      </w:r>
      <w:r w:rsidRPr="00A738A5">
        <w:rPr>
          <w:rFonts w:eastAsia="MS Mincho"/>
          <w:spacing w:val="4"/>
        </w:rPr>
        <w:t>à</w:t>
      </w:r>
      <w:r w:rsidRPr="00A738A5">
        <w:rPr>
          <w:spacing w:val="4"/>
        </w:rPr>
        <w:t xml:space="preserve">ng </w:t>
      </w:r>
      <w:r w:rsidRPr="00A738A5">
        <w:rPr>
          <w:rFonts w:eastAsia="MS Mincho"/>
          <w:spacing w:val="4"/>
        </w:rPr>
        <w:t>đ</w:t>
      </w:r>
      <w:r w:rsidRPr="00A738A5">
        <w:rPr>
          <w:spacing w:val="4"/>
        </w:rPr>
        <w:t>ược x</w:t>
      </w:r>
      <w:r w:rsidRPr="00A738A5">
        <w:rPr>
          <w:rFonts w:eastAsia="MS Mincho"/>
          <w:spacing w:val="4"/>
        </w:rPr>
        <w:t>â</w:t>
      </w:r>
      <w:r w:rsidRPr="00A738A5">
        <w:rPr>
          <w:spacing w:val="4"/>
        </w:rPr>
        <w:t xml:space="preserve">y dựng khang trang, </w:t>
      </w:r>
      <w:r w:rsidRPr="00A738A5">
        <w:rPr>
          <w:rFonts w:eastAsia="MS Mincho"/>
          <w:spacing w:val="4"/>
        </w:rPr>
        <w:t>đ</w:t>
      </w:r>
      <w:r w:rsidRPr="00A738A5">
        <w:rPr>
          <w:spacing w:val="4"/>
        </w:rPr>
        <w:t>ảm bảo các yêu cầu dạy v</w:t>
      </w:r>
      <w:r w:rsidRPr="00A738A5">
        <w:rPr>
          <w:rFonts w:eastAsia="MS Mincho"/>
          <w:spacing w:val="4"/>
        </w:rPr>
        <w:t>à</w:t>
      </w:r>
      <w:r w:rsidRPr="00A738A5">
        <w:rPr>
          <w:spacing w:val="4"/>
        </w:rPr>
        <w:t xml:space="preserve"> học. C</w:t>
      </w:r>
      <w:r w:rsidRPr="00A738A5">
        <w:rPr>
          <w:iCs/>
        </w:rPr>
        <w:t xml:space="preserve">ó đầy </w:t>
      </w:r>
      <w:r w:rsidRPr="00A738A5">
        <w:rPr>
          <w:rFonts w:eastAsia="MS Mincho"/>
          <w:iCs/>
        </w:rPr>
        <w:t>đ</w:t>
      </w:r>
      <w:r w:rsidRPr="00A738A5">
        <w:rPr>
          <w:iCs/>
        </w:rPr>
        <w:t>ủ ph</w:t>
      </w:r>
      <w:r w:rsidRPr="00A738A5">
        <w:rPr>
          <w:rFonts w:eastAsia="MS Mincho"/>
          <w:iCs/>
        </w:rPr>
        <w:t>ò</w:t>
      </w:r>
      <w:r w:rsidRPr="00A738A5">
        <w:rPr>
          <w:iCs/>
        </w:rPr>
        <w:t>ng học, các phòng chức n</w:t>
      </w:r>
      <w:r w:rsidRPr="00A738A5">
        <w:rPr>
          <w:rFonts w:eastAsia="MS Mincho"/>
          <w:iCs/>
        </w:rPr>
        <w:t>ă</w:t>
      </w:r>
      <w:r w:rsidRPr="00A738A5">
        <w:rPr>
          <w:iCs/>
        </w:rPr>
        <w:t xml:space="preserve">ng theo quy </w:t>
      </w:r>
      <w:r w:rsidRPr="00A738A5">
        <w:rPr>
          <w:rFonts w:eastAsia="MS Mincho"/>
          <w:iCs/>
        </w:rPr>
        <w:t>đ</w:t>
      </w:r>
      <w:r w:rsidRPr="00A738A5">
        <w:rPr>
          <w:iCs/>
        </w:rPr>
        <w:t>ịnh. C</w:t>
      </w:r>
      <w:r w:rsidRPr="00A738A5">
        <w:rPr>
          <w:rFonts w:eastAsia="MS Mincho"/>
          <w:iCs/>
        </w:rPr>
        <w:t>á</w:t>
      </w:r>
      <w:r w:rsidRPr="00A738A5">
        <w:rPr>
          <w:iCs/>
        </w:rPr>
        <w:t xml:space="preserve">c lớp học </w:t>
      </w:r>
      <w:r w:rsidRPr="00A738A5">
        <w:rPr>
          <w:rFonts w:eastAsia="MS Mincho"/>
          <w:iCs/>
        </w:rPr>
        <w:t>đ</w:t>
      </w:r>
      <w:r w:rsidRPr="00A738A5">
        <w:rPr>
          <w:iCs/>
        </w:rPr>
        <w:t>ủ bàn gh</w:t>
      </w:r>
      <w:r w:rsidRPr="00A738A5">
        <w:rPr>
          <w:rFonts w:eastAsia="MingLiU"/>
          <w:iCs/>
        </w:rPr>
        <w:t>ế</w:t>
      </w:r>
      <w:r w:rsidRPr="00A738A5">
        <w:rPr>
          <w:iCs/>
        </w:rPr>
        <w:t xml:space="preserve"> </w:t>
      </w:r>
      <w:r w:rsidRPr="00A738A5">
        <w:rPr>
          <w:rFonts w:eastAsia="MS Mincho"/>
          <w:iCs/>
        </w:rPr>
        <w:t>đú</w:t>
      </w:r>
      <w:r w:rsidRPr="00A738A5">
        <w:rPr>
          <w:iCs/>
        </w:rPr>
        <w:t>ng quy c</w:t>
      </w:r>
      <w:r w:rsidRPr="00A738A5">
        <w:rPr>
          <w:rFonts w:eastAsia="MS Mincho"/>
          <w:iCs/>
        </w:rPr>
        <w:t>á</w:t>
      </w:r>
      <w:r w:rsidRPr="00A738A5">
        <w:rPr>
          <w:iCs/>
        </w:rPr>
        <w:t>ch cho học sinh học tập. Hệ thống khối ph</w:t>
      </w:r>
      <w:r w:rsidRPr="00A738A5">
        <w:rPr>
          <w:rFonts w:eastAsia="MS Mincho"/>
          <w:iCs/>
        </w:rPr>
        <w:t>ò</w:t>
      </w:r>
      <w:r w:rsidRPr="00A738A5">
        <w:rPr>
          <w:iCs/>
        </w:rPr>
        <w:t>ng, trang thi</w:t>
      </w:r>
      <w:r w:rsidRPr="00A738A5">
        <w:rPr>
          <w:rFonts w:eastAsia="MingLiU"/>
          <w:iCs/>
        </w:rPr>
        <w:t>ế</w:t>
      </w:r>
      <w:r w:rsidRPr="00A738A5">
        <w:rPr>
          <w:iCs/>
        </w:rPr>
        <w:t>t bị v</w:t>
      </w:r>
      <w:r w:rsidRPr="00A738A5">
        <w:rPr>
          <w:rFonts w:eastAsia="MS Mincho"/>
          <w:iCs/>
        </w:rPr>
        <w:t>ă</w:t>
      </w:r>
      <w:r w:rsidRPr="00A738A5">
        <w:rPr>
          <w:iCs/>
        </w:rPr>
        <w:t>n ph</w:t>
      </w:r>
      <w:r w:rsidRPr="00A738A5">
        <w:rPr>
          <w:rFonts w:eastAsia="MS Mincho"/>
          <w:iCs/>
        </w:rPr>
        <w:t>ò</w:t>
      </w:r>
      <w:r w:rsidRPr="00A738A5">
        <w:rPr>
          <w:iCs/>
        </w:rPr>
        <w:t>ng phục vụ tốt c</w:t>
      </w:r>
      <w:r w:rsidRPr="00A738A5">
        <w:rPr>
          <w:rFonts w:eastAsia="MS Mincho"/>
          <w:iCs/>
        </w:rPr>
        <w:t>ô</w:t>
      </w:r>
      <w:r w:rsidRPr="00A738A5">
        <w:rPr>
          <w:iCs/>
        </w:rPr>
        <w:t>ng t</w:t>
      </w:r>
      <w:r w:rsidRPr="00A738A5">
        <w:rPr>
          <w:rFonts w:eastAsia="MS Mincho"/>
          <w:iCs/>
        </w:rPr>
        <w:t>á</w:t>
      </w:r>
      <w:r w:rsidRPr="00A738A5">
        <w:rPr>
          <w:iCs/>
        </w:rPr>
        <w:t>c quản l</w:t>
      </w:r>
      <w:r w:rsidRPr="00A738A5">
        <w:rPr>
          <w:rFonts w:eastAsia="MS Mincho"/>
          <w:iCs/>
        </w:rPr>
        <w:t>ý</w:t>
      </w:r>
      <w:r w:rsidRPr="00A738A5">
        <w:rPr>
          <w:iCs/>
        </w:rPr>
        <w:t>, dạy v</w:t>
      </w:r>
      <w:r w:rsidRPr="00A738A5">
        <w:rPr>
          <w:rFonts w:eastAsia="MS Mincho"/>
          <w:iCs/>
        </w:rPr>
        <w:t>à</w:t>
      </w:r>
      <w:r w:rsidRPr="00A738A5">
        <w:rPr>
          <w:iCs/>
        </w:rPr>
        <w:t xml:space="preserve"> học theo </w:t>
      </w:r>
      <w:r w:rsidRPr="00A738A5">
        <w:rPr>
          <w:rFonts w:eastAsia="MS Mincho"/>
          <w:iCs/>
        </w:rPr>
        <w:t>đú</w:t>
      </w:r>
      <w:r w:rsidRPr="00A738A5">
        <w:rPr>
          <w:iCs/>
        </w:rPr>
        <w:t xml:space="preserve">ng quy </w:t>
      </w:r>
      <w:r w:rsidRPr="00A738A5">
        <w:rPr>
          <w:rFonts w:eastAsia="MS Mincho"/>
          <w:iCs/>
        </w:rPr>
        <w:t>đ</w:t>
      </w:r>
      <w:r w:rsidRPr="00A738A5">
        <w:rPr>
          <w:iCs/>
        </w:rPr>
        <w:t xml:space="preserve">ịnh của </w:t>
      </w:r>
      <w:r w:rsidRPr="00A738A5">
        <w:rPr>
          <w:rFonts w:eastAsia="MS Mincho"/>
          <w:iCs/>
        </w:rPr>
        <w:t>Đ</w:t>
      </w:r>
      <w:r w:rsidRPr="00A738A5">
        <w:rPr>
          <w:iCs/>
        </w:rPr>
        <w:t>i</w:t>
      </w:r>
      <w:r w:rsidRPr="00A738A5">
        <w:rPr>
          <w:rFonts w:eastAsia="MingLiU"/>
          <w:iCs/>
        </w:rPr>
        <w:t>ề</w:t>
      </w:r>
      <w:r w:rsidRPr="00A738A5">
        <w:rPr>
          <w:iCs/>
        </w:rPr>
        <w:t>u lệ trường tiểu học.</w:t>
      </w:r>
      <w:r w:rsidRPr="00A738A5">
        <w:rPr>
          <w:lang w:val="nb-NO"/>
        </w:rPr>
        <w:t xml:space="preserve">   </w:t>
      </w:r>
    </w:p>
    <w:p w14:paraId="5A21499D" w14:textId="77777777" w:rsidR="002021AB" w:rsidRPr="00A738A5" w:rsidRDefault="002021AB" w:rsidP="002021AB">
      <w:pPr>
        <w:widowControl w:val="0"/>
        <w:spacing w:before="120" w:after="120"/>
        <w:ind w:firstLine="567"/>
        <w:jc w:val="both"/>
        <w:rPr>
          <w:bCs/>
        </w:rPr>
      </w:pPr>
      <w:r w:rsidRPr="00A738A5">
        <w:rPr>
          <w:spacing w:val="4"/>
          <w:lang w:val="nb-NO"/>
        </w:rPr>
        <w:t xml:space="preserve">Hàng năm, </w:t>
      </w:r>
      <w:r w:rsidRPr="00A738A5">
        <w:rPr>
          <w:spacing w:val="4"/>
        </w:rPr>
        <w:t>nhà trường xây dựng k</w:t>
      </w:r>
      <w:r w:rsidRPr="00A738A5">
        <w:rPr>
          <w:rFonts w:eastAsia="MingLiU"/>
          <w:spacing w:val="4"/>
        </w:rPr>
        <w:t>ế</w:t>
      </w:r>
      <w:r w:rsidRPr="00A738A5">
        <w:rPr>
          <w:spacing w:val="4"/>
        </w:rPr>
        <w:t xml:space="preserve"> hoạch triển khai bảo quản cơ sở vật chất, tăng cường hiệu quả sử dụng góp phần n</w:t>
      </w:r>
      <w:r w:rsidRPr="00A738A5">
        <w:rPr>
          <w:rFonts w:eastAsia="MS Mincho"/>
          <w:spacing w:val="4"/>
        </w:rPr>
        <w:t>â</w:t>
      </w:r>
      <w:r w:rsidRPr="00A738A5">
        <w:rPr>
          <w:spacing w:val="4"/>
        </w:rPr>
        <w:t xml:space="preserve">ng cao chất lượng hoạt </w:t>
      </w:r>
      <w:r w:rsidRPr="00A738A5">
        <w:rPr>
          <w:rFonts w:eastAsia="MS Mincho"/>
          <w:spacing w:val="4"/>
        </w:rPr>
        <w:t>đ</w:t>
      </w:r>
      <w:r w:rsidRPr="00A738A5">
        <w:rPr>
          <w:spacing w:val="4"/>
        </w:rPr>
        <w:t>ộng dạy v</w:t>
      </w:r>
      <w:r w:rsidRPr="00A738A5">
        <w:rPr>
          <w:rFonts w:eastAsia="MS Mincho"/>
          <w:spacing w:val="4"/>
        </w:rPr>
        <w:t>à</w:t>
      </w:r>
      <w:r w:rsidRPr="00A738A5">
        <w:rPr>
          <w:spacing w:val="4"/>
        </w:rPr>
        <w:t xml:space="preserve"> học. </w:t>
      </w:r>
      <w:r w:rsidRPr="00A738A5">
        <w:rPr>
          <w:lang w:val="da-DK"/>
        </w:rPr>
        <w:t xml:space="preserve">Trường có biện pháp duy trì, tăng cường hiệu quả sử dụng cơ sở vật chất - thiết bị giáo dục hiện có, sử dụng tiết kiệm và chống lãng phí về đồ dùng dạy học, thiết bị. </w:t>
      </w:r>
      <w:r w:rsidRPr="00A738A5">
        <w:rPr>
          <w:spacing w:val="-6"/>
          <w:lang w:val="da-DK"/>
        </w:rPr>
        <w:t>CSVC  nhà  trường đảm bảo các điều kiện cho cho việc thực hiện chương trình giáo dục phổ thông 2018 đối với lớp 1, 2, 3, 4 năm học 2023 - 2024 và các năm học tiếp theo.</w:t>
      </w:r>
    </w:p>
    <w:p w14:paraId="4A11E5E0" w14:textId="77777777" w:rsidR="002021AB" w:rsidRPr="00A738A5" w:rsidRDefault="002021AB" w:rsidP="002021AB">
      <w:pPr>
        <w:widowControl w:val="0"/>
        <w:spacing w:before="120" w:after="120"/>
        <w:ind w:firstLine="567"/>
        <w:jc w:val="both"/>
        <w:rPr>
          <w:bCs/>
        </w:rPr>
      </w:pPr>
      <w:r w:rsidRPr="00A738A5">
        <w:rPr>
          <w:b/>
        </w:rPr>
        <w:t xml:space="preserve">Tiêu chí 3.1: </w:t>
      </w:r>
      <w:r w:rsidRPr="00C13CCF">
        <w:rPr>
          <w:b/>
        </w:rPr>
        <w:t>Khuôn viên, sân chơi, sân tập</w:t>
      </w:r>
    </w:p>
    <w:p w14:paraId="2BAC940C" w14:textId="77777777" w:rsidR="002021AB" w:rsidRPr="00A738A5" w:rsidRDefault="002021AB" w:rsidP="002021AB">
      <w:pPr>
        <w:widowControl w:val="0"/>
        <w:spacing w:before="120" w:after="120"/>
        <w:ind w:firstLine="567"/>
        <w:jc w:val="both"/>
        <w:rPr>
          <w:bCs/>
        </w:rPr>
      </w:pPr>
      <w:r w:rsidRPr="00A738A5">
        <w:rPr>
          <w:shd w:val="clear" w:color="auto" w:fill="FFFFFF"/>
        </w:rPr>
        <w:t>Mức 1:</w:t>
      </w:r>
    </w:p>
    <w:p w14:paraId="16B869C0" w14:textId="77777777" w:rsidR="002021AB" w:rsidRPr="00A738A5" w:rsidRDefault="002021AB" w:rsidP="002021AB">
      <w:pPr>
        <w:widowControl w:val="0"/>
        <w:spacing w:before="120" w:after="120"/>
        <w:ind w:firstLine="567"/>
        <w:jc w:val="both"/>
        <w:rPr>
          <w:bCs/>
        </w:rPr>
      </w:pPr>
      <w:r w:rsidRPr="00A738A5">
        <w:rPr>
          <w:i/>
          <w:spacing w:val="-6"/>
        </w:rPr>
        <w:t>a) Khuôn viên đảm bảo xanh, sạch, đẹp, an toàn để tổ chức các hoạt động giáo dục;</w:t>
      </w:r>
    </w:p>
    <w:p w14:paraId="3BBDB8FA" w14:textId="77777777" w:rsidR="002021AB" w:rsidRPr="00A738A5" w:rsidRDefault="002021AB" w:rsidP="002021AB">
      <w:pPr>
        <w:widowControl w:val="0"/>
        <w:spacing w:before="120" w:after="120"/>
        <w:ind w:firstLine="567"/>
        <w:jc w:val="both"/>
        <w:rPr>
          <w:bCs/>
        </w:rPr>
      </w:pPr>
      <w:r w:rsidRPr="00A738A5">
        <w:rPr>
          <w:i/>
        </w:rPr>
        <w:t xml:space="preserve">b) Có cổng trường, biển tên trường và tường hoặc hàng rào bao quanh; </w:t>
      </w:r>
    </w:p>
    <w:p w14:paraId="786E1A92" w14:textId="77777777" w:rsidR="002021AB" w:rsidRPr="00A738A5" w:rsidRDefault="002021AB" w:rsidP="002021AB">
      <w:pPr>
        <w:widowControl w:val="0"/>
        <w:spacing w:before="120" w:after="120"/>
        <w:ind w:firstLine="567"/>
        <w:jc w:val="both"/>
        <w:rPr>
          <w:bCs/>
        </w:rPr>
      </w:pPr>
      <w:r w:rsidRPr="00A738A5">
        <w:rPr>
          <w:i/>
        </w:rPr>
        <w:t>c) Có sân chơi, sân tập thể dục thể thao.</w:t>
      </w:r>
    </w:p>
    <w:p w14:paraId="32FE4561" w14:textId="77777777" w:rsidR="002021AB" w:rsidRPr="00A738A5" w:rsidRDefault="002021AB" w:rsidP="002021AB">
      <w:pPr>
        <w:widowControl w:val="0"/>
        <w:spacing w:before="120" w:after="120"/>
        <w:ind w:firstLine="567"/>
        <w:jc w:val="both"/>
        <w:rPr>
          <w:bCs/>
        </w:rPr>
      </w:pPr>
      <w:r w:rsidRPr="00A738A5">
        <w:rPr>
          <w:shd w:val="clear" w:color="auto" w:fill="FFFFFF"/>
        </w:rPr>
        <w:tab/>
        <w:t>Mức 2:</w:t>
      </w:r>
    </w:p>
    <w:p w14:paraId="5FB87B45" w14:textId="77777777" w:rsidR="002021AB" w:rsidRPr="00A738A5" w:rsidRDefault="002021AB" w:rsidP="002021AB">
      <w:pPr>
        <w:widowControl w:val="0"/>
        <w:spacing w:before="120" w:after="120"/>
        <w:ind w:firstLine="567"/>
        <w:jc w:val="both"/>
        <w:rPr>
          <w:bCs/>
        </w:rPr>
      </w:pPr>
      <w:r w:rsidRPr="00A738A5">
        <w:rPr>
          <w:i/>
        </w:rPr>
        <w:t>a) Diện tích khuôn viên, sân chơi, sân tập theo quy định;</w:t>
      </w:r>
    </w:p>
    <w:p w14:paraId="435DE886" w14:textId="77777777" w:rsidR="002021AB" w:rsidRPr="00A738A5" w:rsidRDefault="002021AB" w:rsidP="002021AB">
      <w:pPr>
        <w:widowControl w:val="0"/>
        <w:spacing w:before="120" w:after="120"/>
        <w:ind w:firstLine="567"/>
        <w:jc w:val="both"/>
        <w:rPr>
          <w:bCs/>
        </w:rPr>
      </w:pPr>
      <w:r w:rsidRPr="00A738A5">
        <w:rPr>
          <w:i/>
          <w:spacing w:val="-8"/>
        </w:rPr>
        <w:t>b) Sân chơi, sân tập đảm bảo cho học sinh luyện tập thường xuyên và hiệu quả.</w:t>
      </w:r>
    </w:p>
    <w:p w14:paraId="04AE2A16" w14:textId="77777777" w:rsidR="002021AB" w:rsidRPr="00A738A5" w:rsidRDefault="002021AB" w:rsidP="002021AB">
      <w:pPr>
        <w:widowControl w:val="0"/>
        <w:spacing w:before="120" w:after="120"/>
        <w:ind w:firstLine="567"/>
        <w:jc w:val="both"/>
        <w:rPr>
          <w:bCs/>
        </w:rPr>
      </w:pPr>
      <w:r w:rsidRPr="00A738A5">
        <w:t>Mức 3:</w:t>
      </w:r>
    </w:p>
    <w:p w14:paraId="28913375" w14:textId="77777777" w:rsidR="002021AB" w:rsidRPr="00A738A5" w:rsidRDefault="002021AB" w:rsidP="002021AB">
      <w:pPr>
        <w:widowControl w:val="0"/>
        <w:spacing w:before="120" w:after="120"/>
        <w:ind w:firstLine="567"/>
        <w:jc w:val="both"/>
        <w:rPr>
          <w:i/>
          <w:spacing w:val="-10"/>
        </w:rPr>
      </w:pPr>
      <w:r w:rsidRPr="00A738A5">
        <w:rPr>
          <w:i/>
          <w:spacing w:val="-10"/>
        </w:rPr>
        <w:t>Sân chơi, sân tập bằng phẳng, có cây bóng mát, có đồ chơi, thiết bị vận động.</w:t>
      </w:r>
    </w:p>
    <w:p w14:paraId="656FE273" w14:textId="77777777" w:rsidR="002021AB" w:rsidRPr="00A738A5" w:rsidRDefault="002021AB" w:rsidP="00A738A5">
      <w:pPr>
        <w:widowControl w:val="0"/>
        <w:numPr>
          <w:ilvl w:val="0"/>
          <w:numId w:val="5"/>
        </w:numPr>
        <w:spacing w:before="120" w:after="120"/>
        <w:ind w:left="360" w:hanging="360"/>
        <w:jc w:val="both"/>
        <w:rPr>
          <w:b/>
          <w:bCs/>
        </w:rPr>
      </w:pPr>
      <w:r w:rsidRPr="00A738A5">
        <w:rPr>
          <w:b/>
        </w:rPr>
        <w:t>Mô tả hiện trạng</w:t>
      </w:r>
    </w:p>
    <w:p w14:paraId="104F328B" w14:textId="77777777" w:rsidR="002021AB" w:rsidRPr="00A738A5" w:rsidRDefault="002021AB" w:rsidP="002021AB">
      <w:pPr>
        <w:widowControl w:val="0"/>
        <w:spacing w:before="120" w:after="120"/>
        <w:ind w:firstLine="567"/>
        <w:jc w:val="both"/>
        <w:rPr>
          <w:b/>
          <w:bCs/>
        </w:rPr>
      </w:pPr>
      <w:r w:rsidRPr="00A738A5">
        <w:t>Nhà trường có 01 điểm trường chính và 0</w:t>
      </w:r>
      <w:r w:rsidRPr="00A738A5">
        <w:rPr>
          <w:lang w:val="en-US"/>
        </w:rPr>
        <w:t>3</w:t>
      </w:r>
      <w:r w:rsidRPr="00A738A5">
        <w:t xml:space="preserve"> điểm trường lẻ với tổng diện tích là 9</w:t>
      </w:r>
      <w:r w:rsidRPr="00A738A5">
        <w:rPr>
          <w:lang w:val="en-US"/>
        </w:rPr>
        <w:t>4</w:t>
      </w:r>
      <w:r w:rsidRPr="00A738A5">
        <w:t>14,</w:t>
      </w:r>
      <w:r w:rsidRPr="00A738A5">
        <w:rPr>
          <w:lang w:val="en-US"/>
        </w:rPr>
        <w:t>5</w:t>
      </w:r>
      <w:r w:rsidRPr="00A738A5">
        <w:t>m</w:t>
      </w:r>
      <w:r w:rsidRPr="00A738A5">
        <w:rPr>
          <w:vertAlign w:val="superscript"/>
        </w:rPr>
        <w:t>2</w:t>
      </w:r>
      <w:r w:rsidRPr="00A738A5">
        <w:t xml:space="preserve">. Diện tích trường chính </w:t>
      </w:r>
      <w:r w:rsidRPr="00A738A5">
        <w:rPr>
          <w:lang w:val="en-US"/>
        </w:rPr>
        <w:t>7208,8</w:t>
      </w:r>
      <w:r w:rsidRPr="00A738A5">
        <w:t>m</w:t>
      </w:r>
      <w:r w:rsidRPr="00A738A5">
        <w:rPr>
          <w:vertAlign w:val="superscript"/>
        </w:rPr>
        <w:t>2</w:t>
      </w:r>
      <w:r w:rsidRPr="00A738A5">
        <w:t>, điểm trường Púng Thanh 1</w:t>
      </w:r>
      <w:r w:rsidRPr="00A738A5">
        <w:rPr>
          <w:lang w:val="en-US"/>
        </w:rPr>
        <w:t>291</w:t>
      </w:r>
      <w:r w:rsidRPr="00A738A5">
        <w:t>,</w:t>
      </w:r>
      <w:r w:rsidRPr="00A738A5">
        <w:rPr>
          <w:lang w:val="en-US"/>
        </w:rPr>
        <w:t>9</w:t>
      </w:r>
      <w:r w:rsidRPr="00A738A5">
        <w:t>m</w:t>
      </w:r>
      <w:r w:rsidRPr="00A738A5">
        <w:rPr>
          <w:vertAlign w:val="superscript"/>
        </w:rPr>
        <w:t>2</w:t>
      </w:r>
      <w:r w:rsidRPr="00A738A5">
        <w:t>, điểm trường Noong Ứng 6</w:t>
      </w:r>
      <w:r w:rsidRPr="00A738A5">
        <w:rPr>
          <w:lang w:val="en-US"/>
        </w:rPr>
        <w:t>77,8</w:t>
      </w:r>
      <w:r w:rsidRPr="00A738A5">
        <w:t xml:space="preserve"> m</w:t>
      </w:r>
      <w:r w:rsidRPr="00A738A5">
        <w:rPr>
          <w:vertAlign w:val="superscript"/>
        </w:rPr>
        <w:t>2</w:t>
      </w:r>
      <w:r w:rsidRPr="00A738A5">
        <w:rPr>
          <w:lang w:val="en-US"/>
        </w:rPr>
        <w:t>; điểm trường bản Huổi Púng 236,0</w:t>
      </w:r>
      <w:r w:rsidRPr="00A738A5">
        <w:t>m</w:t>
      </w:r>
      <w:r w:rsidRPr="00A738A5">
        <w:rPr>
          <w:vertAlign w:val="superscript"/>
        </w:rPr>
        <w:t>2</w:t>
      </w:r>
      <w:r w:rsidRPr="00A738A5">
        <w:rPr>
          <w:lang w:val="en-US"/>
        </w:rPr>
        <w:t xml:space="preserve">. </w:t>
      </w:r>
      <w:r w:rsidRPr="00A738A5">
        <w:rPr>
          <w:vertAlign w:val="superscript"/>
        </w:rPr>
        <w:t xml:space="preserve"> </w:t>
      </w:r>
      <w:r w:rsidRPr="00A738A5">
        <w:rPr>
          <w:lang w:val="en-US"/>
        </w:rPr>
        <w:t>T</w:t>
      </w:r>
      <w:r w:rsidRPr="00A738A5">
        <w:t>rung bình khoảng 24,5m</w:t>
      </w:r>
      <w:r w:rsidRPr="00A738A5">
        <w:rPr>
          <w:vertAlign w:val="superscript"/>
        </w:rPr>
        <w:t>2</w:t>
      </w:r>
      <w:r w:rsidRPr="00A738A5">
        <w:t>/học sinh. Diện tích đất nhà trường đã được Sở tài nguyên và môi trường tỉnh Điện Biên cấp giấy chứng nhận quyền sử dụng đất</w:t>
      </w:r>
      <w:r w:rsidR="00145B12">
        <w:rPr>
          <w:lang w:val="en-US"/>
        </w:rPr>
        <w:t xml:space="preserve">. Điểm trường Huổi Púng hiện nay đã giao cho trường Mầm non xã Thanh </w:t>
      </w:r>
      <w:r w:rsidR="00145B12">
        <w:rPr>
          <w:lang w:val="en-US"/>
        </w:rPr>
        <w:lastRenderedPageBreak/>
        <w:t>An mượn cơ sở vật chất, toàn bộ học sinh tiểu học của Huổi Púng xuống điểm trường Púng Thanh học</w:t>
      </w:r>
      <w:r w:rsidRPr="00A738A5">
        <w:t xml:space="preserve"> </w:t>
      </w:r>
      <w:r w:rsidRPr="00A738A5">
        <w:rPr>
          <w:b/>
        </w:rPr>
        <w:t>[H3-3.1-0</w:t>
      </w:r>
      <w:r w:rsidRPr="00A738A5">
        <w:rPr>
          <w:b/>
          <w:lang w:val="en-US"/>
        </w:rPr>
        <w:t>3</w:t>
      </w:r>
      <w:r w:rsidRPr="00A738A5">
        <w:rPr>
          <w:b/>
        </w:rPr>
        <w:t>]</w:t>
      </w:r>
      <w:r w:rsidRPr="00A738A5">
        <w:t>.</w:t>
      </w:r>
    </w:p>
    <w:p w14:paraId="4952AD07" w14:textId="1AB5624A" w:rsidR="002021AB" w:rsidRPr="00A738A5" w:rsidRDefault="002021AB" w:rsidP="002021AB">
      <w:pPr>
        <w:widowControl w:val="0"/>
        <w:spacing w:before="120" w:after="120"/>
        <w:ind w:firstLine="567"/>
        <w:jc w:val="both"/>
        <w:rPr>
          <w:b/>
          <w:bCs/>
        </w:rPr>
      </w:pPr>
      <w:r w:rsidRPr="00A738A5">
        <w:rPr>
          <w:lang w:val="da-DK"/>
        </w:rPr>
        <w:t xml:space="preserve">Toàn bộ khuôn viên ở </w:t>
      </w:r>
      <w:r w:rsidR="006B4657">
        <w:rPr>
          <w:lang w:val="da-DK"/>
        </w:rPr>
        <w:t>các</w:t>
      </w:r>
      <w:r w:rsidRPr="00A738A5">
        <w:rPr>
          <w:lang w:val="da-DK"/>
        </w:rPr>
        <w:t xml:space="preserve"> điểm trường được Phòng Giáo dục và Đào tạo huyện Điện Biên đầu tư xây dựng gồm 01 dãy nhà 2 tầng tại trung tâm, 02 dãy nhà </w:t>
      </w:r>
      <w:r w:rsidR="006512F2">
        <w:rPr>
          <w:lang w:val="da-DK"/>
        </w:rPr>
        <w:t xml:space="preserve">1 tầng </w:t>
      </w:r>
      <w:r w:rsidRPr="00A738A5">
        <w:rPr>
          <w:lang w:val="da-DK"/>
        </w:rPr>
        <w:t>kiên cố;  0</w:t>
      </w:r>
      <w:r w:rsidRPr="00A738A5">
        <w:rPr>
          <w:lang w:val="en-US"/>
        </w:rPr>
        <w:t>3</w:t>
      </w:r>
      <w:r w:rsidRPr="00A738A5">
        <w:rPr>
          <w:lang w:val="da-DK"/>
        </w:rPr>
        <w:t xml:space="preserve"> dãy nhà </w:t>
      </w:r>
      <w:r w:rsidR="006512F2">
        <w:rPr>
          <w:lang w:val="en-US"/>
        </w:rPr>
        <w:t>1 tầng kiên cố</w:t>
      </w:r>
      <w:r w:rsidRPr="00A738A5">
        <w:rPr>
          <w:lang w:val="en-US"/>
        </w:rPr>
        <w:t xml:space="preserve"> </w:t>
      </w:r>
      <w:r w:rsidRPr="00A738A5">
        <w:rPr>
          <w:lang w:val="da-DK"/>
        </w:rPr>
        <w:t xml:space="preserve">tại điểm trường Púng Thanh, 02 dãy nhà </w:t>
      </w:r>
      <w:r w:rsidR="006512F2">
        <w:rPr>
          <w:lang w:val="da-DK"/>
        </w:rPr>
        <w:t xml:space="preserve">1 tầng kiên cố </w:t>
      </w:r>
      <w:r w:rsidRPr="00A738A5">
        <w:rPr>
          <w:lang w:val="da-DK"/>
        </w:rPr>
        <w:t xml:space="preserve">tại điểm trường Noong Ứng. Có hồ sơ thiết kế xây dựng </w:t>
      </w:r>
      <w:r w:rsidRPr="00A738A5">
        <w:rPr>
          <w:b/>
          <w:lang w:val="da-DK"/>
        </w:rPr>
        <w:t>[</w:t>
      </w:r>
      <w:r w:rsidRPr="00A738A5">
        <w:rPr>
          <w:b/>
          <w:iCs/>
          <w:lang w:val="da-DK"/>
        </w:rPr>
        <w:t>H</w:t>
      </w:r>
      <w:r w:rsidRPr="00A738A5">
        <w:rPr>
          <w:b/>
          <w:iCs/>
          <w:lang w:val="nb-NO"/>
        </w:rPr>
        <w:t>3</w:t>
      </w:r>
      <w:r w:rsidRPr="00A738A5">
        <w:rPr>
          <w:b/>
          <w:iCs/>
          <w:lang w:val="da-DK"/>
        </w:rPr>
        <w:t>-3.1-0</w:t>
      </w:r>
      <w:r w:rsidRPr="00A738A5">
        <w:rPr>
          <w:b/>
          <w:iCs/>
          <w:lang w:val="en-US"/>
        </w:rPr>
        <w:t>2</w:t>
      </w:r>
      <w:r w:rsidRPr="00A738A5">
        <w:rPr>
          <w:b/>
          <w:lang w:val="da-DK"/>
        </w:rPr>
        <w:t>].</w:t>
      </w:r>
      <w:r w:rsidRPr="00A738A5">
        <w:rPr>
          <w:lang w:val="da-DK"/>
        </w:rPr>
        <w:t xml:space="preserve"> </w:t>
      </w:r>
    </w:p>
    <w:p w14:paraId="03C4B7AB" w14:textId="77777777" w:rsidR="002021AB" w:rsidRPr="00A738A5" w:rsidRDefault="002021AB" w:rsidP="002021AB">
      <w:pPr>
        <w:widowControl w:val="0"/>
        <w:spacing w:before="120" w:after="120"/>
        <w:ind w:firstLine="567"/>
        <w:jc w:val="both"/>
        <w:rPr>
          <w:b/>
          <w:bCs/>
        </w:rPr>
      </w:pPr>
      <w:r w:rsidRPr="00A738A5">
        <w:rPr>
          <w:spacing w:val="-4"/>
          <w:lang w:val="da-DK"/>
        </w:rPr>
        <w:t xml:space="preserve">Toàn bộ khuôn viên ở </w:t>
      </w:r>
      <w:r w:rsidR="00FE6B5C">
        <w:rPr>
          <w:spacing w:val="-4"/>
          <w:lang w:val="en-US"/>
        </w:rPr>
        <w:t>các</w:t>
      </w:r>
      <w:r w:rsidRPr="00A738A5">
        <w:rPr>
          <w:spacing w:val="-4"/>
          <w:lang w:val="da-DK"/>
        </w:rPr>
        <w:t xml:space="preserve"> điểm trường đều được xây dựng trên khu đất bằng phẳng,</w:t>
      </w:r>
      <w:r w:rsidRPr="00A738A5">
        <w:rPr>
          <w:spacing w:val="4"/>
        </w:rPr>
        <w:t xml:space="preserve"> rộng r</w:t>
      </w:r>
      <w:r w:rsidRPr="00A738A5">
        <w:rPr>
          <w:rFonts w:eastAsia="MS Mincho"/>
          <w:spacing w:val="4"/>
        </w:rPr>
        <w:t>ã</w:t>
      </w:r>
      <w:r w:rsidRPr="00A738A5">
        <w:rPr>
          <w:spacing w:val="4"/>
        </w:rPr>
        <w:t>i, thoáng mát</w:t>
      </w:r>
      <w:r w:rsidRPr="00A738A5">
        <w:rPr>
          <w:spacing w:val="4"/>
          <w:lang w:val="nb-NO"/>
        </w:rPr>
        <w:t>, có nhi</w:t>
      </w:r>
      <w:r w:rsidRPr="00A738A5">
        <w:rPr>
          <w:rFonts w:eastAsia="MingLiU"/>
          <w:spacing w:val="4"/>
          <w:lang w:val="nb-NO"/>
        </w:rPr>
        <w:t>ề</w:t>
      </w:r>
      <w:r w:rsidRPr="00A738A5">
        <w:rPr>
          <w:spacing w:val="4"/>
          <w:lang w:val="nb-NO"/>
        </w:rPr>
        <w:t>u c</w:t>
      </w:r>
      <w:r w:rsidRPr="00A738A5">
        <w:rPr>
          <w:rFonts w:eastAsia="MS Mincho"/>
          <w:spacing w:val="4"/>
          <w:lang w:val="nb-NO"/>
        </w:rPr>
        <w:t>â</w:t>
      </w:r>
      <w:r w:rsidRPr="00A738A5">
        <w:rPr>
          <w:spacing w:val="4"/>
          <w:lang w:val="nb-NO"/>
        </w:rPr>
        <w:t xml:space="preserve">y xanh, </w:t>
      </w:r>
      <w:r w:rsidRPr="00A738A5">
        <w:rPr>
          <w:rFonts w:eastAsia="MS Mincho"/>
          <w:spacing w:val="4"/>
          <w:lang w:val="nb-NO"/>
        </w:rPr>
        <w:t>đ</w:t>
      </w:r>
      <w:r w:rsidRPr="00A738A5">
        <w:rPr>
          <w:spacing w:val="4"/>
          <w:lang w:val="nb-NO"/>
        </w:rPr>
        <w:t xml:space="preserve">ược </w:t>
      </w:r>
      <w:r w:rsidRPr="00A738A5">
        <w:rPr>
          <w:spacing w:val="4"/>
        </w:rPr>
        <w:t>vệ sinh h</w:t>
      </w:r>
      <w:r w:rsidRPr="00A738A5">
        <w:rPr>
          <w:rFonts w:eastAsia="MS Mincho"/>
          <w:spacing w:val="4"/>
        </w:rPr>
        <w:t>à</w:t>
      </w:r>
      <w:r w:rsidRPr="00A738A5">
        <w:rPr>
          <w:spacing w:val="4"/>
        </w:rPr>
        <w:t>ng ngày sạch sẽ, an toàn, cho các em trong khi chơi</w:t>
      </w:r>
      <w:r w:rsidRPr="00A738A5">
        <w:rPr>
          <w:spacing w:val="4"/>
          <w:lang w:val="nb-NO"/>
        </w:rPr>
        <w:t>. Hệ thống c</w:t>
      </w:r>
      <w:r w:rsidRPr="00A738A5">
        <w:rPr>
          <w:rFonts w:eastAsia="MS Mincho"/>
          <w:spacing w:val="4"/>
          <w:lang w:val="nb-NO"/>
        </w:rPr>
        <w:t>â</w:t>
      </w:r>
      <w:r w:rsidRPr="00A738A5">
        <w:rPr>
          <w:spacing w:val="4"/>
          <w:lang w:val="nb-NO"/>
        </w:rPr>
        <w:t xml:space="preserve">y xanh, </w:t>
      </w:r>
      <w:r w:rsidRPr="00A738A5">
        <w:rPr>
          <w:spacing w:val="4"/>
        </w:rPr>
        <w:t xml:space="preserve">bồn hoa </w:t>
      </w:r>
      <w:r w:rsidRPr="00A738A5">
        <w:rPr>
          <w:rFonts w:eastAsia="MS Mincho"/>
          <w:spacing w:val="4"/>
        </w:rPr>
        <w:t>đ</w:t>
      </w:r>
      <w:r w:rsidRPr="00A738A5">
        <w:rPr>
          <w:spacing w:val="4"/>
        </w:rPr>
        <w:t>ược trồng hợp l</w:t>
      </w:r>
      <w:r w:rsidRPr="00A738A5">
        <w:rPr>
          <w:rFonts w:eastAsia="MS Mincho"/>
          <w:spacing w:val="4"/>
        </w:rPr>
        <w:t>ý</w:t>
      </w:r>
      <w:r w:rsidRPr="00A738A5">
        <w:rPr>
          <w:spacing w:val="4"/>
        </w:rPr>
        <w:t xml:space="preserve"> </w:t>
      </w:r>
      <w:r w:rsidRPr="00A738A5">
        <w:rPr>
          <w:rFonts w:eastAsia="MS Mincho"/>
          <w:spacing w:val="4"/>
        </w:rPr>
        <w:t>đ</w:t>
      </w:r>
      <w:r w:rsidRPr="00A738A5">
        <w:rPr>
          <w:spacing w:val="4"/>
        </w:rPr>
        <w:t xml:space="preserve">ảm bảo </w:t>
      </w:r>
      <w:r w:rsidRPr="00A738A5">
        <w:rPr>
          <w:rFonts w:eastAsia="MS Mincho"/>
          <w:spacing w:val="4"/>
        </w:rPr>
        <w:t>đ</w:t>
      </w:r>
      <w:r w:rsidRPr="00A738A5">
        <w:rPr>
          <w:spacing w:val="4"/>
        </w:rPr>
        <w:t>ộ che phủ, c</w:t>
      </w:r>
      <w:r w:rsidRPr="00A738A5">
        <w:rPr>
          <w:rFonts w:eastAsia="MS Mincho"/>
          <w:spacing w:val="4"/>
        </w:rPr>
        <w:t>ó</w:t>
      </w:r>
      <w:r w:rsidRPr="00A738A5">
        <w:rPr>
          <w:spacing w:val="4"/>
        </w:rPr>
        <w:t xml:space="preserve"> t</w:t>
      </w:r>
      <w:r w:rsidRPr="00A738A5">
        <w:rPr>
          <w:rFonts w:eastAsia="MS Mincho"/>
          <w:spacing w:val="4"/>
        </w:rPr>
        <w:t>á</w:t>
      </w:r>
      <w:r w:rsidRPr="00A738A5">
        <w:rPr>
          <w:spacing w:val="4"/>
        </w:rPr>
        <w:t>c dụng bảo vệ m</w:t>
      </w:r>
      <w:r w:rsidRPr="00A738A5">
        <w:rPr>
          <w:rFonts w:eastAsia="MS Mincho"/>
          <w:spacing w:val="4"/>
        </w:rPr>
        <w:t>ô</w:t>
      </w:r>
      <w:r w:rsidRPr="00A738A5">
        <w:rPr>
          <w:spacing w:val="4"/>
        </w:rPr>
        <w:t xml:space="preserve">i trường xanh, sạch, </w:t>
      </w:r>
      <w:r w:rsidRPr="00A738A5">
        <w:rPr>
          <w:rFonts w:eastAsia="MS Mincho"/>
          <w:spacing w:val="4"/>
        </w:rPr>
        <w:t>đ</w:t>
      </w:r>
      <w:r w:rsidRPr="00A738A5">
        <w:rPr>
          <w:spacing w:val="4"/>
        </w:rPr>
        <w:t xml:space="preserve">ẹp. </w:t>
      </w:r>
      <w:r w:rsidRPr="00A738A5">
        <w:rPr>
          <w:spacing w:val="2"/>
        </w:rPr>
        <w:t>Quang cảnh nh</w:t>
      </w:r>
      <w:r w:rsidRPr="00A738A5">
        <w:rPr>
          <w:rFonts w:eastAsia="MS Mincho"/>
          <w:spacing w:val="2"/>
        </w:rPr>
        <w:t>à</w:t>
      </w:r>
      <w:r w:rsidRPr="00A738A5">
        <w:rPr>
          <w:spacing w:val="2"/>
        </w:rPr>
        <w:t xml:space="preserve"> trường </w:t>
      </w:r>
      <w:r w:rsidRPr="00A738A5">
        <w:rPr>
          <w:rFonts w:eastAsia="MS Mincho"/>
          <w:spacing w:val="2"/>
        </w:rPr>
        <w:t>đ</w:t>
      </w:r>
      <w:r w:rsidRPr="00A738A5">
        <w:rPr>
          <w:spacing w:val="2"/>
        </w:rPr>
        <w:t xml:space="preserve">ược cải tạo </w:t>
      </w:r>
      <w:r w:rsidRPr="00A738A5">
        <w:rPr>
          <w:rFonts w:eastAsia="MS Mincho"/>
          <w:spacing w:val="2"/>
        </w:rPr>
        <w:t>đ</w:t>
      </w:r>
      <w:r w:rsidRPr="00A738A5">
        <w:rPr>
          <w:spacing w:val="2"/>
        </w:rPr>
        <w:t>ồng bộ, hợp l</w:t>
      </w:r>
      <w:r w:rsidRPr="00A738A5">
        <w:rPr>
          <w:rFonts w:eastAsia="MS Mincho"/>
          <w:spacing w:val="2"/>
        </w:rPr>
        <w:t>ý</w:t>
      </w:r>
      <w:r w:rsidRPr="00A738A5">
        <w:rPr>
          <w:spacing w:val="2"/>
        </w:rPr>
        <w:t xml:space="preserve">, khoa học </w:t>
      </w:r>
      <w:r w:rsidRPr="00A738A5">
        <w:rPr>
          <w:spacing w:val="2"/>
          <w:lang w:val="pt-BR"/>
        </w:rPr>
        <w:t xml:space="preserve">ngày càng khang trang, </w:t>
      </w:r>
      <w:r w:rsidRPr="00A738A5">
        <w:rPr>
          <w:spacing w:val="2"/>
        </w:rPr>
        <w:t xml:space="preserve">xanh, sạch, </w:t>
      </w:r>
      <w:r w:rsidRPr="00A738A5">
        <w:rPr>
          <w:rFonts w:eastAsia="MS Mincho"/>
          <w:spacing w:val="2"/>
        </w:rPr>
        <w:t>đ</w:t>
      </w:r>
      <w:r w:rsidRPr="00A738A5">
        <w:rPr>
          <w:spacing w:val="2"/>
        </w:rPr>
        <w:t>ẹp, an to</w:t>
      </w:r>
      <w:r w:rsidRPr="00A738A5">
        <w:rPr>
          <w:rFonts w:eastAsia="MS Mincho"/>
          <w:spacing w:val="2"/>
        </w:rPr>
        <w:t>à</w:t>
      </w:r>
      <w:r w:rsidRPr="00A738A5">
        <w:rPr>
          <w:spacing w:val="2"/>
        </w:rPr>
        <w:t xml:space="preserve">n </w:t>
      </w:r>
      <w:r w:rsidRPr="00A738A5">
        <w:rPr>
          <w:rFonts w:eastAsia="MS Mincho"/>
          <w:spacing w:val="2"/>
        </w:rPr>
        <w:t>đ</w:t>
      </w:r>
      <w:r w:rsidRPr="00A738A5">
        <w:rPr>
          <w:spacing w:val="2"/>
        </w:rPr>
        <w:t>ảm bảo nhu cầu học tập, tổ chức c</w:t>
      </w:r>
      <w:r w:rsidRPr="00A738A5">
        <w:rPr>
          <w:rFonts w:eastAsia="MS Mincho"/>
          <w:spacing w:val="2"/>
        </w:rPr>
        <w:t>á</w:t>
      </w:r>
      <w:r w:rsidRPr="00A738A5">
        <w:rPr>
          <w:spacing w:val="2"/>
        </w:rPr>
        <w:t xml:space="preserve">c hoạt </w:t>
      </w:r>
      <w:r w:rsidRPr="00A738A5">
        <w:rPr>
          <w:rFonts w:eastAsia="MS Mincho"/>
          <w:spacing w:val="2"/>
        </w:rPr>
        <w:t>đ</w:t>
      </w:r>
      <w:r w:rsidRPr="00A738A5">
        <w:rPr>
          <w:spacing w:val="2"/>
        </w:rPr>
        <w:t>ộng gi</w:t>
      </w:r>
      <w:r w:rsidRPr="00A738A5">
        <w:rPr>
          <w:rFonts w:eastAsia="MS Mincho"/>
          <w:spacing w:val="2"/>
        </w:rPr>
        <w:t>á</w:t>
      </w:r>
      <w:r w:rsidRPr="00A738A5">
        <w:rPr>
          <w:spacing w:val="2"/>
        </w:rPr>
        <w:t>o dục v</w:t>
      </w:r>
      <w:r w:rsidRPr="00A738A5">
        <w:rPr>
          <w:rFonts w:eastAsia="MS Mincho"/>
          <w:spacing w:val="2"/>
        </w:rPr>
        <w:t>à</w:t>
      </w:r>
      <w:r w:rsidRPr="00A738A5">
        <w:rPr>
          <w:spacing w:val="2"/>
        </w:rPr>
        <w:t xml:space="preserve"> vui chơi cho c</w:t>
      </w:r>
      <w:r w:rsidRPr="00A738A5">
        <w:rPr>
          <w:rFonts w:eastAsia="MS Mincho"/>
          <w:spacing w:val="2"/>
        </w:rPr>
        <w:t>á</w:t>
      </w:r>
      <w:r w:rsidRPr="00A738A5">
        <w:rPr>
          <w:spacing w:val="2"/>
        </w:rPr>
        <w:t>c em.</w:t>
      </w:r>
      <w:r w:rsidRPr="00A738A5">
        <w:rPr>
          <w:spacing w:val="-4"/>
          <w:lang w:val="da-DK"/>
        </w:rPr>
        <w:t xml:space="preserve"> </w:t>
      </w:r>
      <w:r w:rsidRPr="00A738A5">
        <w:rPr>
          <w:spacing w:val="-2"/>
          <w:lang w:val="nb-NO"/>
        </w:rPr>
        <w:t>Hàng năm, nhà trường đều rà soát nhằm tu bổ, tôn tạo cảnh quan cơ sở vật chất nhằm tạo môi trường học tập thân thiện, gần gũi với học sinh</w:t>
      </w:r>
      <w:r w:rsidRPr="00A738A5">
        <w:rPr>
          <w:spacing w:val="-4"/>
          <w:lang w:val="da-DK"/>
        </w:rPr>
        <w:t xml:space="preserve"> </w:t>
      </w:r>
      <w:r w:rsidRPr="00A738A5">
        <w:rPr>
          <w:b/>
          <w:lang w:val="da-DK"/>
        </w:rPr>
        <w:t>[</w:t>
      </w:r>
      <w:r w:rsidRPr="00A738A5">
        <w:rPr>
          <w:b/>
          <w:iCs/>
          <w:lang w:val="da-DK"/>
        </w:rPr>
        <w:t>H</w:t>
      </w:r>
      <w:r w:rsidRPr="00A738A5">
        <w:rPr>
          <w:b/>
          <w:iCs/>
          <w:lang w:val="nb-NO"/>
        </w:rPr>
        <w:t>3</w:t>
      </w:r>
      <w:r w:rsidRPr="00A738A5">
        <w:rPr>
          <w:b/>
          <w:iCs/>
          <w:lang w:val="da-DK"/>
        </w:rPr>
        <w:t>-3.1-0</w:t>
      </w:r>
      <w:r w:rsidRPr="00A738A5">
        <w:rPr>
          <w:b/>
          <w:iCs/>
          <w:lang w:val="en-US"/>
        </w:rPr>
        <w:t>1</w:t>
      </w:r>
      <w:r w:rsidRPr="00A738A5">
        <w:rPr>
          <w:b/>
          <w:lang w:val="da-DK"/>
        </w:rPr>
        <w:t>].</w:t>
      </w:r>
      <w:r w:rsidRPr="00A738A5">
        <w:rPr>
          <w:lang w:val="da-DK"/>
        </w:rPr>
        <w:t xml:space="preserve"> </w:t>
      </w:r>
    </w:p>
    <w:p w14:paraId="2CC6D198" w14:textId="77777777" w:rsidR="002021AB" w:rsidRPr="00A738A5" w:rsidRDefault="002021AB" w:rsidP="002021AB">
      <w:pPr>
        <w:widowControl w:val="0"/>
        <w:spacing w:before="120" w:after="120"/>
        <w:ind w:firstLine="567"/>
        <w:jc w:val="both"/>
        <w:rPr>
          <w:b/>
          <w:bCs/>
        </w:rPr>
      </w:pPr>
      <w:r w:rsidRPr="00A738A5">
        <w:rPr>
          <w:spacing w:val="4"/>
          <w:lang w:val="nb-NO"/>
        </w:rPr>
        <w:t xml:space="preserve">Cổng trường </w:t>
      </w:r>
      <w:r w:rsidRPr="00A738A5">
        <w:rPr>
          <w:spacing w:val="4"/>
        </w:rPr>
        <w:t xml:space="preserve">chính và các điểm trường lẻ </w:t>
      </w:r>
      <w:r w:rsidRPr="00A738A5">
        <w:rPr>
          <w:spacing w:val="4"/>
          <w:lang w:val="nb-NO"/>
        </w:rPr>
        <w:t>được x</w:t>
      </w:r>
      <w:r w:rsidRPr="00A738A5">
        <w:rPr>
          <w:rFonts w:eastAsia="MS Mincho"/>
          <w:spacing w:val="4"/>
          <w:lang w:val="nb-NO"/>
        </w:rPr>
        <w:t>â</w:t>
      </w:r>
      <w:r w:rsidRPr="00A738A5">
        <w:rPr>
          <w:spacing w:val="4"/>
          <w:lang w:val="nb-NO"/>
        </w:rPr>
        <w:t>y dựng ki</w:t>
      </w:r>
      <w:r w:rsidRPr="00A738A5">
        <w:rPr>
          <w:rFonts w:eastAsia="MS Mincho"/>
          <w:spacing w:val="4"/>
          <w:lang w:val="nb-NO"/>
        </w:rPr>
        <w:t>ê</w:t>
      </w:r>
      <w:r w:rsidRPr="00A738A5">
        <w:rPr>
          <w:spacing w:val="4"/>
          <w:lang w:val="nb-NO"/>
        </w:rPr>
        <w:t xml:space="preserve">n cố, </w:t>
      </w:r>
      <w:r w:rsidRPr="00A738A5">
        <w:rPr>
          <w:spacing w:val="4"/>
        </w:rPr>
        <w:t>hệ thống c</w:t>
      </w:r>
      <w:r w:rsidRPr="00A738A5">
        <w:rPr>
          <w:rFonts w:eastAsia="MS Mincho"/>
          <w:spacing w:val="4"/>
        </w:rPr>
        <w:t>á</w:t>
      </w:r>
      <w:r w:rsidRPr="00A738A5">
        <w:rPr>
          <w:spacing w:val="4"/>
        </w:rPr>
        <w:t>nh cổng bằng sắt chắc chắn,</w:t>
      </w:r>
      <w:r w:rsidRPr="00A738A5">
        <w:rPr>
          <w:spacing w:val="4"/>
          <w:lang w:val="nb-NO"/>
        </w:rPr>
        <w:t xml:space="preserve"> phía trước cổng trường </w:t>
      </w:r>
      <w:r w:rsidRPr="00A738A5">
        <w:rPr>
          <w:spacing w:val="4"/>
        </w:rPr>
        <w:t>chính và các điểm trường lẻ</w:t>
      </w:r>
      <w:r w:rsidRPr="00A738A5">
        <w:rPr>
          <w:spacing w:val="4"/>
          <w:lang w:val="nb-NO"/>
        </w:rPr>
        <w:t xml:space="preserve"> được gắn biển trường bằng t</w:t>
      </w:r>
      <w:r w:rsidRPr="00A738A5">
        <w:rPr>
          <w:rFonts w:eastAsia="MS Mincho"/>
          <w:spacing w:val="4"/>
          <w:lang w:val="nb-NO"/>
        </w:rPr>
        <w:t>ô</w:t>
      </w:r>
      <w:r w:rsidRPr="00A738A5">
        <w:rPr>
          <w:spacing w:val="4"/>
          <w:lang w:val="nb-NO"/>
        </w:rPr>
        <w:t>n, v</w:t>
      </w:r>
      <w:r w:rsidRPr="00A738A5">
        <w:rPr>
          <w:rFonts w:eastAsia="MingLiU"/>
          <w:spacing w:val="4"/>
          <w:lang w:val="nb-NO"/>
        </w:rPr>
        <w:t>ề</w:t>
      </w:r>
      <w:r w:rsidRPr="00A738A5">
        <w:rPr>
          <w:spacing w:val="4"/>
          <w:lang w:val="nb-NO"/>
        </w:rPr>
        <w:t xml:space="preserve"> h</w:t>
      </w:r>
      <w:r w:rsidRPr="00A738A5">
        <w:rPr>
          <w:rFonts w:eastAsia="MS Mincho"/>
          <w:spacing w:val="4"/>
          <w:lang w:val="nb-NO"/>
        </w:rPr>
        <w:t>ì</w:t>
      </w:r>
      <w:r w:rsidRPr="00A738A5">
        <w:rPr>
          <w:spacing w:val="4"/>
          <w:lang w:val="nb-NO"/>
        </w:rPr>
        <w:t>nh thức v</w:t>
      </w:r>
      <w:r w:rsidRPr="00A738A5">
        <w:rPr>
          <w:rFonts w:eastAsia="MS Mincho"/>
          <w:spacing w:val="4"/>
          <w:lang w:val="nb-NO"/>
        </w:rPr>
        <w:t>à</w:t>
      </w:r>
      <w:r w:rsidRPr="00A738A5">
        <w:rPr>
          <w:spacing w:val="4"/>
          <w:lang w:val="nb-NO"/>
        </w:rPr>
        <w:t xml:space="preserve"> nội dung cổng v</w:t>
      </w:r>
      <w:r w:rsidRPr="00A738A5">
        <w:rPr>
          <w:rFonts w:eastAsia="MS Mincho"/>
          <w:spacing w:val="4"/>
          <w:lang w:val="nb-NO"/>
        </w:rPr>
        <w:t>à</w:t>
      </w:r>
      <w:r w:rsidRPr="00A738A5">
        <w:rPr>
          <w:spacing w:val="4"/>
          <w:lang w:val="nb-NO"/>
        </w:rPr>
        <w:t xml:space="preserve"> biển trường theo </w:t>
      </w:r>
      <w:r w:rsidRPr="00A738A5">
        <w:rPr>
          <w:rFonts w:eastAsia="MS Mincho"/>
          <w:spacing w:val="4"/>
          <w:lang w:val="nb-NO"/>
        </w:rPr>
        <w:t>đú</w:t>
      </w:r>
      <w:r w:rsidRPr="00A738A5">
        <w:rPr>
          <w:spacing w:val="4"/>
          <w:lang w:val="nb-NO"/>
        </w:rPr>
        <w:t xml:space="preserve">ng quy </w:t>
      </w:r>
      <w:r w:rsidRPr="00A738A5">
        <w:rPr>
          <w:rFonts w:eastAsia="MS Mincho"/>
          <w:spacing w:val="4"/>
          <w:lang w:val="nb-NO"/>
        </w:rPr>
        <w:t>đ</w:t>
      </w:r>
      <w:r w:rsidRPr="00A738A5">
        <w:rPr>
          <w:spacing w:val="4"/>
          <w:lang w:val="nb-NO"/>
        </w:rPr>
        <w:t xml:space="preserve">ịnh của </w:t>
      </w:r>
      <w:r w:rsidRPr="00A738A5">
        <w:rPr>
          <w:rFonts w:eastAsia="MS Mincho"/>
          <w:spacing w:val="4"/>
          <w:lang w:val="nb-NO"/>
        </w:rPr>
        <w:t>Đ</w:t>
      </w:r>
      <w:r w:rsidRPr="00A738A5">
        <w:rPr>
          <w:spacing w:val="4"/>
          <w:lang w:val="nb-NO"/>
        </w:rPr>
        <w:t>i</w:t>
      </w:r>
      <w:r w:rsidRPr="00A738A5">
        <w:rPr>
          <w:rFonts w:eastAsia="MingLiU"/>
          <w:spacing w:val="4"/>
          <w:lang w:val="nb-NO"/>
        </w:rPr>
        <w:t>ề</w:t>
      </w:r>
      <w:r w:rsidRPr="00A738A5">
        <w:rPr>
          <w:spacing w:val="4"/>
          <w:lang w:val="nb-NO"/>
        </w:rPr>
        <w:t xml:space="preserve">u lệ trường Tiểu học. </w:t>
      </w:r>
      <w:r w:rsidR="004E1A7C">
        <w:rPr>
          <w:spacing w:val="4"/>
          <w:lang w:val="en-US"/>
        </w:rPr>
        <w:t>Tất cả các</w:t>
      </w:r>
      <w:r w:rsidRPr="00A738A5">
        <w:rPr>
          <w:spacing w:val="4"/>
        </w:rPr>
        <w:t xml:space="preserve"> </w:t>
      </w:r>
      <w:r w:rsidRPr="00A738A5">
        <w:rPr>
          <w:rFonts w:eastAsia="MS Mincho"/>
          <w:spacing w:val="4"/>
        </w:rPr>
        <w:t>đ</w:t>
      </w:r>
      <w:r w:rsidRPr="00A738A5">
        <w:rPr>
          <w:spacing w:val="4"/>
        </w:rPr>
        <w:t xml:space="preserve">iểm trường </w:t>
      </w:r>
      <w:r w:rsidRPr="00A738A5">
        <w:rPr>
          <w:rFonts w:eastAsia="MS Mincho"/>
          <w:spacing w:val="4"/>
        </w:rPr>
        <w:t>đ</w:t>
      </w:r>
      <w:r w:rsidRPr="00A738A5">
        <w:rPr>
          <w:rFonts w:eastAsia="MingLiU"/>
          <w:spacing w:val="4"/>
        </w:rPr>
        <w:t>ề</w:t>
      </w:r>
      <w:r w:rsidRPr="00A738A5">
        <w:rPr>
          <w:spacing w:val="4"/>
        </w:rPr>
        <w:t xml:space="preserve">u </w:t>
      </w:r>
      <w:r w:rsidRPr="00A738A5">
        <w:rPr>
          <w:spacing w:val="4"/>
          <w:lang w:val="nb-NO"/>
        </w:rPr>
        <w:t>có tường x</w:t>
      </w:r>
      <w:r w:rsidRPr="00A738A5">
        <w:rPr>
          <w:rFonts w:eastAsia="MS Mincho"/>
          <w:spacing w:val="4"/>
          <w:lang w:val="nb-NO"/>
        </w:rPr>
        <w:t>â</w:t>
      </w:r>
      <w:r w:rsidRPr="00A738A5">
        <w:rPr>
          <w:spacing w:val="4"/>
          <w:lang w:val="nb-NO"/>
        </w:rPr>
        <w:t>y bao quanh, chi</w:t>
      </w:r>
      <w:r w:rsidRPr="00A738A5">
        <w:rPr>
          <w:rFonts w:eastAsia="MingLiU"/>
          <w:spacing w:val="4"/>
          <w:lang w:val="nb-NO"/>
        </w:rPr>
        <w:t>ề</w:t>
      </w:r>
      <w:r w:rsidRPr="00A738A5">
        <w:rPr>
          <w:spacing w:val="4"/>
          <w:lang w:val="nb-NO"/>
        </w:rPr>
        <w:t xml:space="preserve">u cao 1,5m, </w:t>
      </w:r>
      <w:r w:rsidRPr="00A738A5">
        <w:rPr>
          <w:rFonts w:eastAsia="MS Mincho"/>
          <w:spacing w:val="4"/>
          <w:lang w:val="nb-NO"/>
        </w:rPr>
        <w:t>đ</w:t>
      </w:r>
      <w:r w:rsidRPr="00A738A5">
        <w:rPr>
          <w:spacing w:val="4"/>
          <w:lang w:val="nb-NO"/>
        </w:rPr>
        <w:t>ảm bảo an to</w:t>
      </w:r>
      <w:r w:rsidRPr="00A738A5">
        <w:rPr>
          <w:rFonts w:eastAsia="MS Mincho"/>
          <w:spacing w:val="4"/>
          <w:lang w:val="nb-NO"/>
        </w:rPr>
        <w:t>à</w:t>
      </w:r>
      <w:r w:rsidRPr="00A738A5">
        <w:rPr>
          <w:spacing w:val="4"/>
          <w:lang w:val="nb-NO"/>
        </w:rPr>
        <w:t>n cho học sinh v</w:t>
      </w:r>
      <w:r w:rsidRPr="00A738A5">
        <w:rPr>
          <w:rFonts w:eastAsia="MS Mincho"/>
          <w:spacing w:val="4"/>
          <w:lang w:val="nb-NO"/>
        </w:rPr>
        <w:t>à</w:t>
      </w:r>
      <w:r w:rsidRPr="00A738A5">
        <w:rPr>
          <w:spacing w:val="4"/>
          <w:lang w:val="nb-NO"/>
        </w:rPr>
        <w:t xml:space="preserve"> t</w:t>
      </w:r>
      <w:r w:rsidRPr="00A738A5">
        <w:rPr>
          <w:rFonts w:eastAsia="MS Mincho"/>
          <w:spacing w:val="4"/>
          <w:lang w:val="nb-NO"/>
        </w:rPr>
        <w:t>à</w:t>
      </w:r>
      <w:r w:rsidRPr="00A738A5">
        <w:rPr>
          <w:spacing w:val="4"/>
          <w:lang w:val="nb-NO"/>
        </w:rPr>
        <w:t>i sản của nh</w:t>
      </w:r>
      <w:r w:rsidRPr="00A738A5">
        <w:rPr>
          <w:rFonts w:eastAsia="MS Mincho"/>
          <w:spacing w:val="4"/>
          <w:lang w:val="nb-NO"/>
        </w:rPr>
        <w:t>à</w:t>
      </w:r>
      <w:r w:rsidRPr="00A738A5">
        <w:rPr>
          <w:spacing w:val="4"/>
          <w:lang w:val="nb-NO"/>
        </w:rPr>
        <w:t xml:space="preserve"> trường</w:t>
      </w:r>
      <w:r w:rsidRPr="00A738A5">
        <w:rPr>
          <w:b/>
          <w:lang w:val="da-DK"/>
        </w:rPr>
        <w:t xml:space="preserve"> [</w:t>
      </w:r>
      <w:r w:rsidRPr="00A738A5">
        <w:rPr>
          <w:b/>
          <w:iCs/>
          <w:lang w:val="da-DK"/>
        </w:rPr>
        <w:t>H</w:t>
      </w:r>
      <w:r w:rsidRPr="00A738A5">
        <w:rPr>
          <w:b/>
          <w:iCs/>
          <w:lang w:val="nb-NO"/>
        </w:rPr>
        <w:t>3</w:t>
      </w:r>
      <w:r w:rsidRPr="00A738A5">
        <w:rPr>
          <w:b/>
          <w:iCs/>
          <w:lang w:val="da-DK"/>
        </w:rPr>
        <w:t>-3.1-04</w:t>
      </w:r>
      <w:r w:rsidRPr="00A738A5">
        <w:rPr>
          <w:b/>
          <w:lang w:val="da-DK"/>
        </w:rPr>
        <w:t>].</w:t>
      </w:r>
      <w:r w:rsidRPr="00A738A5">
        <w:rPr>
          <w:lang w:val="da-DK"/>
        </w:rPr>
        <w:t xml:space="preserve"> </w:t>
      </w:r>
    </w:p>
    <w:p w14:paraId="62639014" w14:textId="77777777" w:rsidR="002021AB" w:rsidRPr="00A738A5" w:rsidRDefault="002021AB" w:rsidP="002021AB">
      <w:pPr>
        <w:widowControl w:val="0"/>
        <w:spacing w:before="120" w:after="120"/>
        <w:ind w:firstLine="567"/>
        <w:jc w:val="both"/>
        <w:rPr>
          <w:b/>
          <w:bCs/>
        </w:rPr>
      </w:pPr>
      <w:r w:rsidRPr="00A738A5">
        <w:rPr>
          <w:spacing w:val="4"/>
          <w:lang w:val="nb-NO"/>
        </w:rPr>
        <w:t xml:space="preserve">Trường </w:t>
      </w:r>
      <w:r w:rsidRPr="00A738A5">
        <w:rPr>
          <w:spacing w:val="4"/>
        </w:rPr>
        <w:t xml:space="preserve">chính và các điểm trường lẻ </w:t>
      </w:r>
      <w:r w:rsidR="006C0244">
        <w:rPr>
          <w:spacing w:val="4"/>
          <w:lang w:val="nb-NO"/>
        </w:rPr>
        <w:t>đều có</w:t>
      </w:r>
      <w:r w:rsidRPr="00A738A5">
        <w:rPr>
          <w:spacing w:val="4"/>
          <w:lang w:val="nb-NO"/>
        </w:rPr>
        <w:t xml:space="preserve"> sân chơi </w:t>
      </w:r>
      <w:r w:rsidRPr="00A738A5">
        <w:t>với tổng diện tích 2790 m</w:t>
      </w:r>
      <w:r w:rsidRPr="00A738A5">
        <w:rPr>
          <w:vertAlign w:val="superscript"/>
        </w:rPr>
        <w:t xml:space="preserve">2 </w:t>
      </w:r>
      <w:r w:rsidRPr="00A738A5">
        <w:t>được bê tông hóa</w:t>
      </w:r>
      <w:r w:rsidRPr="00A738A5">
        <w:rPr>
          <w:spacing w:val="4"/>
          <w:lang w:val="nb-NO"/>
        </w:rPr>
        <w:t xml:space="preserve">. </w:t>
      </w:r>
      <w:r w:rsidRPr="00A738A5">
        <w:t>Bãi tập thể dục 200m</w:t>
      </w:r>
      <w:r w:rsidRPr="00A738A5">
        <w:rPr>
          <w:vertAlign w:val="superscript"/>
        </w:rPr>
        <w:t>2</w:t>
      </w:r>
      <w:r w:rsidRPr="00A738A5">
        <w:t>, sân cầu lông trong nhà đa năng đảm bảo theo quy định, có các dụng cụ luyện tập thể dục, thể thao cho học sinh như: dây nhảy, cầu, bóng đá, … Sân chơi, sân tập đảm bảo cho học sinh luyện tập thường xuyên và hiệu quả</w:t>
      </w:r>
      <w:r w:rsidRPr="00A738A5">
        <w:rPr>
          <w:spacing w:val="4"/>
        </w:rPr>
        <w:t>.</w:t>
      </w:r>
      <w:r w:rsidRPr="00A738A5">
        <w:t xml:space="preserve"> Trường </w:t>
      </w:r>
      <w:r w:rsidRPr="00A738A5">
        <w:rPr>
          <w:spacing w:val="4"/>
        </w:rPr>
        <w:t xml:space="preserve">có đầy </w:t>
      </w:r>
      <w:r w:rsidRPr="00A738A5">
        <w:rPr>
          <w:rFonts w:eastAsia="MS Mincho"/>
          <w:spacing w:val="4"/>
        </w:rPr>
        <w:t>đ</w:t>
      </w:r>
      <w:r w:rsidRPr="00A738A5">
        <w:rPr>
          <w:spacing w:val="4"/>
        </w:rPr>
        <w:t>ủ c</w:t>
      </w:r>
      <w:r w:rsidRPr="00A738A5">
        <w:rPr>
          <w:rFonts w:eastAsia="MS Mincho"/>
          <w:spacing w:val="4"/>
        </w:rPr>
        <w:t>á</w:t>
      </w:r>
      <w:r w:rsidRPr="00A738A5">
        <w:rPr>
          <w:spacing w:val="4"/>
        </w:rPr>
        <w:t>c thi</w:t>
      </w:r>
      <w:r w:rsidRPr="00A738A5">
        <w:rPr>
          <w:rFonts w:eastAsia="MingLiU"/>
          <w:spacing w:val="4"/>
        </w:rPr>
        <w:t>ế</w:t>
      </w:r>
      <w:r w:rsidRPr="00A738A5">
        <w:rPr>
          <w:spacing w:val="4"/>
        </w:rPr>
        <w:t xml:space="preserve">t bị </w:t>
      </w:r>
      <w:r w:rsidRPr="00A738A5">
        <w:rPr>
          <w:spacing w:val="4"/>
          <w:lang w:val="nb-NO"/>
        </w:rPr>
        <w:t xml:space="preserve">vận </w:t>
      </w:r>
      <w:r w:rsidRPr="00A738A5">
        <w:rPr>
          <w:rFonts w:eastAsia="MS Mincho"/>
          <w:spacing w:val="4"/>
          <w:lang w:val="nb-NO"/>
        </w:rPr>
        <w:t>đ</w:t>
      </w:r>
      <w:r w:rsidRPr="00A738A5">
        <w:rPr>
          <w:spacing w:val="4"/>
          <w:lang w:val="nb-NO"/>
        </w:rPr>
        <w:t xml:space="preserve">ộng </w:t>
      </w:r>
      <w:r w:rsidRPr="00A738A5">
        <w:rPr>
          <w:spacing w:val="4"/>
        </w:rPr>
        <w:t xml:space="preserve">luyện tập TDTT, </w:t>
      </w:r>
      <w:r w:rsidRPr="00A738A5">
        <w:rPr>
          <w:spacing w:val="4"/>
          <w:lang w:val="nb-NO"/>
        </w:rPr>
        <w:t xml:space="preserve">có đầy </w:t>
      </w:r>
      <w:r w:rsidRPr="00A738A5">
        <w:rPr>
          <w:rFonts w:eastAsia="MS Mincho"/>
          <w:spacing w:val="4"/>
          <w:lang w:val="nb-NO"/>
        </w:rPr>
        <w:t>đ</w:t>
      </w:r>
      <w:r w:rsidRPr="00A738A5">
        <w:rPr>
          <w:spacing w:val="4"/>
          <w:lang w:val="nb-NO"/>
        </w:rPr>
        <w:t>ủ c</w:t>
      </w:r>
      <w:r w:rsidRPr="00A738A5">
        <w:rPr>
          <w:rFonts w:eastAsia="MS Mincho"/>
          <w:spacing w:val="4"/>
          <w:lang w:val="nb-NO"/>
        </w:rPr>
        <w:t>á</w:t>
      </w:r>
      <w:r w:rsidRPr="00A738A5">
        <w:rPr>
          <w:spacing w:val="4"/>
          <w:lang w:val="nb-NO"/>
        </w:rPr>
        <w:t xml:space="preserve">c </w:t>
      </w:r>
      <w:r w:rsidRPr="00A738A5">
        <w:rPr>
          <w:rFonts w:eastAsia="MS Mincho"/>
          <w:spacing w:val="4"/>
          <w:lang w:val="nb-NO"/>
        </w:rPr>
        <w:t>đ</w:t>
      </w:r>
      <w:r w:rsidRPr="00A738A5">
        <w:rPr>
          <w:spacing w:val="4"/>
          <w:lang w:val="nb-NO"/>
        </w:rPr>
        <w:t>ồ chơi ngo</w:t>
      </w:r>
      <w:r w:rsidRPr="00A738A5">
        <w:rPr>
          <w:rFonts w:eastAsia="MS Mincho"/>
          <w:spacing w:val="4"/>
          <w:lang w:val="nb-NO"/>
        </w:rPr>
        <w:t>à</w:t>
      </w:r>
      <w:r w:rsidRPr="00A738A5">
        <w:rPr>
          <w:spacing w:val="4"/>
          <w:lang w:val="nb-NO"/>
        </w:rPr>
        <w:t>i trời cho học sinh, gh</w:t>
      </w:r>
      <w:r w:rsidRPr="00A738A5">
        <w:rPr>
          <w:rFonts w:eastAsia="MingLiU"/>
          <w:spacing w:val="4"/>
          <w:lang w:val="nb-NO"/>
        </w:rPr>
        <w:t>ế</w:t>
      </w:r>
      <w:r w:rsidRPr="00A738A5">
        <w:rPr>
          <w:spacing w:val="4"/>
          <w:lang w:val="nb-NO"/>
        </w:rPr>
        <w:t xml:space="preserve"> </w:t>
      </w:r>
      <w:r w:rsidRPr="00A738A5">
        <w:rPr>
          <w:rFonts w:eastAsia="MS Mincho"/>
          <w:spacing w:val="4"/>
          <w:lang w:val="nb-NO"/>
        </w:rPr>
        <w:t>đá</w:t>
      </w:r>
      <w:r w:rsidRPr="00A738A5">
        <w:rPr>
          <w:spacing w:val="4"/>
          <w:lang w:val="nb-NO"/>
        </w:rPr>
        <w:t xml:space="preserve">, khu vui chơi </w:t>
      </w:r>
      <w:r w:rsidRPr="00A738A5">
        <w:rPr>
          <w:rFonts w:eastAsia="MS Mincho"/>
          <w:spacing w:val="4"/>
          <w:lang w:val="nb-NO"/>
        </w:rPr>
        <w:t>đ</w:t>
      </w:r>
      <w:r w:rsidRPr="00A738A5">
        <w:rPr>
          <w:spacing w:val="4"/>
          <w:lang w:val="nb-NO"/>
        </w:rPr>
        <w:t>ảm bảo th</w:t>
      </w:r>
      <w:r w:rsidRPr="00A738A5">
        <w:rPr>
          <w:rFonts w:eastAsia="MS Mincho"/>
          <w:spacing w:val="4"/>
          <w:lang w:val="nb-NO"/>
        </w:rPr>
        <w:t>â</w:t>
      </w:r>
      <w:r w:rsidRPr="00A738A5">
        <w:rPr>
          <w:spacing w:val="4"/>
          <w:lang w:val="nb-NO"/>
        </w:rPr>
        <w:t>n thiện. Học sinh luyện tập, vui chơi giải tr</w:t>
      </w:r>
      <w:r w:rsidRPr="00A738A5">
        <w:rPr>
          <w:rFonts w:eastAsia="MS Mincho"/>
          <w:spacing w:val="4"/>
          <w:lang w:val="nb-NO"/>
        </w:rPr>
        <w:t>í</w:t>
      </w:r>
      <w:r w:rsidRPr="00A738A5">
        <w:rPr>
          <w:spacing w:val="4"/>
          <w:lang w:val="nb-NO"/>
        </w:rPr>
        <w:t xml:space="preserve"> thường xuy</w:t>
      </w:r>
      <w:r w:rsidRPr="00A738A5">
        <w:rPr>
          <w:rFonts w:eastAsia="MS Mincho"/>
          <w:spacing w:val="4"/>
          <w:lang w:val="nb-NO"/>
        </w:rPr>
        <w:t>ê</w:t>
      </w:r>
      <w:r w:rsidRPr="00A738A5">
        <w:rPr>
          <w:spacing w:val="4"/>
          <w:lang w:val="nb-NO"/>
        </w:rPr>
        <w:t>n n</w:t>
      </w:r>
      <w:r w:rsidRPr="00A738A5">
        <w:rPr>
          <w:rFonts w:eastAsia="MS Mincho"/>
          <w:spacing w:val="4"/>
          <w:lang w:val="nb-NO"/>
        </w:rPr>
        <w:t>â</w:t>
      </w:r>
      <w:r w:rsidRPr="00A738A5">
        <w:rPr>
          <w:spacing w:val="4"/>
          <w:lang w:val="nb-NO"/>
        </w:rPr>
        <w:t>ng cao sức khỏe, thu h</w:t>
      </w:r>
      <w:r w:rsidRPr="00A738A5">
        <w:rPr>
          <w:rFonts w:eastAsia="MS Mincho"/>
          <w:spacing w:val="4"/>
          <w:lang w:val="nb-NO"/>
        </w:rPr>
        <w:t>ú</w:t>
      </w:r>
      <w:r w:rsidRPr="00A738A5">
        <w:rPr>
          <w:spacing w:val="4"/>
          <w:lang w:val="nb-NO"/>
        </w:rPr>
        <w:t xml:space="preserve">t học sinh </w:t>
      </w:r>
      <w:r w:rsidRPr="00A738A5">
        <w:rPr>
          <w:rFonts w:eastAsia="MS Mincho"/>
          <w:spacing w:val="4"/>
          <w:lang w:val="nb-NO"/>
        </w:rPr>
        <w:t>đ</w:t>
      </w:r>
      <w:r w:rsidRPr="00A738A5">
        <w:rPr>
          <w:rFonts w:eastAsia="MingLiU"/>
          <w:spacing w:val="4"/>
          <w:lang w:val="nb-NO"/>
        </w:rPr>
        <w:t>ế</w:t>
      </w:r>
      <w:r w:rsidRPr="00A738A5">
        <w:rPr>
          <w:spacing w:val="4"/>
          <w:lang w:val="nb-NO"/>
        </w:rPr>
        <w:t>n trường, duy tr</w:t>
      </w:r>
      <w:r w:rsidRPr="00A738A5">
        <w:rPr>
          <w:rFonts w:eastAsia="MS Mincho"/>
          <w:spacing w:val="4"/>
          <w:lang w:val="nb-NO"/>
        </w:rPr>
        <w:t>ì</w:t>
      </w:r>
      <w:r w:rsidRPr="00A738A5">
        <w:rPr>
          <w:spacing w:val="4"/>
          <w:lang w:val="nb-NO"/>
        </w:rPr>
        <w:t xml:space="preserve"> tốt số lượng, n</w:t>
      </w:r>
      <w:r w:rsidRPr="00A738A5">
        <w:rPr>
          <w:rFonts w:eastAsia="MS Mincho"/>
          <w:spacing w:val="4"/>
          <w:lang w:val="nb-NO"/>
        </w:rPr>
        <w:t>â</w:t>
      </w:r>
      <w:r w:rsidRPr="00A738A5">
        <w:rPr>
          <w:spacing w:val="4"/>
          <w:lang w:val="nb-NO"/>
        </w:rPr>
        <w:t>ng cao chất lượng gi</w:t>
      </w:r>
      <w:r w:rsidRPr="00A738A5">
        <w:rPr>
          <w:rFonts w:eastAsia="MS Mincho"/>
          <w:spacing w:val="4"/>
          <w:lang w:val="nb-NO"/>
        </w:rPr>
        <w:t>á</w:t>
      </w:r>
      <w:r w:rsidRPr="00A738A5">
        <w:rPr>
          <w:spacing w:val="4"/>
          <w:lang w:val="nb-NO"/>
        </w:rPr>
        <w:t>o dục to</w:t>
      </w:r>
      <w:r w:rsidRPr="00A738A5">
        <w:rPr>
          <w:rFonts w:eastAsia="MS Mincho"/>
          <w:spacing w:val="4"/>
          <w:lang w:val="nb-NO"/>
        </w:rPr>
        <w:t>à</w:t>
      </w:r>
      <w:r w:rsidRPr="00A738A5">
        <w:rPr>
          <w:spacing w:val="4"/>
          <w:lang w:val="nb-NO"/>
        </w:rPr>
        <w:t xml:space="preserve">n diện. </w:t>
      </w:r>
      <w:r w:rsidRPr="00A738A5">
        <w:t>Tuy nhiên, một số đồ chơi đã cũ, xuống cấp</w:t>
      </w:r>
      <w:r w:rsidRPr="00A738A5">
        <w:rPr>
          <w:b/>
          <w:lang w:val="nb-NO"/>
        </w:rPr>
        <w:t xml:space="preserve"> [</w:t>
      </w:r>
      <w:r w:rsidRPr="00A738A5">
        <w:rPr>
          <w:b/>
          <w:iCs/>
          <w:lang w:val="nb-NO"/>
        </w:rPr>
        <w:t>H3-3.1-05</w:t>
      </w:r>
      <w:r w:rsidRPr="00A738A5">
        <w:rPr>
          <w:b/>
          <w:lang w:val="nb-NO"/>
        </w:rPr>
        <w:t>]</w:t>
      </w:r>
      <w:r w:rsidRPr="00A738A5">
        <w:rPr>
          <w:lang w:val="nb-NO"/>
        </w:rPr>
        <w:t>.</w:t>
      </w:r>
    </w:p>
    <w:p w14:paraId="209B43A2" w14:textId="77777777" w:rsidR="002021AB" w:rsidRPr="00A738A5" w:rsidRDefault="002021AB" w:rsidP="002021AB">
      <w:pPr>
        <w:widowControl w:val="0"/>
        <w:spacing w:before="120" w:after="120"/>
        <w:ind w:firstLine="567"/>
        <w:jc w:val="both"/>
        <w:rPr>
          <w:b/>
          <w:bCs/>
        </w:rPr>
      </w:pPr>
      <w:r w:rsidRPr="00A738A5">
        <w:rPr>
          <w:spacing w:val="-2"/>
          <w:lang w:val="nb-NO"/>
        </w:rPr>
        <w:t xml:space="preserve">Khuôn viên trường, sân chơi thường xuyên được tu bổ, tôn tạo. Bồn hoa, cây cảnh được chăm sóc thường xuyên; các thiết bị đồ chơi được bổ sung, sửa chữa định kỳ. Cuối kỳ, cuối năm đều được nhà trường đánh giá hiệu quả sử dụng cũng như đưa vào sổ quản lý tài sản của nhà trường </w:t>
      </w:r>
      <w:r w:rsidRPr="00A738A5">
        <w:rPr>
          <w:b/>
          <w:spacing w:val="-2"/>
          <w:lang w:val="nb-NO"/>
        </w:rPr>
        <w:t>[</w:t>
      </w:r>
      <w:r w:rsidRPr="00A738A5">
        <w:rPr>
          <w:b/>
          <w:iCs/>
          <w:spacing w:val="-2"/>
          <w:lang w:val="nb-NO"/>
        </w:rPr>
        <w:t>H1-1.1-0</w:t>
      </w:r>
      <w:r w:rsidRPr="00A738A5">
        <w:rPr>
          <w:b/>
          <w:iCs/>
          <w:spacing w:val="-2"/>
          <w:lang w:val="en-US"/>
        </w:rPr>
        <w:t>3</w:t>
      </w:r>
      <w:r w:rsidRPr="00A738A5">
        <w:rPr>
          <w:b/>
          <w:spacing w:val="-2"/>
          <w:lang w:val="nb-NO"/>
        </w:rPr>
        <w:t>]; [</w:t>
      </w:r>
      <w:r w:rsidRPr="00A738A5">
        <w:rPr>
          <w:b/>
          <w:iCs/>
          <w:spacing w:val="-2"/>
          <w:lang w:val="nb-NO"/>
        </w:rPr>
        <w:t>H1-1.6-03</w:t>
      </w:r>
      <w:r w:rsidRPr="00A738A5">
        <w:rPr>
          <w:b/>
          <w:spacing w:val="-2"/>
          <w:lang w:val="nb-NO"/>
        </w:rPr>
        <w:t>]</w:t>
      </w:r>
      <w:r w:rsidRPr="00A738A5">
        <w:rPr>
          <w:spacing w:val="-2"/>
          <w:lang w:val="nb-NO"/>
        </w:rPr>
        <w:t xml:space="preserve">. </w:t>
      </w:r>
    </w:p>
    <w:p w14:paraId="7F7E54B2" w14:textId="77777777" w:rsidR="002021AB" w:rsidRPr="00A738A5" w:rsidRDefault="002021AB" w:rsidP="002021AB">
      <w:pPr>
        <w:widowControl w:val="0"/>
        <w:spacing w:before="120" w:after="120"/>
        <w:ind w:firstLine="567"/>
        <w:jc w:val="both"/>
        <w:rPr>
          <w:b/>
          <w:bCs/>
        </w:rPr>
      </w:pPr>
      <w:r w:rsidRPr="00A738A5">
        <w:rPr>
          <w:b/>
        </w:rPr>
        <w:t>2. Điểm mạnh</w:t>
      </w:r>
    </w:p>
    <w:p w14:paraId="2C842F5F" w14:textId="77777777" w:rsidR="002021AB" w:rsidRPr="00A738A5" w:rsidRDefault="002021AB" w:rsidP="002021AB">
      <w:pPr>
        <w:widowControl w:val="0"/>
        <w:spacing w:before="120" w:after="120"/>
        <w:ind w:firstLine="567"/>
        <w:jc w:val="both"/>
        <w:rPr>
          <w:b/>
          <w:bCs/>
        </w:rPr>
      </w:pPr>
      <w:r w:rsidRPr="00A738A5">
        <w:rPr>
          <w:lang w:val="da-DK"/>
        </w:rPr>
        <w:t>Trường có diện tích rộng, thoáng mát, thuận lợi cho công tác quy hoạch và đầu tư xây dựng cơ sở vật chất trường lớp khang trang, sạch đẹp. Điểm trường trung tâm và bản lẻ đều c</w:t>
      </w:r>
      <w:r w:rsidRPr="00A738A5">
        <w:t xml:space="preserve">ó cổng, biển tên trường đúng quy định, có </w:t>
      </w:r>
      <w:r w:rsidRPr="00A738A5">
        <w:rPr>
          <w:lang w:val="da-DK"/>
        </w:rPr>
        <w:t>tường xây</w:t>
      </w:r>
      <w:r w:rsidRPr="00A738A5">
        <w:t xml:space="preserve"> chắc chắn bao xung quanh trường</w:t>
      </w:r>
      <w:r w:rsidRPr="00A738A5">
        <w:rPr>
          <w:lang w:val="da-DK"/>
        </w:rPr>
        <w:t>.</w:t>
      </w:r>
    </w:p>
    <w:p w14:paraId="661A08FB" w14:textId="77777777" w:rsidR="002021AB" w:rsidRPr="00A738A5" w:rsidRDefault="002021AB" w:rsidP="002021AB">
      <w:pPr>
        <w:widowControl w:val="0"/>
        <w:spacing w:before="120" w:after="120"/>
        <w:ind w:firstLine="567"/>
        <w:jc w:val="both"/>
        <w:rPr>
          <w:b/>
          <w:bCs/>
        </w:rPr>
      </w:pPr>
      <w:r w:rsidRPr="00A738A5">
        <w:t xml:space="preserve">Trường có khu sân chơi, sân tập bằng phẳng với diện tích rộng, có cây </w:t>
      </w:r>
      <w:r w:rsidRPr="00A738A5">
        <w:lastRenderedPageBreak/>
        <w:t xml:space="preserve">bóng mát, có đồ chơi, thiết bị vận động cho học sinh tập luyện đầy đủ, hiệu quả. </w:t>
      </w:r>
    </w:p>
    <w:p w14:paraId="0FD76B3D" w14:textId="77777777" w:rsidR="002021AB" w:rsidRPr="00A738A5" w:rsidRDefault="002021AB" w:rsidP="002021AB">
      <w:pPr>
        <w:widowControl w:val="0"/>
        <w:spacing w:before="120" w:after="120"/>
        <w:ind w:firstLine="567"/>
        <w:jc w:val="both"/>
        <w:rPr>
          <w:b/>
          <w:bCs/>
        </w:rPr>
      </w:pPr>
      <w:r w:rsidRPr="00A738A5">
        <w:t>CB, GV, NV và học sinh trong trường có ý thức cao trong việc giữ gìn, bảo vệ cảnh quan trường lớp, CSVC đã được đầu tư và tu sửa hàng năm đảm bảo cho công việc dạy và học.</w:t>
      </w:r>
    </w:p>
    <w:p w14:paraId="5639C5C5" w14:textId="77777777" w:rsidR="002021AB" w:rsidRPr="00A738A5" w:rsidRDefault="002021AB" w:rsidP="002021AB">
      <w:pPr>
        <w:widowControl w:val="0"/>
        <w:spacing w:before="120" w:after="120"/>
        <w:ind w:firstLine="567"/>
        <w:jc w:val="both"/>
        <w:rPr>
          <w:b/>
          <w:bCs/>
        </w:rPr>
      </w:pPr>
      <w:r w:rsidRPr="00A738A5">
        <w:rPr>
          <w:b/>
        </w:rPr>
        <w:t>3. Điểm yếu</w:t>
      </w:r>
    </w:p>
    <w:p w14:paraId="016502C4" w14:textId="77777777" w:rsidR="002021AB" w:rsidRPr="00A738A5" w:rsidRDefault="002021AB" w:rsidP="002021AB">
      <w:pPr>
        <w:widowControl w:val="0"/>
        <w:spacing w:before="120" w:after="120"/>
        <w:ind w:firstLine="567"/>
        <w:jc w:val="both"/>
        <w:rPr>
          <w:b/>
          <w:bCs/>
        </w:rPr>
      </w:pPr>
      <w:r w:rsidRPr="00A738A5">
        <w:rPr>
          <w:spacing w:val="4"/>
          <w:lang w:val="sv-SE"/>
        </w:rPr>
        <w:t>Một</w:t>
      </w:r>
      <w:r w:rsidRPr="00A738A5">
        <w:rPr>
          <w:spacing w:val="4"/>
          <w:lang w:val="nb-NO"/>
        </w:rPr>
        <w:t xml:space="preserve"> số đồ chơi cũ </w:t>
      </w:r>
      <w:r w:rsidRPr="00A738A5">
        <w:rPr>
          <w:rFonts w:eastAsia="MS Mincho"/>
          <w:spacing w:val="4"/>
          <w:lang w:val="nb-NO"/>
        </w:rPr>
        <w:t>đã</w:t>
      </w:r>
      <w:r w:rsidRPr="00A738A5">
        <w:rPr>
          <w:spacing w:val="4"/>
          <w:lang w:val="nb-NO"/>
        </w:rPr>
        <w:t xml:space="preserve"> xuống cấp, </w:t>
      </w:r>
      <w:r w:rsidRPr="00A738A5">
        <w:rPr>
          <w:spacing w:val="4"/>
        </w:rPr>
        <w:t xml:space="preserve">cần </w:t>
      </w:r>
      <w:r w:rsidRPr="00A738A5">
        <w:rPr>
          <w:rFonts w:eastAsia="MS Mincho"/>
          <w:spacing w:val="4"/>
        </w:rPr>
        <w:t>đ</w:t>
      </w:r>
      <w:r w:rsidRPr="00A738A5">
        <w:rPr>
          <w:spacing w:val="4"/>
        </w:rPr>
        <w:t>ược thay th</w:t>
      </w:r>
      <w:r w:rsidRPr="00A738A5">
        <w:rPr>
          <w:rFonts w:eastAsia="MingLiU"/>
          <w:spacing w:val="4"/>
        </w:rPr>
        <w:t>ế</w:t>
      </w:r>
      <w:r w:rsidRPr="00A738A5">
        <w:rPr>
          <w:spacing w:val="4"/>
        </w:rPr>
        <w:t xml:space="preserve"> bổ sung </w:t>
      </w:r>
      <w:r w:rsidRPr="00A738A5">
        <w:rPr>
          <w:rFonts w:eastAsia="MS Mincho"/>
          <w:spacing w:val="4"/>
        </w:rPr>
        <w:t>đ</w:t>
      </w:r>
      <w:r w:rsidRPr="00A738A5">
        <w:rPr>
          <w:spacing w:val="4"/>
        </w:rPr>
        <w:t xml:space="preserve">ể </w:t>
      </w:r>
      <w:r w:rsidRPr="00A738A5">
        <w:rPr>
          <w:rFonts w:eastAsia="MS Mincho"/>
          <w:spacing w:val="4"/>
        </w:rPr>
        <w:t>đá</w:t>
      </w:r>
      <w:r w:rsidRPr="00A738A5">
        <w:rPr>
          <w:spacing w:val="4"/>
        </w:rPr>
        <w:t xml:space="preserve">p ứng nhu cầu </w:t>
      </w:r>
      <w:r w:rsidRPr="00A738A5">
        <w:rPr>
          <w:spacing w:val="4"/>
          <w:lang w:val="nb-NO"/>
        </w:rPr>
        <w:t>luyện tập, vui chơi của học sinh.</w:t>
      </w:r>
    </w:p>
    <w:p w14:paraId="1B27D7C5" w14:textId="77777777" w:rsidR="002021AB" w:rsidRPr="00A738A5" w:rsidRDefault="002021AB" w:rsidP="002021AB">
      <w:pPr>
        <w:widowControl w:val="0"/>
        <w:spacing w:before="120" w:after="120"/>
        <w:ind w:firstLine="567"/>
        <w:jc w:val="both"/>
        <w:rPr>
          <w:b/>
          <w:bCs/>
        </w:rPr>
      </w:pPr>
      <w:r w:rsidRPr="00A738A5">
        <w:rPr>
          <w:b/>
        </w:rPr>
        <w:t>4. Kế hoạch cải tiến chất lượng</w:t>
      </w:r>
    </w:p>
    <w:p w14:paraId="628D6DBE"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66B7FACF" w14:textId="77777777" w:rsidR="002021AB" w:rsidRPr="00A738A5" w:rsidRDefault="002021AB" w:rsidP="002021AB">
      <w:pPr>
        <w:widowControl w:val="0"/>
        <w:spacing w:before="120" w:after="120"/>
        <w:ind w:firstLine="567"/>
        <w:jc w:val="both"/>
        <w:rPr>
          <w:b/>
          <w:bCs/>
        </w:rPr>
      </w:pPr>
      <w:r w:rsidRPr="00A738A5">
        <w:t>Nhà trường tăng cường bảo quản cơ sở vật chất và các thiết bị dạy học và sử dụng hiệu quả.</w:t>
      </w:r>
    </w:p>
    <w:p w14:paraId="3B1DC532" w14:textId="77777777" w:rsidR="002021AB" w:rsidRPr="00A738A5" w:rsidRDefault="002021AB" w:rsidP="002021AB">
      <w:pPr>
        <w:widowControl w:val="0"/>
        <w:spacing w:before="120" w:after="120"/>
        <w:ind w:firstLine="567"/>
        <w:jc w:val="both"/>
        <w:rPr>
          <w:b/>
          <w:bCs/>
        </w:rPr>
      </w:pPr>
      <w:r w:rsidRPr="00A738A5">
        <w:t>Lập tờ trình đề nghị phòng GD&amp;ĐT tiếp tục đầu tư bổ sung thêm một số đồ chơi ngoài trời: xích đu, khu vui chơi liên hoàn. Vận động phụ huynh học sinh ủng hộ ngày công lao động và tận dụng từ những vật liệu rẻ tiền dễ kiếm từ các đồ dùng đã qua sử dụng như lốp ô tô, xe máy, tre, gỗ để làm thêm đồ chơi cho HS...để tăng thêm thiết bị tập luyện cho HS.</w:t>
      </w:r>
    </w:p>
    <w:p w14:paraId="0022DB85" w14:textId="77777777" w:rsidR="002021AB" w:rsidRPr="00A738A5" w:rsidRDefault="002021AB" w:rsidP="002021AB">
      <w:pPr>
        <w:widowControl w:val="0"/>
        <w:spacing w:before="120" w:after="120"/>
        <w:ind w:firstLine="567"/>
        <w:jc w:val="both"/>
        <w:rPr>
          <w:b/>
          <w:bCs/>
        </w:rPr>
      </w:pPr>
      <w:r w:rsidRPr="00A738A5">
        <w:rPr>
          <w:lang w:val="da-DK"/>
        </w:rPr>
        <w:t>Thời gian thực hiện: Tháng 9 năm 2023</w:t>
      </w:r>
    </w:p>
    <w:p w14:paraId="544C3450" w14:textId="77777777" w:rsidR="002021AB" w:rsidRPr="00A738A5" w:rsidRDefault="002021AB" w:rsidP="002021AB">
      <w:pPr>
        <w:widowControl w:val="0"/>
        <w:spacing w:before="120" w:after="120"/>
        <w:ind w:firstLine="567"/>
        <w:jc w:val="both"/>
        <w:rPr>
          <w:b/>
          <w:bCs/>
        </w:rPr>
      </w:pPr>
      <w:r w:rsidRPr="00A738A5">
        <w:rPr>
          <w:lang w:val="da-DK"/>
        </w:rPr>
        <w:t>Dự kiến thời gian hoàn thành tháng 12 năm 2023.</w:t>
      </w:r>
    </w:p>
    <w:p w14:paraId="0A7FC758" w14:textId="77777777" w:rsidR="002021AB" w:rsidRPr="00A738A5" w:rsidRDefault="002021AB" w:rsidP="002021AB">
      <w:pPr>
        <w:widowControl w:val="0"/>
        <w:spacing w:before="120" w:after="120"/>
        <w:ind w:firstLine="567"/>
        <w:jc w:val="both"/>
        <w:rPr>
          <w:b/>
          <w:bCs/>
        </w:rPr>
      </w:pPr>
      <w:r w:rsidRPr="00A738A5">
        <w:rPr>
          <w:b/>
        </w:rPr>
        <w:t>5. Tự đánh giá: Đạt mức 3.</w:t>
      </w:r>
    </w:p>
    <w:p w14:paraId="630F3A82" w14:textId="77777777" w:rsidR="002021AB" w:rsidRPr="00A738A5" w:rsidRDefault="002021AB" w:rsidP="002021AB">
      <w:pPr>
        <w:widowControl w:val="0"/>
        <w:spacing w:before="120" w:after="120"/>
        <w:ind w:firstLine="567"/>
        <w:jc w:val="both"/>
        <w:rPr>
          <w:b/>
          <w:bCs/>
        </w:rPr>
      </w:pPr>
      <w:r w:rsidRPr="00A738A5">
        <w:rPr>
          <w:b/>
        </w:rPr>
        <w:t>Tiêu chí 3.2:</w:t>
      </w:r>
      <w:r w:rsidRPr="00A738A5">
        <w:t xml:space="preserve"> </w:t>
      </w:r>
      <w:r w:rsidRPr="00C13CCF">
        <w:rPr>
          <w:b/>
        </w:rPr>
        <w:t>Phòng học</w:t>
      </w:r>
    </w:p>
    <w:p w14:paraId="5A446843" w14:textId="77777777" w:rsidR="002021AB" w:rsidRPr="00A738A5" w:rsidRDefault="002021AB" w:rsidP="002021AB">
      <w:pPr>
        <w:widowControl w:val="0"/>
        <w:spacing w:before="120" w:after="120"/>
        <w:ind w:firstLine="567"/>
        <w:jc w:val="both"/>
        <w:rPr>
          <w:b/>
          <w:bCs/>
        </w:rPr>
      </w:pPr>
      <w:r w:rsidRPr="00A738A5">
        <w:rPr>
          <w:shd w:val="clear" w:color="auto" w:fill="FFFFFF"/>
        </w:rPr>
        <w:t>Mức 1:</w:t>
      </w:r>
    </w:p>
    <w:p w14:paraId="0D60C6C8" w14:textId="77777777" w:rsidR="002021AB" w:rsidRPr="00A738A5" w:rsidRDefault="002021AB" w:rsidP="002021AB">
      <w:pPr>
        <w:widowControl w:val="0"/>
        <w:spacing w:before="120" w:after="120"/>
        <w:ind w:firstLine="567"/>
        <w:jc w:val="both"/>
        <w:rPr>
          <w:b/>
          <w:bCs/>
        </w:rPr>
      </w:pPr>
      <w:r w:rsidRPr="00A738A5">
        <w:rPr>
          <w:i/>
        </w:rPr>
        <w:t>a) Đủ mỗi lớp một phòng học riêng, quy cách phòng học theo quy định;</w:t>
      </w:r>
    </w:p>
    <w:p w14:paraId="54B6A479" w14:textId="77777777" w:rsidR="002021AB" w:rsidRPr="00A738A5" w:rsidRDefault="002021AB" w:rsidP="002021AB">
      <w:pPr>
        <w:widowControl w:val="0"/>
        <w:spacing w:before="120" w:after="120"/>
        <w:ind w:firstLine="567"/>
        <w:jc w:val="both"/>
        <w:rPr>
          <w:b/>
          <w:bCs/>
        </w:rPr>
      </w:pPr>
      <w:r w:rsidRPr="00A738A5">
        <w:rPr>
          <w:i/>
        </w:rPr>
        <w:t>b) Bàn, ghế học sinh đúng tiêu chuẩn và đủ chỗ ngồi cho học sinh; có bàn ghế phù hợp cho học sinh khuyết tật học hòa nhập (nếu có); bàn, ghế giáo viên, bảng lớp theo quy định;</w:t>
      </w:r>
    </w:p>
    <w:p w14:paraId="7DD08A2C" w14:textId="77777777" w:rsidR="002021AB" w:rsidRPr="00A738A5" w:rsidRDefault="002021AB" w:rsidP="002021AB">
      <w:pPr>
        <w:widowControl w:val="0"/>
        <w:spacing w:before="120" w:after="120"/>
        <w:ind w:firstLine="567"/>
        <w:jc w:val="both"/>
        <w:rPr>
          <w:i/>
          <w:spacing w:val="-12"/>
        </w:rPr>
      </w:pPr>
      <w:r w:rsidRPr="00A738A5">
        <w:rPr>
          <w:i/>
          <w:spacing w:val="-12"/>
        </w:rPr>
        <w:t>c) Có hệ thống đèn, quạt (ở nơi có điện); có hệ thống tủ đựng hồ sơ, thiết bị dạy học.</w:t>
      </w:r>
    </w:p>
    <w:p w14:paraId="4451C07B" w14:textId="77777777" w:rsidR="002021AB" w:rsidRPr="00A738A5" w:rsidRDefault="002021AB" w:rsidP="002021AB">
      <w:pPr>
        <w:widowControl w:val="0"/>
        <w:spacing w:before="120" w:after="120"/>
        <w:ind w:firstLine="567"/>
        <w:jc w:val="both"/>
        <w:rPr>
          <w:b/>
          <w:bCs/>
        </w:rPr>
      </w:pPr>
      <w:r w:rsidRPr="00A738A5">
        <w:rPr>
          <w:shd w:val="clear" w:color="auto" w:fill="FFFFFF"/>
        </w:rPr>
        <w:t>Mức 2:</w:t>
      </w:r>
    </w:p>
    <w:p w14:paraId="0F520A53" w14:textId="77777777" w:rsidR="002021AB" w:rsidRPr="00A738A5" w:rsidRDefault="002021AB" w:rsidP="002021AB">
      <w:pPr>
        <w:widowControl w:val="0"/>
        <w:spacing w:before="120" w:after="120"/>
        <w:ind w:firstLine="567"/>
        <w:jc w:val="both"/>
        <w:rPr>
          <w:b/>
          <w:bCs/>
        </w:rPr>
      </w:pPr>
      <w:r w:rsidRPr="00A738A5">
        <w:rPr>
          <w:i/>
        </w:rPr>
        <w:t>a) Diện tích phòng học đạt tiêu chuẩn theo quy định;</w:t>
      </w:r>
    </w:p>
    <w:p w14:paraId="5962CB3F" w14:textId="77777777" w:rsidR="002021AB" w:rsidRPr="00A738A5" w:rsidRDefault="002021AB" w:rsidP="002021AB">
      <w:pPr>
        <w:widowControl w:val="0"/>
        <w:spacing w:before="120" w:after="120"/>
        <w:ind w:firstLine="567"/>
        <w:jc w:val="both"/>
        <w:rPr>
          <w:b/>
          <w:bCs/>
        </w:rPr>
      </w:pPr>
      <w:r w:rsidRPr="00A738A5">
        <w:rPr>
          <w:i/>
        </w:rPr>
        <w:t>b) Tủ đựng thiết bị dạy học có đủ các thiết bị dạy học;</w:t>
      </w:r>
    </w:p>
    <w:p w14:paraId="3E1C1976" w14:textId="77777777" w:rsidR="002021AB" w:rsidRPr="00A738A5" w:rsidRDefault="002021AB" w:rsidP="002021AB">
      <w:pPr>
        <w:widowControl w:val="0"/>
        <w:spacing w:before="120" w:after="120"/>
        <w:ind w:firstLine="567"/>
        <w:jc w:val="both"/>
        <w:rPr>
          <w:b/>
          <w:bCs/>
        </w:rPr>
      </w:pPr>
      <w:r w:rsidRPr="00A738A5">
        <w:rPr>
          <w:i/>
          <w:spacing w:val="-14"/>
        </w:rPr>
        <w:t>c) Kích thước, vật liệu, kết cấu, kiểu dáng, màu sắc bàn, ghế học sinh theo quy định.</w:t>
      </w:r>
    </w:p>
    <w:p w14:paraId="57099B15" w14:textId="77777777" w:rsidR="002021AB" w:rsidRPr="00A738A5" w:rsidRDefault="002021AB" w:rsidP="002021AB">
      <w:pPr>
        <w:widowControl w:val="0"/>
        <w:spacing w:before="120" w:after="120"/>
        <w:ind w:firstLine="567"/>
        <w:jc w:val="both"/>
        <w:rPr>
          <w:b/>
          <w:bCs/>
        </w:rPr>
      </w:pPr>
      <w:r w:rsidRPr="00A738A5">
        <w:t>Mức 3:</w:t>
      </w:r>
    </w:p>
    <w:p w14:paraId="268F5EF4" w14:textId="77777777" w:rsidR="002021AB" w:rsidRPr="00A738A5" w:rsidRDefault="002021AB" w:rsidP="002021AB">
      <w:pPr>
        <w:widowControl w:val="0"/>
        <w:spacing w:before="120" w:after="120"/>
        <w:ind w:firstLine="567"/>
        <w:jc w:val="both"/>
        <w:rPr>
          <w:b/>
          <w:bCs/>
        </w:rPr>
      </w:pPr>
      <w:r w:rsidRPr="00A738A5">
        <w:rPr>
          <w:i/>
        </w:rPr>
        <w:t>Có các phòng riêng biệt để dạy các môn âm nhạc, mỹ thuật, khoa học và ngoại ngữ; có phòng để hỗ trợ cho học sinh có hoàn cảnh khó khăn, học sinh có năng khiếu (nếu có).</w:t>
      </w:r>
    </w:p>
    <w:p w14:paraId="653A86D0" w14:textId="77777777" w:rsidR="002021AB" w:rsidRPr="00A738A5" w:rsidRDefault="002021AB" w:rsidP="002021AB">
      <w:pPr>
        <w:widowControl w:val="0"/>
        <w:spacing w:before="120" w:after="120"/>
        <w:ind w:firstLine="567"/>
        <w:jc w:val="both"/>
        <w:rPr>
          <w:b/>
          <w:bCs/>
        </w:rPr>
      </w:pPr>
      <w:r w:rsidRPr="00A738A5">
        <w:rPr>
          <w:b/>
        </w:rPr>
        <w:t>1. Mô tả hiện trạng</w:t>
      </w:r>
    </w:p>
    <w:p w14:paraId="1152C10B" w14:textId="36BBE46C" w:rsidR="002021AB" w:rsidRPr="00A738A5" w:rsidRDefault="002021AB" w:rsidP="002021AB">
      <w:pPr>
        <w:widowControl w:val="0"/>
        <w:spacing w:before="120" w:after="120"/>
        <w:ind w:firstLine="567"/>
        <w:jc w:val="both"/>
        <w:rPr>
          <w:b/>
          <w:bCs/>
        </w:rPr>
      </w:pPr>
      <w:r w:rsidRPr="00A738A5">
        <w:rPr>
          <w:spacing w:val="2"/>
          <w:lang w:val="nb-NO"/>
        </w:rPr>
        <w:t>Nhà trường c</w:t>
      </w:r>
      <w:r w:rsidRPr="00A738A5">
        <w:rPr>
          <w:rFonts w:eastAsia="MS Mincho"/>
          <w:spacing w:val="2"/>
          <w:lang w:val="nb-NO"/>
        </w:rPr>
        <w:t>ó</w:t>
      </w:r>
      <w:r w:rsidRPr="00A738A5">
        <w:rPr>
          <w:spacing w:val="2"/>
          <w:lang w:val="nb-NO"/>
        </w:rPr>
        <w:t xml:space="preserve"> 22 ph</w:t>
      </w:r>
      <w:r w:rsidRPr="00A738A5">
        <w:rPr>
          <w:rFonts w:eastAsia="MS Mincho"/>
          <w:spacing w:val="2"/>
          <w:lang w:val="nb-NO"/>
        </w:rPr>
        <w:t>ò</w:t>
      </w:r>
      <w:r w:rsidRPr="00A738A5">
        <w:rPr>
          <w:spacing w:val="2"/>
          <w:lang w:val="nb-NO"/>
        </w:rPr>
        <w:t xml:space="preserve">ng học trong </w:t>
      </w:r>
      <w:r w:rsidRPr="00A738A5">
        <w:rPr>
          <w:rFonts w:eastAsia="MS Mincho"/>
          <w:spacing w:val="2"/>
          <w:lang w:val="nb-NO"/>
        </w:rPr>
        <w:t>đó</w:t>
      </w:r>
      <w:r w:rsidRPr="00A738A5">
        <w:rPr>
          <w:spacing w:val="2"/>
          <w:lang w:val="nb-NO"/>
        </w:rPr>
        <w:t xml:space="preserve"> </w:t>
      </w:r>
      <w:r w:rsidRPr="00A738A5">
        <w:rPr>
          <w:rFonts w:eastAsia="MS Mincho"/>
          <w:spacing w:val="2"/>
          <w:lang w:val="nb-NO"/>
        </w:rPr>
        <w:t>đ</w:t>
      </w:r>
      <w:r w:rsidRPr="00A738A5">
        <w:rPr>
          <w:spacing w:val="2"/>
          <w:lang w:val="nb-NO"/>
        </w:rPr>
        <w:t>iểm trường trung t</w:t>
      </w:r>
      <w:r w:rsidRPr="00A738A5">
        <w:rPr>
          <w:rFonts w:eastAsia="MS Mincho"/>
          <w:spacing w:val="2"/>
          <w:lang w:val="nb-NO"/>
        </w:rPr>
        <w:t>â</w:t>
      </w:r>
      <w:r w:rsidRPr="00A738A5">
        <w:rPr>
          <w:spacing w:val="2"/>
          <w:lang w:val="nb-NO"/>
        </w:rPr>
        <w:t>m 1</w:t>
      </w:r>
      <w:r w:rsidR="000B18FE">
        <w:rPr>
          <w:spacing w:val="2"/>
          <w:lang w:val="nb-NO"/>
        </w:rPr>
        <w:t>0</w:t>
      </w:r>
      <w:r w:rsidRPr="00A738A5">
        <w:rPr>
          <w:spacing w:val="2"/>
          <w:lang w:val="nb-NO"/>
        </w:rPr>
        <w:t xml:space="preserve"> ph</w:t>
      </w:r>
      <w:r w:rsidRPr="00A738A5">
        <w:rPr>
          <w:rFonts w:eastAsia="MS Mincho"/>
          <w:spacing w:val="2"/>
          <w:lang w:val="nb-NO"/>
        </w:rPr>
        <w:t>ò</w:t>
      </w:r>
      <w:r w:rsidRPr="00A738A5">
        <w:rPr>
          <w:spacing w:val="2"/>
          <w:lang w:val="nb-NO"/>
        </w:rPr>
        <w:t xml:space="preserve">ng, </w:t>
      </w:r>
      <w:r w:rsidRPr="00A738A5">
        <w:rPr>
          <w:rFonts w:eastAsia="MS Mincho"/>
          <w:spacing w:val="2"/>
          <w:lang w:val="nb-NO"/>
        </w:rPr>
        <w:lastRenderedPageBreak/>
        <w:t>đ</w:t>
      </w:r>
      <w:r w:rsidRPr="00A738A5">
        <w:rPr>
          <w:spacing w:val="2"/>
          <w:lang w:val="nb-NO"/>
        </w:rPr>
        <w:t xml:space="preserve">iểm bản  Púng Thanh có 08 phòng, </w:t>
      </w:r>
      <w:r w:rsidRPr="00A738A5">
        <w:rPr>
          <w:rFonts w:eastAsia="MS Mincho"/>
          <w:spacing w:val="2"/>
          <w:lang w:val="nb-NO"/>
        </w:rPr>
        <w:t>đ</w:t>
      </w:r>
      <w:r w:rsidRPr="00A738A5">
        <w:rPr>
          <w:spacing w:val="2"/>
          <w:lang w:val="nb-NO"/>
        </w:rPr>
        <w:t>iểm bản N</w:t>
      </w:r>
      <w:r w:rsidRPr="00A738A5">
        <w:rPr>
          <w:spacing w:val="2"/>
          <w:lang w:val="en-US"/>
        </w:rPr>
        <w:t>oo</w:t>
      </w:r>
      <w:r w:rsidRPr="00A738A5">
        <w:rPr>
          <w:spacing w:val="2"/>
          <w:lang w:val="nb-NO"/>
        </w:rPr>
        <w:t>ng Ứng c</w:t>
      </w:r>
      <w:r w:rsidRPr="00A738A5">
        <w:rPr>
          <w:rFonts w:eastAsia="MS Mincho"/>
          <w:spacing w:val="2"/>
          <w:lang w:val="nb-NO"/>
        </w:rPr>
        <w:t>ó</w:t>
      </w:r>
      <w:r w:rsidRPr="00A738A5">
        <w:rPr>
          <w:spacing w:val="2"/>
          <w:lang w:val="nb-NO"/>
        </w:rPr>
        <w:t xml:space="preserve"> 04 ph</w:t>
      </w:r>
      <w:r w:rsidRPr="00A738A5">
        <w:rPr>
          <w:rFonts w:eastAsia="MS Mincho"/>
          <w:spacing w:val="2"/>
          <w:lang w:val="nb-NO"/>
        </w:rPr>
        <w:t>ò</w:t>
      </w:r>
      <w:r w:rsidRPr="00A738A5">
        <w:rPr>
          <w:spacing w:val="2"/>
          <w:lang w:val="nb-NO"/>
        </w:rPr>
        <w:t xml:space="preserve">ng gồm 20 phòng kiên cố, 02 phòng bán kiên cố </w:t>
      </w:r>
      <w:r w:rsidRPr="00A738A5">
        <w:rPr>
          <w:rFonts w:eastAsia="MS Mincho"/>
          <w:spacing w:val="2"/>
          <w:lang w:val="nb-NO"/>
        </w:rPr>
        <w:t>đá</w:t>
      </w:r>
      <w:r w:rsidRPr="00A738A5">
        <w:rPr>
          <w:spacing w:val="2"/>
          <w:lang w:val="nb-NO"/>
        </w:rPr>
        <w:t>p ứng đảm bảo cho 22 lớp học 2 buổi/ngày</w:t>
      </w:r>
      <w:r w:rsidRPr="00A738A5">
        <w:rPr>
          <w:lang w:val="nb-NO"/>
        </w:rPr>
        <w:t xml:space="preserve">, tỉ lệ 1 lớp/1 phòng được thể hiện qua sơ đồ các phòng học. </w:t>
      </w:r>
      <w:r w:rsidRPr="00A738A5">
        <w:rPr>
          <w:shd w:val="clear" w:color="auto" w:fill="FFFFFF"/>
        </w:rPr>
        <w:t>Tuy nhiên một số phòng học do xây dựng lâu năm nên đã xuống cấp</w:t>
      </w:r>
      <w:r w:rsidRPr="00A738A5">
        <w:rPr>
          <w:lang w:val="nb-NO"/>
        </w:rPr>
        <w:t xml:space="preserve"> </w:t>
      </w:r>
      <w:r w:rsidRPr="00A738A5">
        <w:rPr>
          <w:b/>
          <w:lang w:val="nb-NO"/>
        </w:rPr>
        <w:t>[H3-3.2-0</w:t>
      </w:r>
      <w:r w:rsidRPr="00A738A5">
        <w:rPr>
          <w:b/>
          <w:lang w:val="en-US"/>
        </w:rPr>
        <w:t>3</w:t>
      </w:r>
      <w:r w:rsidRPr="00A738A5">
        <w:rPr>
          <w:b/>
          <w:lang w:val="nb-NO"/>
        </w:rPr>
        <w:t>]</w:t>
      </w:r>
      <w:r w:rsidRPr="00A738A5">
        <w:rPr>
          <w:lang w:val="nb-NO"/>
        </w:rPr>
        <w:t>.</w:t>
      </w:r>
      <w:r w:rsidRPr="00A738A5">
        <w:rPr>
          <w:b/>
          <w:lang w:val="nb-NO"/>
        </w:rPr>
        <w:t xml:space="preserve"> </w:t>
      </w:r>
    </w:p>
    <w:p w14:paraId="2EC4708E" w14:textId="4DD2DB0B" w:rsidR="002021AB" w:rsidRPr="00A738A5" w:rsidRDefault="002021AB" w:rsidP="002021AB">
      <w:pPr>
        <w:widowControl w:val="0"/>
        <w:spacing w:before="120" w:after="120"/>
        <w:ind w:firstLine="567"/>
        <w:jc w:val="both"/>
        <w:rPr>
          <w:b/>
          <w:bCs/>
        </w:rPr>
      </w:pPr>
      <w:r w:rsidRPr="00A738A5">
        <w:t>Mỗi phòng học đảm bảo quy cách theo quy định, được trang bị đầy đủ hệ thống đèn, quạt và tủ đựng hồ sơ, thiết bị dạy học. Diện tích mỗi phòng học đều đạt Tiêu chuẩn quốc gia TCVN 8793:</w:t>
      </w:r>
      <w:r w:rsidRPr="00A738A5">
        <w:rPr>
          <w:lang w:val="en-US"/>
        </w:rPr>
        <w:t xml:space="preserve"> </w:t>
      </w:r>
      <w:r w:rsidRPr="00A738A5">
        <w:t>2011 về yêu cầu thiết kế trường Tiểu học. Tổng diện tích các phòng học đảm bảo tỉ lệ 1,25m</w:t>
      </w:r>
      <w:r w:rsidRPr="00A738A5">
        <w:rPr>
          <w:vertAlign w:val="superscript"/>
        </w:rPr>
        <w:t>2</w:t>
      </w:r>
      <w:r w:rsidRPr="00A738A5">
        <w:t xml:space="preserve">/HS. </w:t>
      </w:r>
      <w:r w:rsidRPr="00A738A5">
        <w:rPr>
          <w:lang w:val="sv-SE"/>
        </w:rPr>
        <w:t xml:space="preserve">Trường có 17 máy chiếu trong đó </w:t>
      </w:r>
      <w:r w:rsidRPr="00A738A5">
        <w:rPr>
          <w:lang w:val="da-DK"/>
        </w:rPr>
        <w:t>1</w:t>
      </w:r>
      <w:r w:rsidR="00F97FE7">
        <w:rPr>
          <w:lang w:val="da-DK"/>
        </w:rPr>
        <w:t>6</w:t>
      </w:r>
      <w:r w:rsidRPr="00A738A5">
        <w:rPr>
          <w:lang w:val="da-DK"/>
        </w:rPr>
        <w:t>/17 lớp có gắn máy chiếu cố định và 01 máy chiếu để di động, 07 máy chiếu vật thể giúp giáo viên lên lớp ứng dụng công nghệ thông tin được thuận tiện. Mỗi lớp đều có</w:t>
      </w:r>
      <w:r w:rsidRPr="00A738A5">
        <w:rPr>
          <w:lang w:val="sv-SE"/>
        </w:rPr>
        <w:t xml:space="preserve"> bảng từ xanh gắn cố định trên tường, theo đúng tiêu chuẩn của Bộ giáo dục và đào tạo.</w:t>
      </w:r>
      <w:r w:rsidRPr="00A738A5">
        <w:rPr>
          <w:lang w:val="da-DK"/>
        </w:rPr>
        <w:t xml:space="preserve"> Mặt bảng đẹp, viết tốt, dễ lau. Khung nhôm bao quanh bảng</w:t>
      </w:r>
      <w:r w:rsidRPr="00A738A5">
        <w:rPr>
          <w:b/>
          <w:bCs/>
          <w:lang w:val="da-DK"/>
        </w:rPr>
        <w:t xml:space="preserve"> </w:t>
      </w:r>
      <w:r w:rsidRPr="00A738A5">
        <w:rPr>
          <w:lang w:val="da-DK"/>
        </w:rPr>
        <w:t>chống cong vênh tuyệt đối, tạo lực tì ổn định giúp giáo viên viết tốt hơn.</w:t>
      </w:r>
      <w:r w:rsidRPr="00A738A5">
        <w:rPr>
          <w:lang w:val="nb-NO"/>
        </w:rPr>
        <w:t xml:space="preserve"> Nhà trường có 01 phòng học Tin học riêng biệt, với </w:t>
      </w:r>
      <w:r w:rsidR="00223CDD">
        <w:rPr>
          <w:lang w:val="nb-NO"/>
        </w:rPr>
        <w:t>22</w:t>
      </w:r>
      <w:r w:rsidRPr="00A738A5">
        <w:rPr>
          <w:lang w:val="nb-NO"/>
        </w:rPr>
        <w:t xml:space="preserve"> máy tính kết nối mạng Internet, 01 máy chiếu</w:t>
      </w:r>
      <w:r w:rsidR="00223CDD">
        <w:rPr>
          <w:lang w:val="nb-NO"/>
        </w:rPr>
        <w:t>;</w:t>
      </w:r>
      <w:r w:rsidRPr="00A738A5">
        <w:rPr>
          <w:lang w:val="nb-NO"/>
        </w:rPr>
        <w:t xml:space="preserve"> 01 phòng Ngoại ngữ có </w:t>
      </w:r>
      <w:r w:rsidR="00223CDD">
        <w:rPr>
          <w:lang w:val="nb-NO"/>
        </w:rPr>
        <w:t>30</w:t>
      </w:r>
      <w:r w:rsidR="008B5368">
        <w:rPr>
          <w:lang w:val="nb-NO"/>
        </w:rPr>
        <w:t xml:space="preserve"> buồng máy; 01 phòng Âm nhạc</w:t>
      </w:r>
      <w:r w:rsidRPr="00A738A5">
        <w:rPr>
          <w:lang w:val="nb-NO"/>
        </w:rPr>
        <w:t xml:space="preserve"> có </w:t>
      </w:r>
      <w:r w:rsidR="00223CDD">
        <w:rPr>
          <w:lang w:val="nb-NO"/>
        </w:rPr>
        <w:t>13</w:t>
      </w:r>
      <w:r w:rsidRPr="00A738A5">
        <w:rPr>
          <w:lang w:val="nb-NO"/>
        </w:rPr>
        <w:t xml:space="preserve"> đàn oocgan</w:t>
      </w:r>
      <w:r w:rsidR="00223CDD">
        <w:rPr>
          <w:lang w:val="nb-NO"/>
        </w:rPr>
        <w:t>, 01 đàn piano, 01 bộ loa, 01 máy chiếu</w:t>
      </w:r>
      <w:r w:rsidR="008B5368">
        <w:rPr>
          <w:lang w:val="nb-NO"/>
        </w:rPr>
        <w:t>; 01 phòng Mĩ thuật</w:t>
      </w:r>
      <w:r w:rsidRPr="00A738A5">
        <w:rPr>
          <w:lang w:val="nb-NO"/>
        </w:rPr>
        <w:t xml:space="preserve"> có </w:t>
      </w:r>
      <w:r w:rsidR="00223CDD">
        <w:rPr>
          <w:lang w:val="nb-NO"/>
        </w:rPr>
        <w:t xml:space="preserve">25 </w:t>
      </w:r>
      <w:r w:rsidRPr="00A738A5">
        <w:rPr>
          <w:lang w:val="nb-NO"/>
        </w:rPr>
        <w:t>giá vẽ đúng tiêu chuẩn</w:t>
      </w:r>
      <w:r w:rsidR="00FA5F35">
        <w:rPr>
          <w:lang w:val="nb-NO"/>
        </w:rPr>
        <w:t>; có 01 phòng công nghệ với đủ trang thiết bị phục vụ cho công tác dạy học chương trình GDPT 2018</w:t>
      </w:r>
      <w:r w:rsidRPr="00A738A5">
        <w:rPr>
          <w:lang w:val="nb-NO"/>
        </w:rPr>
        <w:t xml:space="preserve"> </w:t>
      </w:r>
      <w:r w:rsidRPr="00A738A5">
        <w:rPr>
          <w:b/>
          <w:lang w:val="nb-NO"/>
        </w:rPr>
        <w:t>[H3-3.2-0</w:t>
      </w:r>
      <w:r w:rsidRPr="00A738A5">
        <w:rPr>
          <w:b/>
          <w:lang w:val="en-US"/>
        </w:rPr>
        <w:t>3</w:t>
      </w:r>
      <w:r w:rsidRPr="00A738A5">
        <w:rPr>
          <w:b/>
          <w:lang w:val="nb-NO"/>
        </w:rPr>
        <w:t>]</w:t>
      </w:r>
      <w:r w:rsidRPr="00A738A5">
        <w:rPr>
          <w:lang w:val="nb-NO"/>
        </w:rPr>
        <w:t xml:space="preserve">; </w:t>
      </w:r>
      <w:r w:rsidRPr="00A738A5">
        <w:rPr>
          <w:b/>
          <w:lang w:val="nb-NO"/>
        </w:rPr>
        <w:t>[H3-3.2-0</w:t>
      </w:r>
      <w:r w:rsidRPr="00A738A5">
        <w:rPr>
          <w:b/>
          <w:lang w:val="en-US"/>
        </w:rPr>
        <w:t>4</w:t>
      </w:r>
      <w:r w:rsidRPr="00A738A5">
        <w:rPr>
          <w:b/>
          <w:lang w:val="nb-NO"/>
        </w:rPr>
        <w:t>]</w:t>
      </w:r>
      <w:r w:rsidRPr="00A738A5">
        <w:rPr>
          <w:lang w:val="nb-NO"/>
        </w:rPr>
        <w:t>.</w:t>
      </w:r>
      <w:r w:rsidRPr="00A738A5">
        <w:rPr>
          <w:b/>
          <w:lang w:val="nb-NO"/>
        </w:rPr>
        <w:t xml:space="preserve"> </w:t>
      </w:r>
    </w:p>
    <w:p w14:paraId="411EBBD9" w14:textId="77777777" w:rsidR="002021AB" w:rsidRPr="00A738A5" w:rsidRDefault="002021AB" w:rsidP="002021AB">
      <w:pPr>
        <w:widowControl w:val="0"/>
        <w:spacing w:before="120" w:after="120"/>
        <w:ind w:firstLine="567"/>
        <w:jc w:val="both"/>
        <w:rPr>
          <w:b/>
          <w:bCs/>
        </w:rPr>
      </w:pPr>
      <w:r w:rsidRPr="00A738A5">
        <w:rPr>
          <w:spacing w:val="-4"/>
          <w:lang w:val="sv-SE"/>
        </w:rPr>
        <w:t xml:space="preserve">Các tài sản, thiết bị giáo dục của nhà trường được giao cho nhân viên thư viện, thiết bị, giáo viên tại các lớp bảo quản, giữ gìn cẩn thận và quản lý chặt chẽ. Cuối mỗi kỳ, cuối năm đều có biên bản kiểm kê tài sản tại mỗi lớp </w:t>
      </w:r>
      <w:r w:rsidRPr="00A738A5">
        <w:rPr>
          <w:b/>
          <w:spacing w:val="-4"/>
          <w:lang w:val="nb-NO"/>
        </w:rPr>
        <w:t>[H</w:t>
      </w:r>
      <w:r w:rsidRPr="00A738A5">
        <w:rPr>
          <w:b/>
          <w:spacing w:val="-4"/>
          <w:lang w:val="en-US"/>
        </w:rPr>
        <w:t>3</w:t>
      </w:r>
      <w:r w:rsidRPr="00A738A5">
        <w:rPr>
          <w:b/>
          <w:spacing w:val="-4"/>
          <w:lang w:val="nb-NO"/>
        </w:rPr>
        <w:t>-</w:t>
      </w:r>
      <w:r w:rsidRPr="00A738A5">
        <w:rPr>
          <w:b/>
          <w:spacing w:val="-4"/>
          <w:lang w:val="en-US"/>
        </w:rPr>
        <w:t>3</w:t>
      </w:r>
      <w:r w:rsidRPr="00A738A5">
        <w:rPr>
          <w:b/>
          <w:spacing w:val="-4"/>
          <w:lang w:val="nb-NO"/>
        </w:rPr>
        <w:t>.</w:t>
      </w:r>
      <w:r w:rsidRPr="00A738A5">
        <w:rPr>
          <w:b/>
          <w:spacing w:val="-4"/>
          <w:lang w:val="en-US"/>
        </w:rPr>
        <w:t>2</w:t>
      </w:r>
      <w:r w:rsidRPr="00A738A5">
        <w:rPr>
          <w:b/>
          <w:spacing w:val="-4"/>
          <w:lang w:val="nb-NO"/>
        </w:rPr>
        <w:t>-0</w:t>
      </w:r>
      <w:r w:rsidRPr="00A738A5">
        <w:rPr>
          <w:b/>
          <w:spacing w:val="-4"/>
          <w:lang w:val="en-US"/>
        </w:rPr>
        <w:t>6</w:t>
      </w:r>
      <w:r w:rsidRPr="00A738A5">
        <w:rPr>
          <w:b/>
          <w:spacing w:val="-4"/>
          <w:lang w:val="nb-NO"/>
        </w:rPr>
        <w:t>]</w:t>
      </w:r>
      <w:r w:rsidRPr="00A738A5">
        <w:rPr>
          <w:spacing w:val="-4"/>
          <w:lang w:val="nb-NO"/>
        </w:rPr>
        <w:t>.</w:t>
      </w:r>
      <w:r w:rsidRPr="00A738A5">
        <w:rPr>
          <w:b/>
          <w:spacing w:val="-4"/>
          <w:lang w:val="nb-NO"/>
        </w:rPr>
        <w:t xml:space="preserve"> </w:t>
      </w:r>
      <w:r w:rsidRPr="00A738A5">
        <w:rPr>
          <w:spacing w:val="-4"/>
          <w:lang w:val="sv-SE"/>
        </w:rPr>
        <w:t xml:space="preserve">  </w:t>
      </w:r>
    </w:p>
    <w:p w14:paraId="53193984" w14:textId="4B47376C" w:rsidR="002021AB" w:rsidRPr="00A738A5" w:rsidRDefault="002021AB" w:rsidP="002021AB">
      <w:pPr>
        <w:widowControl w:val="0"/>
        <w:spacing w:before="120" w:after="120"/>
        <w:ind w:firstLine="567"/>
        <w:jc w:val="both"/>
        <w:rPr>
          <w:b/>
          <w:bCs/>
        </w:rPr>
      </w:pPr>
      <w:r w:rsidRPr="00A738A5">
        <w:rPr>
          <w:lang w:val="sv-SE"/>
        </w:rPr>
        <w:t xml:space="preserve">Bàn ghế trong các lớp học đảm bảo đúng kích thước theo quy định của Bộ Giáo dục &amp; Đào tạo, Bộ Khoa học công nghệ và Bộ Y tế. </w:t>
      </w:r>
      <w:r w:rsidRPr="00A738A5">
        <w:rPr>
          <w:spacing w:val="4"/>
          <w:lang w:val="sv-SE"/>
        </w:rPr>
        <w:t xml:space="preserve">Trong mỗi lớp học có 6 bóng điện, mỗi bóng có công suất 150-200W, đảm bảo cường độ ánh sáng 100 lux theo quy định số 1221/2000/ngày </w:t>
      </w:r>
      <w:r w:rsidRPr="00A738A5">
        <w:rPr>
          <w:spacing w:val="-4"/>
          <w:lang w:val="sv-SE"/>
        </w:rPr>
        <w:t>18/4/2000 của Bộ trưởng Bộ Y tế, hệ thống quạt đảm bảo theo tiêu chuẩn.</w:t>
      </w:r>
      <w:r w:rsidRPr="00A738A5">
        <w:rPr>
          <w:lang w:val="sv-SE"/>
        </w:rPr>
        <w:t xml:space="preserve"> Mỗi lớp đều có tủ đựng đồ dùng, thiết bị của giáo viên và học sinh tạo điều kiện thuận lợi cho việc vận dụng phương pháp, kỹ thuật dạy học nhằm phát huy tính tích cực của học sinh </w:t>
      </w:r>
      <w:r w:rsidRPr="00A738A5">
        <w:rPr>
          <w:b/>
          <w:lang w:val="nb-NO"/>
        </w:rPr>
        <w:t>[H3-3.2-0</w:t>
      </w:r>
      <w:r w:rsidRPr="00A738A5">
        <w:rPr>
          <w:b/>
          <w:lang w:val="en-US"/>
        </w:rPr>
        <w:t>5</w:t>
      </w:r>
      <w:r w:rsidRPr="00A738A5">
        <w:rPr>
          <w:b/>
          <w:lang w:val="nb-NO"/>
        </w:rPr>
        <w:t>]</w:t>
      </w:r>
      <w:r w:rsidR="00146182">
        <w:rPr>
          <w:lang w:val="nb-NO"/>
        </w:rPr>
        <w:t>,</w:t>
      </w:r>
      <w:r w:rsidR="00146182" w:rsidRPr="00A738A5">
        <w:rPr>
          <w:b/>
          <w:lang w:val="nb-NO"/>
        </w:rPr>
        <w:t>[H3-3.2-0</w:t>
      </w:r>
      <w:r w:rsidR="00146182">
        <w:rPr>
          <w:b/>
          <w:lang w:val="en-US"/>
        </w:rPr>
        <w:t>1</w:t>
      </w:r>
      <w:r w:rsidR="00146182" w:rsidRPr="00A738A5">
        <w:rPr>
          <w:b/>
          <w:lang w:val="nb-NO"/>
        </w:rPr>
        <w:t>]</w:t>
      </w:r>
      <w:r w:rsidR="00146182" w:rsidRPr="00A738A5">
        <w:rPr>
          <w:lang w:val="nb-NO"/>
        </w:rPr>
        <w:t>.</w:t>
      </w:r>
      <w:r w:rsidRPr="00A738A5">
        <w:rPr>
          <w:lang w:val="sv-SE"/>
        </w:rPr>
        <w:t xml:space="preserve">  </w:t>
      </w:r>
    </w:p>
    <w:p w14:paraId="09C053F3" w14:textId="77777777" w:rsidR="002021AB" w:rsidRPr="00A738A5" w:rsidRDefault="002021AB" w:rsidP="002021AB">
      <w:pPr>
        <w:widowControl w:val="0"/>
        <w:spacing w:before="120" w:after="120"/>
        <w:ind w:firstLine="567"/>
        <w:jc w:val="both"/>
        <w:rPr>
          <w:b/>
          <w:bCs/>
        </w:rPr>
      </w:pPr>
      <w:r w:rsidRPr="00A738A5">
        <w:rPr>
          <w:lang w:val="nb-NO"/>
        </w:rPr>
        <w:t xml:space="preserve">Mỗi phòng học đảm bảo đủ ánh sáng, thoáng mát về mùa hè, ấm áp về mùa đông, an toàn cho giáo viên và học sinh theo quy định vệ sinh trường học, được trang bị đầy đủ hệ thống đèn, quạt và tủ đựng hồ sơ, thiết bị dạy học theo đúng quy định. Việc sử dụng trang thiết bị trong lớp học của mỗi giáo viên được đánh giá cụ thể trong báo cáo sơ kết, tổng kết của nhà trường </w:t>
      </w:r>
      <w:r w:rsidRPr="00A738A5">
        <w:rPr>
          <w:b/>
          <w:lang w:val="nb-NO"/>
        </w:rPr>
        <w:t>[H1-1.1-0</w:t>
      </w:r>
      <w:r w:rsidRPr="00A738A5">
        <w:rPr>
          <w:b/>
          <w:lang w:val="en-US"/>
        </w:rPr>
        <w:t>3</w:t>
      </w:r>
      <w:r w:rsidRPr="00A738A5">
        <w:rPr>
          <w:b/>
          <w:lang w:val="nb-NO"/>
        </w:rPr>
        <w:t>].</w:t>
      </w:r>
    </w:p>
    <w:p w14:paraId="32614055" w14:textId="77777777" w:rsidR="002021AB" w:rsidRPr="00A738A5" w:rsidRDefault="002021AB" w:rsidP="002021AB">
      <w:pPr>
        <w:widowControl w:val="0"/>
        <w:spacing w:before="120" w:after="120"/>
        <w:ind w:firstLine="567"/>
        <w:jc w:val="both"/>
        <w:rPr>
          <w:b/>
          <w:bCs/>
        </w:rPr>
      </w:pPr>
      <w:r w:rsidRPr="00A738A5">
        <w:rPr>
          <w:b/>
          <w:lang w:val="sv-SE"/>
        </w:rPr>
        <w:t>2. Điểm mạnh</w:t>
      </w:r>
    </w:p>
    <w:p w14:paraId="57EDD96A" w14:textId="77777777" w:rsidR="002021AB" w:rsidRPr="00A738A5" w:rsidRDefault="002021AB" w:rsidP="002021AB">
      <w:pPr>
        <w:widowControl w:val="0"/>
        <w:spacing w:before="120" w:after="120"/>
        <w:ind w:firstLine="567"/>
        <w:jc w:val="both"/>
        <w:rPr>
          <w:b/>
          <w:bCs/>
        </w:rPr>
      </w:pPr>
      <w:r w:rsidRPr="00A738A5">
        <w:rPr>
          <w:lang w:val="sv-SE"/>
        </w:rPr>
        <w:t xml:space="preserve">Trang thiết bị trong từng phòng học được trang bị đầy đủ và được bổ sung hàng năm, đáp ứng  nhu cầu dạy và học của giáo viên và học sinh. </w:t>
      </w:r>
    </w:p>
    <w:p w14:paraId="5ABA9DDC" w14:textId="77777777" w:rsidR="002021AB" w:rsidRPr="00A738A5" w:rsidRDefault="002021AB" w:rsidP="002021AB">
      <w:pPr>
        <w:widowControl w:val="0"/>
        <w:spacing w:before="120" w:after="120"/>
        <w:ind w:firstLine="567"/>
        <w:jc w:val="both"/>
        <w:rPr>
          <w:b/>
          <w:bCs/>
        </w:rPr>
      </w:pPr>
      <w:r w:rsidRPr="00A738A5">
        <w:rPr>
          <w:lang w:val="da-DK"/>
        </w:rPr>
        <w:t xml:space="preserve">Số phòng học đủ cho nhu cầu dạy 2 buổi/ngày, được xây dựng kiên cố. Diện tích phòng học đảm bảo đúng qui định, được trang bị bàn ghế, hệ thống ánh sáng, quạt… đúng qui cách. </w:t>
      </w:r>
      <w:r w:rsidRPr="00A738A5">
        <w:rPr>
          <w:spacing w:val="-4"/>
          <w:lang w:val="da-DK"/>
        </w:rPr>
        <w:t>Nền lớp học được lát đá hoa không trơn trượt và dễ cọ rửa.</w:t>
      </w:r>
    </w:p>
    <w:p w14:paraId="4446DF68" w14:textId="77777777" w:rsidR="002021AB" w:rsidRPr="00A738A5" w:rsidRDefault="002021AB" w:rsidP="002021AB">
      <w:pPr>
        <w:widowControl w:val="0"/>
        <w:spacing w:before="120" w:after="120"/>
        <w:ind w:firstLine="567"/>
        <w:jc w:val="both"/>
        <w:rPr>
          <w:b/>
          <w:bCs/>
        </w:rPr>
      </w:pPr>
      <w:r w:rsidRPr="00A738A5">
        <w:rPr>
          <w:lang w:val="da-DK"/>
        </w:rPr>
        <w:lastRenderedPageBreak/>
        <w:t>Phòng Giáo dục và Đào tạo quan tâm đến việc tu sửa cơ sở vật chất phục vụ cho hoạt động giáo dục của nhà trường.</w:t>
      </w:r>
    </w:p>
    <w:p w14:paraId="6DF5747E" w14:textId="77777777" w:rsidR="002021AB" w:rsidRPr="00A738A5" w:rsidRDefault="002021AB" w:rsidP="002021AB">
      <w:pPr>
        <w:widowControl w:val="0"/>
        <w:spacing w:before="120" w:after="120"/>
        <w:ind w:firstLine="567"/>
        <w:jc w:val="both"/>
        <w:rPr>
          <w:b/>
          <w:bCs/>
        </w:rPr>
      </w:pPr>
      <w:r w:rsidRPr="00A738A5">
        <w:rPr>
          <w:b/>
        </w:rPr>
        <w:t>3. Điểm yếu</w:t>
      </w:r>
    </w:p>
    <w:p w14:paraId="7C82EC32" w14:textId="77777777" w:rsidR="002021AB" w:rsidRPr="00A738A5" w:rsidRDefault="002021AB" w:rsidP="002021AB">
      <w:pPr>
        <w:widowControl w:val="0"/>
        <w:spacing w:before="120" w:after="120"/>
        <w:ind w:firstLine="567"/>
        <w:jc w:val="both"/>
        <w:rPr>
          <w:b/>
          <w:bCs/>
        </w:rPr>
      </w:pPr>
      <w:r w:rsidRPr="00A738A5">
        <w:rPr>
          <w:shd w:val="clear" w:color="auto" w:fill="FFFFFF"/>
        </w:rPr>
        <w:t xml:space="preserve">Một số phòng học do xây dựng lâu năm nên đã xuống cấp, hết hạn sử dụng. </w:t>
      </w:r>
    </w:p>
    <w:p w14:paraId="45AC460E" w14:textId="77777777" w:rsidR="002021AB" w:rsidRPr="00A738A5" w:rsidRDefault="002021AB" w:rsidP="002021AB">
      <w:pPr>
        <w:widowControl w:val="0"/>
        <w:spacing w:before="120" w:after="120"/>
        <w:ind w:firstLine="567"/>
        <w:jc w:val="both"/>
        <w:rPr>
          <w:b/>
          <w:bCs/>
        </w:rPr>
      </w:pPr>
      <w:r w:rsidRPr="00A738A5">
        <w:rPr>
          <w:b/>
          <w:shd w:val="clear" w:color="auto" w:fill="FFFFFF"/>
        </w:rPr>
        <w:t>4. Kế hoạch cải tiến chất lượng</w:t>
      </w:r>
    </w:p>
    <w:p w14:paraId="7D0865B8"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46332D7E" w14:textId="77777777" w:rsidR="002021AB" w:rsidRPr="00A738A5" w:rsidRDefault="002021AB" w:rsidP="002021AB">
      <w:pPr>
        <w:widowControl w:val="0"/>
        <w:spacing w:before="120" w:after="120"/>
        <w:ind w:firstLine="567"/>
        <w:jc w:val="both"/>
        <w:rPr>
          <w:b/>
          <w:bCs/>
        </w:rPr>
      </w:pPr>
      <w:r w:rsidRPr="00A738A5">
        <w:rPr>
          <w:lang w:val="sv-SE"/>
        </w:rPr>
        <w:t xml:space="preserve">Phối hợp các đoàn thể trong nhà trường tăng cường tuyên truyền nâng cao nhận thức cho HS về công tác bảo quản của công, cách sử dụng các trang thiết bị, CSVC nhà trường một cách hiệu quả. </w:t>
      </w:r>
    </w:p>
    <w:p w14:paraId="3465191C" w14:textId="77777777" w:rsidR="002021AB" w:rsidRPr="00A738A5" w:rsidRDefault="002021AB" w:rsidP="002021AB">
      <w:pPr>
        <w:widowControl w:val="0"/>
        <w:spacing w:before="120" w:after="120"/>
        <w:ind w:firstLine="567"/>
        <w:jc w:val="both"/>
        <w:rPr>
          <w:b/>
          <w:bCs/>
        </w:rPr>
      </w:pPr>
      <w:r w:rsidRPr="00A738A5">
        <w:t>Ban giám hiệu nhà trường xây dựng kế hoạch sử dụng hiệu quả cơ sở vật chất, thiết bị dạy học hiện có. Tiếp tục tham mưu với chính quyền địa phương, Phòng Giáo dục và Đào tạo cấp kinh phí tu sửa một số phòng học đã xuống cấp, cấp bổ sung thiết bị dạy học hàng năm.</w:t>
      </w:r>
    </w:p>
    <w:p w14:paraId="258114F3" w14:textId="77777777" w:rsidR="002021AB" w:rsidRPr="00A738A5" w:rsidRDefault="002021AB" w:rsidP="002021AB">
      <w:pPr>
        <w:widowControl w:val="0"/>
        <w:spacing w:before="120" w:after="120"/>
        <w:ind w:firstLine="567"/>
        <w:jc w:val="both"/>
        <w:rPr>
          <w:b/>
          <w:bCs/>
        </w:rPr>
      </w:pPr>
      <w:r w:rsidRPr="00A738A5">
        <w:t>Thường xuyên kiểm tra giám sát, khai thác sử dụng trang thiết bị dạy học và sử dụng phòng học bộ môn.</w:t>
      </w:r>
    </w:p>
    <w:p w14:paraId="640D7695" w14:textId="77777777" w:rsidR="002021AB" w:rsidRPr="00A738A5" w:rsidRDefault="002021AB" w:rsidP="002021AB">
      <w:pPr>
        <w:widowControl w:val="0"/>
        <w:spacing w:before="120" w:after="120"/>
        <w:ind w:firstLine="567"/>
        <w:jc w:val="both"/>
        <w:rPr>
          <w:b/>
          <w:bCs/>
        </w:rPr>
      </w:pPr>
      <w:r w:rsidRPr="00A738A5">
        <w:rPr>
          <w:lang w:val="da-DK"/>
        </w:rPr>
        <w:t>Thời gian thực hiện: Tháng 9 năm 2023</w:t>
      </w:r>
    </w:p>
    <w:p w14:paraId="738B16D4" w14:textId="77777777" w:rsidR="002021AB" w:rsidRPr="00A738A5" w:rsidRDefault="002021AB" w:rsidP="002021AB">
      <w:pPr>
        <w:widowControl w:val="0"/>
        <w:spacing w:before="120" w:after="120"/>
        <w:ind w:firstLine="567"/>
        <w:jc w:val="both"/>
        <w:rPr>
          <w:b/>
          <w:bCs/>
        </w:rPr>
      </w:pPr>
      <w:r w:rsidRPr="00A738A5">
        <w:t>Thời gian hoàn thành: Tháng 12 năm 2023.</w:t>
      </w:r>
    </w:p>
    <w:p w14:paraId="39F7C804" w14:textId="77777777" w:rsidR="002021AB" w:rsidRPr="00A738A5" w:rsidRDefault="002021AB" w:rsidP="002021AB">
      <w:pPr>
        <w:widowControl w:val="0"/>
        <w:spacing w:before="120" w:after="120"/>
        <w:ind w:firstLine="567"/>
        <w:jc w:val="both"/>
        <w:rPr>
          <w:b/>
          <w:bCs/>
        </w:rPr>
      </w:pPr>
      <w:r w:rsidRPr="00A738A5">
        <w:rPr>
          <w:b/>
        </w:rPr>
        <w:t>5. Tự đánh giá</w:t>
      </w:r>
      <w:r w:rsidRPr="00A738A5">
        <w:t xml:space="preserve">: </w:t>
      </w:r>
      <w:r w:rsidRPr="00A738A5">
        <w:rPr>
          <w:b/>
        </w:rPr>
        <w:t>Đạt mức 3.</w:t>
      </w:r>
    </w:p>
    <w:p w14:paraId="71C104D0" w14:textId="77777777" w:rsidR="002021AB" w:rsidRPr="00A738A5" w:rsidRDefault="002021AB" w:rsidP="002021AB">
      <w:pPr>
        <w:widowControl w:val="0"/>
        <w:spacing w:before="120" w:after="120"/>
        <w:ind w:firstLine="567"/>
        <w:jc w:val="both"/>
        <w:rPr>
          <w:b/>
          <w:bCs/>
        </w:rPr>
      </w:pPr>
      <w:r w:rsidRPr="00A738A5">
        <w:rPr>
          <w:b/>
          <w:spacing w:val="-10"/>
        </w:rPr>
        <w:t xml:space="preserve">Tiêu chí 3.3: </w:t>
      </w:r>
      <w:r w:rsidRPr="007F16AB">
        <w:rPr>
          <w:rFonts w:ascii="Times New Roman Bold" w:hAnsi="Times New Roman Bold"/>
          <w:b/>
          <w:spacing w:val="-14"/>
        </w:rPr>
        <w:t>Khối phòng phục vụ học tập và khối phòng hành chính - quản trị</w:t>
      </w:r>
    </w:p>
    <w:p w14:paraId="14E284B8" w14:textId="77777777" w:rsidR="002021AB" w:rsidRPr="00A738A5" w:rsidRDefault="002021AB" w:rsidP="002021AB">
      <w:pPr>
        <w:widowControl w:val="0"/>
        <w:spacing w:before="120" w:after="120"/>
        <w:ind w:firstLine="567"/>
        <w:jc w:val="both"/>
        <w:rPr>
          <w:b/>
          <w:bCs/>
        </w:rPr>
      </w:pPr>
      <w:r w:rsidRPr="00A738A5">
        <w:rPr>
          <w:shd w:val="clear" w:color="auto" w:fill="FFFFFF"/>
        </w:rPr>
        <w:t>Mức 1:</w:t>
      </w:r>
    </w:p>
    <w:p w14:paraId="510A42B6" w14:textId="77777777" w:rsidR="002021AB" w:rsidRPr="00A738A5" w:rsidRDefault="002021AB" w:rsidP="002021AB">
      <w:pPr>
        <w:widowControl w:val="0"/>
        <w:spacing w:before="120" w:after="120"/>
        <w:ind w:firstLine="567"/>
        <w:jc w:val="both"/>
        <w:rPr>
          <w:b/>
          <w:bCs/>
        </w:rPr>
      </w:pPr>
      <w:r w:rsidRPr="00A738A5">
        <w:rPr>
          <w:i/>
        </w:rPr>
        <w:t>a) Có phòng giáo dục nghệ thuật, phòng học tin học, phòng thiết bị giáo dục, phòng truyền thống và hoạt động Đội đáp ứng các yêu cầu tối thiểu các hoạt động giáo dục;</w:t>
      </w:r>
    </w:p>
    <w:p w14:paraId="11AE1EFB" w14:textId="77777777" w:rsidR="002021AB" w:rsidRPr="00A738A5" w:rsidRDefault="002021AB" w:rsidP="002021AB">
      <w:pPr>
        <w:widowControl w:val="0"/>
        <w:spacing w:before="120" w:after="120"/>
        <w:ind w:firstLine="567"/>
        <w:jc w:val="both"/>
        <w:rPr>
          <w:b/>
          <w:bCs/>
        </w:rPr>
      </w:pPr>
      <w:r w:rsidRPr="00A738A5">
        <w:rPr>
          <w:i/>
        </w:rPr>
        <w:t>b) Khối phòng hành chính - quản trị đáp ứng các yêu cầu tối thiểu các hoạt động hành chính - quản trị của nhà trường;</w:t>
      </w:r>
    </w:p>
    <w:p w14:paraId="5FE73502" w14:textId="77777777" w:rsidR="002021AB" w:rsidRPr="00A738A5" w:rsidRDefault="002021AB" w:rsidP="002021AB">
      <w:pPr>
        <w:widowControl w:val="0"/>
        <w:spacing w:before="120" w:after="120"/>
        <w:ind w:firstLine="567"/>
        <w:jc w:val="both"/>
        <w:rPr>
          <w:b/>
          <w:bCs/>
        </w:rPr>
      </w:pPr>
      <w:r w:rsidRPr="00A738A5">
        <w:rPr>
          <w:i/>
        </w:rPr>
        <w:t>c) Khu để xe được bố trí hợp lý, đảm bảo an toàn, trật tự.</w:t>
      </w:r>
    </w:p>
    <w:p w14:paraId="43E985E9" w14:textId="77777777" w:rsidR="002021AB" w:rsidRPr="00A738A5" w:rsidRDefault="002021AB" w:rsidP="002021AB">
      <w:pPr>
        <w:widowControl w:val="0"/>
        <w:spacing w:before="120" w:after="120"/>
        <w:ind w:firstLine="567"/>
        <w:jc w:val="both"/>
        <w:rPr>
          <w:b/>
          <w:bCs/>
        </w:rPr>
      </w:pPr>
      <w:r w:rsidRPr="00A738A5">
        <w:rPr>
          <w:shd w:val="clear" w:color="auto" w:fill="FFFFFF"/>
        </w:rPr>
        <w:t>Mức 2:</w:t>
      </w:r>
    </w:p>
    <w:p w14:paraId="70C322F8" w14:textId="77777777" w:rsidR="002021AB" w:rsidRPr="00A738A5" w:rsidRDefault="002021AB" w:rsidP="002021AB">
      <w:pPr>
        <w:widowControl w:val="0"/>
        <w:spacing w:before="120" w:after="120"/>
        <w:ind w:firstLine="567"/>
        <w:jc w:val="both"/>
        <w:rPr>
          <w:b/>
          <w:bCs/>
        </w:rPr>
      </w:pPr>
      <w:r w:rsidRPr="00A738A5">
        <w:rPr>
          <w:i/>
        </w:rPr>
        <w:t>a) Khối phòng phục vụ học tập và khối phòng hành chính - quản trị theo quy định; khu bếp, nhà ăn, nhà nghỉ (nếu có) phải đảm bảo điều kiện sức khỏe, an toàn, vệ sinh cho giáo viên, nhân viên và học sinh;</w:t>
      </w:r>
    </w:p>
    <w:p w14:paraId="09217072" w14:textId="77777777" w:rsidR="002021AB" w:rsidRPr="00A738A5" w:rsidRDefault="002021AB" w:rsidP="002021AB">
      <w:pPr>
        <w:widowControl w:val="0"/>
        <w:spacing w:before="120" w:after="120"/>
        <w:ind w:firstLine="567"/>
        <w:jc w:val="both"/>
        <w:rPr>
          <w:b/>
          <w:bCs/>
        </w:rPr>
      </w:pPr>
      <w:r w:rsidRPr="00A738A5">
        <w:rPr>
          <w:i/>
        </w:rPr>
        <w:t>b) Có nơi lưu trữ hồ sơ, tài liệu chung.</w:t>
      </w:r>
    </w:p>
    <w:p w14:paraId="62E36BB3" w14:textId="77777777" w:rsidR="002021AB" w:rsidRPr="00A738A5" w:rsidRDefault="002021AB" w:rsidP="002021AB">
      <w:pPr>
        <w:widowControl w:val="0"/>
        <w:spacing w:before="120" w:after="120"/>
        <w:ind w:firstLine="567"/>
        <w:jc w:val="both"/>
        <w:rPr>
          <w:b/>
          <w:bCs/>
        </w:rPr>
      </w:pPr>
      <w:r w:rsidRPr="00A738A5">
        <w:t>Mức 3:</w:t>
      </w:r>
    </w:p>
    <w:p w14:paraId="49A7AB43" w14:textId="77777777" w:rsidR="002021AB" w:rsidRPr="00A738A5" w:rsidRDefault="002021AB" w:rsidP="002021AB">
      <w:pPr>
        <w:widowControl w:val="0"/>
        <w:spacing w:before="120" w:after="120"/>
        <w:ind w:firstLine="567"/>
        <w:jc w:val="both"/>
        <w:rPr>
          <w:b/>
          <w:bCs/>
        </w:rPr>
      </w:pPr>
      <w:r w:rsidRPr="00A738A5">
        <w:rPr>
          <w:i/>
          <w:spacing w:val="-10"/>
        </w:rPr>
        <w:t xml:space="preserve">Khối phòng phục vụ học tập, phòng hành chính - quản trị có đầy đủ các thiết bị, được sắp xếp hợp lý, khoa học và hỗ trợ hiệu quả các hoạt động nhà trường. </w:t>
      </w:r>
    </w:p>
    <w:p w14:paraId="4061FF22" w14:textId="77777777" w:rsidR="002021AB" w:rsidRPr="00A738A5" w:rsidRDefault="002021AB" w:rsidP="002021AB">
      <w:pPr>
        <w:widowControl w:val="0"/>
        <w:spacing w:before="120" w:after="120"/>
        <w:ind w:firstLine="567"/>
        <w:jc w:val="both"/>
        <w:rPr>
          <w:b/>
          <w:bCs/>
        </w:rPr>
      </w:pPr>
      <w:r w:rsidRPr="00A738A5">
        <w:rPr>
          <w:b/>
        </w:rPr>
        <w:t>1. Mô tả hiện trạng</w:t>
      </w:r>
    </w:p>
    <w:p w14:paraId="0A85945F" w14:textId="7E3F6576" w:rsidR="002021AB" w:rsidRPr="00A738A5" w:rsidRDefault="002021AB" w:rsidP="002021AB">
      <w:pPr>
        <w:widowControl w:val="0"/>
        <w:spacing w:before="120" w:after="120"/>
        <w:ind w:firstLine="567"/>
        <w:jc w:val="both"/>
        <w:rPr>
          <w:b/>
          <w:bCs/>
        </w:rPr>
      </w:pPr>
      <w:r w:rsidRPr="00A738A5">
        <w:rPr>
          <w:lang w:val="da-DK"/>
        </w:rPr>
        <w:t xml:space="preserve">Toàn bộ khuôn viên ở cả 3 điểm trường đều được Phòng Giáo dục và Đào tạo huyện Điện Biên đầu tư xây dựng ở điểm trường trung tâm gồm 01 dãy nhà </w:t>
      </w:r>
      <w:r w:rsidRPr="00A738A5">
        <w:rPr>
          <w:lang w:val="da-DK"/>
        </w:rPr>
        <w:lastRenderedPageBreak/>
        <w:t>2 tầng với 08 phòng học kiên cố cùng với phòng văn phòng, phòng kế toán</w:t>
      </w:r>
      <w:r w:rsidR="00887996">
        <w:rPr>
          <w:lang w:val="da-DK"/>
        </w:rPr>
        <w:t>, phòng hoạt động Đội,</w:t>
      </w:r>
      <w:r w:rsidRPr="00A738A5">
        <w:rPr>
          <w:lang w:val="da-DK"/>
        </w:rPr>
        <w:t xml:space="preserve"> có hồ sơ thiết kế xây dựng. Điểm trường Púng Thanh gồm 0</w:t>
      </w:r>
      <w:r w:rsidRPr="00A738A5">
        <w:rPr>
          <w:lang w:val="en-US"/>
        </w:rPr>
        <w:t>3</w:t>
      </w:r>
      <w:r w:rsidRPr="00A738A5">
        <w:rPr>
          <w:lang w:val="da-DK"/>
        </w:rPr>
        <w:t xml:space="preserve"> dãy nhà </w:t>
      </w:r>
      <w:r w:rsidR="001A4BF6">
        <w:rPr>
          <w:lang w:val="da-DK"/>
        </w:rPr>
        <w:t>kiên cố</w:t>
      </w:r>
      <w:r w:rsidRPr="00A738A5">
        <w:rPr>
          <w:lang w:val="da-DK"/>
        </w:rPr>
        <w:t xml:space="preserve"> với 08 phòng học, 01 phòng chờ của GV. Điểm trường Noong Ứng gồm 02 dãy nhà </w:t>
      </w:r>
      <w:r w:rsidR="001A4BF6">
        <w:rPr>
          <w:lang w:val="da-DK"/>
        </w:rPr>
        <w:t>với</w:t>
      </w:r>
      <w:r w:rsidRPr="00A738A5">
        <w:rPr>
          <w:lang w:val="da-DK"/>
        </w:rPr>
        <w:t xml:space="preserve"> 04 phòng học kiên cố, 01 phòng chờ của GV </w:t>
      </w:r>
      <w:r w:rsidRPr="00A738A5">
        <w:rPr>
          <w:b/>
          <w:lang w:val="da-DK"/>
        </w:rPr>
        <w:t>[H3-3.1-0</w:t>
      </w:r>
      <w:r w:rsidRPr="00A738A5">
        <w:rPr>
          <w:b/>
          <w:lang w:val="en-US"/>
        </w:rPr>
        <w:t>1</w:t>
      </w:r>
      <w:r w:rsidRPr="00A738A5">
        <w:rPr>
          <w:b/>
          <w:lang w:val="da-DK"/>
        </w:rPr>
        <w:t>].</w:t>
      </w:r>
    </w:p>
    <w:p w14:paraId="4199ABE5" w14:textId="77777777" w:rsidR="002021AB" w:rsidRPr="00A738A5" w:rsidRDefault="002021AB" w:rsidP="002021AB">
      <w:pPr>
        <w:widowControl w:val="0"/>
        <w:spacing w:before="120" w:after="120"/>
        <w:ind w:firstLine="567"/>
        <w:jc w:val="both"/>
        <w:rPr>
          <w:b/>
          <w:bCs/>
        </w:rPr>
      </w:pPr>
      <w:r w:rsidRPr="00A738A5">
        <w:t xml:space="preserve">Khối phòng phục vụ học tập của nhà trường gồm có: 02 phòng giáo dục Nghệ thuật; 01 phòng Tin học </w:t>
      </w:r>
      <w:r w:rsidRPr="00A738A5">
        <w:rPr>
          <w:spacing w:val="-4"/>
          <w:lang w:val="nb-NO"/>
        </w:rPr>
        <w:t xml:space="preserve">với </w:t>
      </w:r>
      <w:r w:rsidR="00367F8A">
        <w:rPr>
          <w:spacing w:val="-4"/>
          <w:lang w:val="nb-NO"/>
        </w:rPr>
        <w:t>22</w:t>
      </w:r>
      <w:r w:rsidRPr="00A738A5">
        <w:rPr>
          <w:spacing w:val="-2"/>
          <w:lang w:val="nb-NO"/>
        </w:rPr>
        <w:t xml:space="preserve"> máy tính kết nối mạng internet phục vụ cho công tác dạy và học, tạo điều kiện cho giáo viên khai thác, tìm kiếm thông tin trên mạng phục vụ cho giảng dạy; học sinh tham gia các cuộc thi trên mạng như: Olympic Tiếng Anh, giải Toán trên mạng, Trạng Nguyên Tiếng Việt</w:t>
      </w:r>
      <w:r w:rsidRPr="00A738A5">
        <w:t>; 01 phòng Ngoại ngữ với 30 ca bin thuận tiện cho việc dạy và học, có thiết bị xử lý dữ liệu tự động của giáo viên; 01 phòng Thư viện, 01 phòng Thiết bị; 01 phòn</w:t>
      </w:r>
      <w:r w:rsidR="00C2050E">
        <w:t>g Truyền thống và hoạt động Đội; 01 phòng công nghệ; 01 phòng tư vấn tâm lý học đường và công tác xã hội trường học.</w:t>
      </w:r>
      <w:r w:rsidRPr="00A738A5">
        <w:t xml:space="preserve"> Các phòng có đầy đủ nội quy và trang TBDH, đảm bảo kích thước được thiết kế; diện tích phòng học đạt tiêu chuẩn theo quy định tại thông tư 13/2020-</w:t>
      </w:r>
      <w:r w:rsidRPr="00A738A5">
        <w:rPr>
          <w:spacing w:val="-4"/>
        </w:rPr>
        <w:t>TT-BGDĐT</w:t>
      </w:r>
      <w:r w:rsidRPr="00A738A5">
        <w:rPr>
          <w:b/>
          <w:spacing w:val="-4"/>
          <w:lang w:val="en-US"/>
        </w:rPr>
        <w:t xml:space="preserve"> </w:t>
      </w:r>
      <w:r w:rsidRPr="00A738A5">
        <w:rPr>
          <w:b/>
          <w:spacing w:val="-4"/>
        </w:rPr>
        <w:t>[H3-3.3-0</w:t>
      </w:r>
      <w:r w:rsidRPr="00A738A5">
        <w:rPr>
          <w:b/>
          <w:spacing w:val="-4"/>
          <w:lang w:val="en-US"/>
        </w:rPr>
        <w:t>4</w:t>
      </w:r>
      <w:r w:rsidRPr="00A738A5">
        <w:rPr>
          <w:b/>
          <w:spacing w:val="-4"/>
        </w:rPr>
        <w:t>].</w:t>
      </w:r>
    </w:p>
    <w:p w14:paraId="3F64508D" w14:textId="77777777" w:rsidR="002021AB" w:rsidRPr="00A738A5" w:rsidRDefault="002021AB" w:rsidP="002021AB">
      <w:pPr>
        <w:widowControl w:val="0"/>
        <w:spacing w:before="120" w:after="120"/>
        <w:ind w:firstLine="567"/>
        <w:jc w:val="both"/>
        <w:rPr>
          <w:b/>
          <w:bCs/>
        </w:rPr>
      </w:pPr>
      <w:r w:rsidRPr="00A738A5">
        <w:t>Khối phòng hành chính - quản trị gồm:</w:t>
      </w:r>
      <w:r w:rsidR="009E2F57">
        <w:t xml:space="preserve"> 01 phòng Hiệu trưởng, 01</w:t>
      </w:r>
      <w:r w:rsidRPr="00A738A5">
        <w:t xml:space="preserve"> phòng phó Hiệu trưởng, 01 phòng Hội đồng </w:t>
      </w:r>
      <w:r w:rsidRPr="00A738A5">
        <w:rPr>
          <w:lang w:val="da-DK"/>
        </w:rPr>
        <w:t>với đầy đủ bàn ghế, trang thiết bị phục vụ cho các hoạt động chung</w:t>
      </w:r>
      <w:r w:rsidRPr="00A738A5">
        <w:t>,</w:t>
      </w:r>
      <w:r w:rsidR="009E2F57">
        <w:rPr>
          <w:lang w:val="en-US"/>
        </w:rPr>
        <w:t xml:space="preserve"> 01 phòng chờ của giáo viên,</w:t>
      </w:r>
      <w:r w:rsidRPr="00A738A5">
        <w:t xml:space="preserve"> 01 phòng y tế, 01 phòng kế toán; </w:t>
      </w:r>
      <w:r w:rsidRPr="00A738A5">
        <w:rPr>
          <w:spacing w:val="-4"/>
          <w:lang w:val="nb-NO"/>
        </w:rPr>
        <w:t>01 phòng thường trực bảo vệ diện tích 9m</w:t>
      </w:r>
      <w:r w:rsidRPr="00A738A5">
        <w:rPr>
          <w:spacing w:val="-4"/>
          <w:vertAlign w:val="superscript"/>
          <w:lang w:val="nb-NO"/>
        </w:rPr>
        <w:t>2</w:t>
      </w:r>
      <w:r w:rsidRPr="00A738A5">
        <w:rPr>
          <w:lang w:val="da-DK"/>
        </w:rPr>
        <w:t xml:space="preserve"> được đặt ở gần lối ra vào cổng trường thuận lợi cho việc quan sát và bảo vệ trường </w:t>
      </w:r>
      <w:r w:rsidRPr="00A738A5">
        <w:rPr>
          <w:b/>
          <w:lang w:val="da-DK"/>
        </w:rPr>
        <w:t>[H3-3.3-0</w:t>
      </w:r>
      <w:r w:rsidRPr="00A738A5">
        <w:rPr>
          <w:b/>
          <w:lang w:val="en-US"/>
        </w:rPr>
        <w:t>1</w:t>
      </w:r>
      <w:r w:rsidRPr="00A738A5">
        <w:rPr>
          <w:b/>
          <w:lang w:val="da-DK"/>
        </w:rPr>
        <w:t>].</w:t>
      </w:r>
    </w:p>
    <w:p w14:paraId="0672FB55" w14:textId="77777777" w:rsidR="002021AB" w:rsidRPr="00A738A5" w:rsidRDefault="002021AB" w:rsidP="002021AB">
      <w:pPr>
        <w:widowControl w:val="0"/>
        <w:spacing w:before="120" w:after="120"/>
        <w:ind w:firstLine="567"/>
        <w:jc w:val="both"/>
        <w:rPr>
          <w:b/>
          <w:bCs/>
        </w:rPr>
      </w:pPr>
      <w:r w:rsidRPr="00A738A5">
        <w:t>Nhà trường có khu nhà để xe cho học sinh và giáo viên ở tất cả các điểm trường. Nhà xe có mái lợp tôn, cột sắt, nền láng xi măng, được bố trí thuận tiện, phù hợp, hài hòa với khuôn viên nhà trường</w:t>
      </w:r>
      <w:r w:rsidRPr="00A738A5">
        <w:rPr>
          <w:b/>
        </w:rPr>
        <w:t xml:space="preserve"> [H3-3.3-03].</w:t>
      </w:r>
    </w:p>
    <w:p w14:paraId="042091A6" w14:textId="77777777" w:rsidR="002021AB" w:rsidRPr="00A738A5" w:rsidRDefault="002021AB" w:rsidP="002021AB">
      <w:pPr>
        <w:widowControl w:val="0"/>
        <w:spacing w:before="120" w:after="120"/>
        <w:ind w:firstLine="567"/>
        <w:jc w:val="both"/>
        <w:rPr>
          <w:b/>
          <w:bCs/>
        </w:rPr>
      </w:pPr>
      <w:r w:rsidRPr="007429FC">
        <w:rPr>
          <w:lang w:val="da-DK"/>
        </w:rPr>
        <w:t xml:space="preserve">Phòng lưu trữ tài liệu dùng chung </w:t>
      </w:r>
      <w:r w:rsidRPr="007429FC">
        <w:rPr>
          <w:lang w:val="pt-BR"/>
        </w:rPr>
        <w:t>có tương đối đủ sách báo, tài liệu tham khảo</w:t>
      </w:r>
      <w:r w:rsidRPr="007429FC">
        <w:rPr>
          <w:lang w:val="da-DK"/>
        </w:rPr>
        <w:t>, sách tham khảo cho giáo viên và học sinh được xếp khoa học trên các giá,</w:t>
      </w:r>
      <w:r w:rsidRPr="00A738A5">
        <w:rPr>
          <w:lang w:val="da-DK"/>
        </w:rPr>
        <w:t xml:space="preserve"> tủ đựng bằng khung sắt đảm bảo đúng quy cách </w:t>
      </w:r>
      <w:r w:rsidRPr="00A738A5">
        <w:rPr>
          <w:b/>
          <w:lang w:val="da-DK"/>
        </w:rPr>
        <w:t>[H3-3.3-0</w:t>
      </w:r>
      <w:r w:rsidRPr="00A738A5">
        <w:rPr>
          <w:b/>
          <w:lang w:val="en-US"/>
        </w:rPr>
        <w:t>3</w:t>
      </w:r>
      <w:r w:rsidRPr="00A738A5">
        <w:rPr>
          <w:b/>
          <w:lang w:val="da-DK"/>
        </w:rPr>
        <w:t>].</w:t>
      </w:r>
    </w:p>
    <w:p w14:paraId="70802F65" w14:textId="77777777" w:rsidR="002021AB" w:rsidRPr="00A738A5" w:rsidRDefault="002021AB" w:rsidP="002021AB">
      <w:pPr>
        <w:widowControl w:val="0"/>
        <w:spacing w:before="120" w:after="120"/>
        <w:ind w:firstLine="567"/>
        <w:jc w:val="both"/>
        <w:rPr>
          <w:b/>
          <w:bCs/>
        </w:rPr>
      </w:pPr>
      <w:r w:rsidRPr="00A738A5">
        <w:rPr>
          <w:lang w:val="da-DK"/>
        </w:rPr>
        <w:t>Phòng y tế của nhà trường với trang thiết bị y tế tối thiểu phục vụ chăm sóc sức khỏe ban đầu cho cán bộ, giáo viên, nhân viên và học sinh trong trường. N</w:t>
      </w:r>
      <w:r w:rsidRPr="00A738A5">
        <w:rPr>
          <w:lang w:val="pt-BR"/>
        </w:rPr>
        <w:t>hà trường làm tốt công tác tuyên truyền, vận động học sinh tham gia mua Bảo hiểm y tế tự nguyện nên hàng năm tủ thuốc của nhà trường được bổ sung từ nguồn kinh phí mua bảo hiểm y tế để phục vụ chăm sóc sức khỏe cho học sinh.</w:t>
      </w:r>
      <w:r w:rsidRPr="00A738A5">
        <w:rPr>
          <w:lang w:val="da-DK"/>
        </w:rPr>
        <w:t xml:space="preserve"> Tủ thuốc y tế có các loại thuốc thiết yếu, các thiết bị y tế cần thiết theo quy định. Các loại thuốc được viết dán tên thuốc rõ ràng để tránh nhầm lẫn và chăm sóc sức khỏe ban đầu cho học sinh. </w:t>
      </w:r>
      <w:r w:rsidRPr="00A738A5">
        <w:rPr>
          <w:spacing w:val="-4"/>
          <w:lang w:val="da-DK"/>
        </w:rPr>
        <w:t>Các loại trang, thiết bị được cấp về đều được định kỳ kiểm kê và có sổ sách theo dõi và quản lý chặt chẽ. Tuy nhiên d</w:t>
      </w:r>
      <w:r w:rsidRPr="00A738A5">
        <w:t>anh mục thuốc phục vụ cho học sinh c</w:t>
      </w:r>
      <w:r w:rsidRPr="00A738A5">
        <w:rPr>
          <w:rFonts w:eastAsia="MS Mincho"/>
        </w:rPr>
        <w:t>ò</w:t>
      </w:r>
      <w:r w:rsidRPr="00A738A5">
        <w:t xml:space="preserve">n </w:t>
      </w:r>
      <w:r w:rsidRPr="00A738A5">
        <w:rPr>
          <w:rFonts w:eastAsia="MS Mincho"/>
        </w:rPr>
        <w:t>í</w:t>
      </w:r>
      <w:r w:rsidRPr="00A738A5">
        <w:t>t</w:t>
      </w:r>
      <w:r w:rsidRPr="00A738A5">
        <w:rPr>
          <w:spacing w:val="-4"/>
          <w:lang w:val="da-DK"/>
        </w:rPr>
        <w:t xml:space="preserve"> </w:t>
      </w:r>
      <w:r w:rsidRPr="00A738A5">
        <w:rPr>
          <w:b/>
          <w:lang w:val="da-DK"/>
        </w:rPr>
        <w:t>[H3-3.3-05].</w:t>
      </w:r>
    </w:p>
    <w:p w14:paraId="00A72856" w14:textId="77777777" w:rsidR="002021AB" w:rsidRPr="00A738A5" w:rsidRDefault="002021AB" w:rsidP="002021AB">
      <w:pPr>
        <w:widowControl w:val="0"/>
        <w:spacing w:before="120" w:after="120"/>
        <w:ind w:firstLine="567"/>
        <w:jc w:val="both"/>
        <w:rPr>
          <w:b/>
          <w:bCs/>
        </w:rPr>
      </w:pPr>
      <w:r w:rsidRPr="00A738A5">
        <w:rPr>
          <w:lang w:val="nb-NO"/>
        </w:rPr>
        <w:t xml:space="preserve">Tài sản trong khối phòng phục vụ học tập và khối phòng hành chính quản trị </w:t>
      </w:r>
      <w:r w:rsidRPr="00A738A5">
        <w:rPr>
          <w:lang w:val="da-DK"/>
        </w:rPr>
        <w:t xml:space="preserve">được </w:t>
      </w:r>
      <w:r w:rsidRPr="00A738A5">
        <w:rPr>
          <w:lang w:val="nb-NO"/>
        </w:rPr>
        <w:t xml:space="preserve">sửa chữa </w:t>
      </w:r>
      <w:r w:rsidRPr="00A738A5">
        <w:rPr>
          <w:lang w:val="da-DK"/>
        </w:rPr>
        <w:t>nâng cấp</w:t>
      </w:r>
      <w:r w:rsidRPr="00A738A5">
        <w:rPr>
          <w:lang w:val="nb-NO"/>
        </w:rPr>
        <w:t xml:space="preserve">, </w:t>
      </w:r>
      <w:r w:rsidRPr="00A738A5">
        <w:rPr>
          <w:lang w:val="da-DK"/>
        </w:rPr>
        <w:t xml:space="preserve">đánh giá chất lượng hàng năm đồng thời đánh giá hiện trạng cũng như hiệu quả sử dụng các loại máy văn phòng, hệ thống </w:t>
      </w:r>
      <w:r w:rsidRPr="00A738A5">
        <w:rPr>
          <w:lang w:val="nb-NO"/>
        </w:rPr>
        <w:t>mạng I</w:t>
      </w:r>
      <w:r w:rsidRPr="00A738A5">
        <w:rPr>
          <w:lang w:val="da-DK"/>
        </w:rPr>
        <w:t xml:space="preserve">nternet .... Cuối mỗi kỳ, cuối năm có báo cáo sơ kết, tổng kết đánh giá việc bố trí, sử dụng hợp lý, khoa học, hiệu quả của các khối phòng gửi về phòng GD&amp;ĐT. </w:t>
      </w:r>
      <w:r w:rsidRPr="00A738A5">
        <w:rPr>
          <w:spacing w:val="12"/>
          <w:lang w:val="da-DK"/>
        </w:rPr>
        <w:t xml:space="preserve">Phòng GD&amp;ĐT cũng có biên bản đánh giá về việc quản lý, sử </w:t>
      </w:r>
      <w:r w:rsidRPr="00A738A5">
        <w:rPr>
          <w:spacing w:val="12"/>
          <w:lang w:val="da-DK"/>
        </w:rPr>
        <w:lastRenderedPageBreak/>
        <w:t>dụng tài sản</w:t>
      </w:r>
      <w:r w:rsidRPr="00A738A5">
        <w:rPr>
          <w:spacing w:val="12"/>
          <w:lang w:val="sv-SE"/>
        </w:rPr>
        <w:t xml:space="preserve"> </w:t>
      </w:r>
      <w:r w:rsidRPr="00A738A5">
        <w:rPr>
          <w:b/>
          <w:spacing w:val="12"/>
          <w:lang w:val="da-DK"/>
        </w:rPr>
        <w:t>[H1-1.1-0</w:t>
      </w:r>
      <w:r w:rsidRPr="00A738A5">
        <w:rPr>
          <w:b/>
          <w:spacing w:val="12"/>
          <w:lang w:val="en-US"/>
        </w:rPr>
        <w:t>3</w:t>
      </w:r>
      <w:r w:rsidRPr="00A738A5">
        <w:rPr>
          <w:b/>
          <w:spacing w:val="12"/>
          <w:lang w:val="da-DK"/>
        </w:rPr>
        <w:t>];</w:t>
      </w:r>
      <w:r w:rsidRPr="00A738A5">
        <w:rPr>
          <w:b/>
          <w:spacing w:val="12"/>
          <w:lang w:val="en-US"/>
        </w:rPr>
        <w:t xml:space="preserve"> </w:t>
      </w:r>
      <w:r w:rsidRPr="00A738A5">
        <w:rPr>
          <w:b/>
          <w:spacing w:val="12"/>
          <w:lang w:val="da-DK"/>
        </w:rPr>
        <w:t>[H1-1.6-03]; [H3-3.3-0</w:t>
      </w:r>
      <w:r w:rsidRPr="00A738A5">
        <w:rPr>
          <w:b/>
          <w:spacing w:val="12"/>
          <w:lang w:val="en-US"/>
        </w:rPr>
        <w:t>4</w:t>
      </w:r>
      <w:r w:rsidRPr="00A738A5">
        <w:rPr>
          <w:b/>
          <w:spacing w:val="12"/>
          <w:lang w:val="da-DK"/>
        </w:rPr>
        <w:t>].</w:t>
      </w:r>
    </w:p>
    <w:p w14:paraId="27C31B6C" w14:textId="77777777" w:rsidR="002021AB" w:rsidRPr="00A738A5" w:rsidRDefault="002021AB" w:rsidP="002021AB">
      <w:pPr>
        <w:widowControl w:val="0"/>
        <w:spacing w:before="120" w:after="120"/>
        <w:ind w:firstLine="567"/>
        <w:jc w:val="both"/>
        <w:rPr>
          <w:b/>
          <w:bCs/>
        </w:rPr>
      </w:pPr>
      <w:r w:rsidRPr="00A738A5">
        <w:rPr>
          <w:b/>
        </w:rPr>
        <w:t>2. Điểm mạnh</w:t>
      </w:r>
    </w:p>
    <w:p w14:paraId="02FFD036" w14:textId="77777777" w:rsidR="002021AB" w:rsidRPr="00A738A5" w:rsidRDefault="002021AB" w:rsidP="002021AB">
      <w:pPr>
        <w:widowControl w:val="0"/>
        <w:spacing w:before="120" w:after="120"/>
        <w:ind w:firstLine="567"/>
        <w:jc w:val="both"/>
        <w:rPr>
          <w:b/>
          <w:bCs/>
        </w:rPr>
      </w:pPr>
      <w:r w:rsidRPr="00A738A5">
        <w:t xml:space="preserve">Có đầy đủ các phòng chức năng phục vụ học tập và hệ thống phòng hành chính - quản trị. Tất cả các phòng có đầy đủ các thiết bị phục vụ công tác quản lý, dạy học, được sắp xếp hợp lý, khoa học và hỗ trợ hiệu quả các hoạt động giáo dục. </w:t>
      </w:r>
      <w:r w:rsidRPr="00A738A5">
        <w:rPr>
          <w:spacing w:val="-4"/>
          <w:lang w:val="nb-NO"/>
        </w:rPr>
        <w:t xml:space="preserve">Hệ thống máy văn phòng, mạng </w:t>
      </w:r>
      <w:r w:rsidRPr="00A738A5">
        <w:rPr>
          <w:bCs/>
          <w:iCs/>
          <w:spacing w:val="-4"/>
          <w:lang w:val="nb-NO"/>
        </w:rPr>
        <w:t xml:space="preserve">Internet </w:t>
      </w:r>
      <w:r w:rsidRPr="00A738A5">
        <w:rPr>
          <w:spacing w:val="-4"/>
          <w:lang w:val="nb-NO"/>
        </w:rPr>
        <w:t>được sử dụng thường xuyên và phát huy hiệu quả tối đa.</w:t>
      </w:r>
    </w:p>
    <w:p w14:paraId="2AE35BA8" w14:textId="77777777" w:rsidR="002021AB" w:rsidRPr="00A738A5" w:rsidRDefault="002021AB" w:rsidP="002021AB">
      <w:pPr>
        <w:widowControl w:val="0"/>
        <w:spacing w:before="120" w:after="120"/>
        <w:ind w:firstLine="567"/>
        <w:jc w:val="both"/>
        <w:rPr>
          <w:b/>
          <w:bCs/>
        </w:rPr>
      </w:pPr>
      <w:r w:rsidRPr="00A738A5">
        <w:t>Trường có nhà để xe đủ diện tích, thuận tiện, hài hòa với khuôn viên, đáp ứng nhu cầu của cán bộ quản lý, giáo viên, nhân viên.</w:t>
      </w:r>
    </w:p>
    <w:p w14:paraId="6F40086C" w14:textId="77777777" w:rsidR="002021AB" w:rsidRPr="00A738A5" w:rsidRDefault="002021AB" w:rsidP="002021AB">
      <w:pPr>
        <w:widowControl w:val="0"/>
        <w:spacing w:before="120" w:after="120"/>
        <w:ind w:firstLine="567"/>
        <w:jc w:val="both"/>
        <w:rPr>
          <w:b/>
          <w:bCs/>
        </w:rPr>
      </w:pPr>
      <w:r w:rsidRPr="00A738A5">
        <w:t xml:space="preserve">Có đủ phòng lưu trữ hồ sơ, tài liệu chung. Hồ sơ được </w:t>
      </w:r>
      <w:r w:rsidRPr="00A738A5">
        <w:rPr>
          <w:spacing w:val="-4"/>
        </w:rPr>
        <w:t>sắp xếp theo từng năm và lưu trữ khoa học, đảm bảo theo quy định.</w:t>
      </w:r>
    </w:p>
    <w:p w14:paraId="068FFBE8" w14:textId="77777777" w:rsidR="002021AB" w:rsidRPr="00A738A5" w:rsidRDefault="002021AB" w:rsidP="002021AB">
      <w:pPr>
        <w:widowControl w:val="0"/>
        <w:spacing w:before="120" w:after="120"/>
        <w:ind w:firstLine="567"/>
        <w:jc w:val="both"/>
        <w:rPr>
          <w:b/>
          <w:bCs/>
        </w:rPr>
      </w:pPr>
      <w:r w:rsidRPr="00A738A5">
        <w:rPr>
          <w:b/>
        </w:rPr>
        <w:t>3. Điểm yếu</w:t>
      </w:r>
    </w:p>
    <w:p w14:paraId="5CBF94EC" w14:textId="77777777" w:rsidR="002021AB" w:rsidRPr="00A738A5" w:rsidRDefault="002021AB" w:rsidP="002021AB">
      <w:pPr>
        <w:widowControl w:val="0"/>
        <w:spacing w:before="120" w:after="120"/>
        <w:ind w:firstLine="567"/>
        <w:jc w:val="both"/>
        <w:rPr>
          <w:b/>
          <w:bCs/>
        </w:rPr>
      </w:pPr>
      <w:r w:rsidRPr="00A738A5">
        <w:t>Danh mục thuốc phục vụ cho học sinh c</w:t>
      </w:r>
      <w:r w:rsidRPr="00A738A5">
        <w:rPr>
          <w:rFonts w:eastAsia="MS Mincho"/>
        </w:rPr>
        <w:t>ò</w:t>
      </w:r>
      <w:r w:rsidRPr="00A738A5">
        <w:t xml:space="preserve">n </w:t>
      </w:r>
      <w:r w:rsidRPr="00A738A5">
        <w:rPr>
          <w:rFonts w:eastAsia="MS Mincho"/>
        </w:rPr>
        <w:t>í</w:t>
      </w:r>
      <w:r w:rsidRPr="00A738A5">
        <w:t>t.</w:t>
      </w:r>
    </w:p>
    <w:p w14:paraId="3CC110EE" w14:textId="77777777" w:rsidR="002021AB" w:rsidRPr="00A738A5" w:rsidRDefault="002021AB" w:rsidP="002021AB">
      <w:pPr>
        <w:widowControl w:val="0"/>
        <w:spacing w:before="120" w:after="120"/>
        <w:ind w:firstLine="567"/>
        <w:jc w:val="both"/>
        <w:rPr>
          <w:b/>
          <w:bCs/>
        </w:rPr>
      </w:pPr>
      <w:r w:rsidRPr="00A738A5">
        <w:rPr>
          <w:b/>
        </w:rPr>
        <w:t>4. Kế hoạch cải tiến chất lượng</w:t>
      </w:r>
    </w:p>
    <w:p w14:paraId="55B34337"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59267D21" w14:textId="77777777" w:rsidR="002021AB" w:rsidRPr="00A738A5" w:rsidRDefault="002021AB" w:rsidP="002021AB">
      <w:pPr>
        <w:widowControl w:val="0"/>
        <w:spacing w:before="120" w:after="120"/>
        <w:ind w:firstLine="567"/>
        <w:jc w:val="both"/>
        <w:rPr>
          <w:b/>
          <w:bCs/>
        </w:rPr>
      </w:pPr>
      <w:r w:rsidRPr="00A738A5">
        <w:t>Nhà trường tiếp tục tham mưu với Phòng Giáo dục và Đào tạo bổ sung kinh phí sửa chữa, đầu tư mua sắm thay thế các trang thiết bị đã xuống cấp, những thiết bị không còn khả năng sử dụng trong phòng Ngoại ngữ, Tin học. Tăng cường triển khai tốt công tác bảo quản, phát huy CSVC hiện có.</w:t>
      </w:r>
    </w:p>
    <w:p w14:paraId="349B4743" w14:textId="77777777" w:rsidR="002021AB" w:rsidRPr="00A738A5" w:rsidRDefault="002021AB" w:rsidP="002021AB">
      <w:pPr>
        <w:widowControl w:val="0"/>
        <w:spacing w:before="120" w:after="120"/>
        <w:ind w:firstLine="567"/>
        <w:jc w:val="both"/>
        <w:rPr>
          <w:b/>
          <w:bCs/>
        </w:rPr>
      </w:pPr>
      <w:r w:rsidRPr="00A738A5">
        <w:t xml:space="preserve">Bổ sung danh mục thuốc </w:t>
      </w:r>
      <w:r w:rsidRPr="00A738A5">
        <w:rPr>
          <w:rFonts w:eastAsia="MS Mincho"/>
        </w:rPr>
        <w:t>đ</w:t>
      </w:r>
      <w:r w:rsidRPr="00A738A5">
        <w:t xml:space="preserve">ể </w:t>
      </w:r>
      <w:r w:rsidRPr="00A738A5">
        <w:rPr>
          <w:rFonts w:eastAsia="MS Mincho"/>
        </w:rPr>
        <w:t>đ</w:t>
      </w:r>
      <w:r w:rsidRPr="00A738A5">
        <w:t>ảm bảo nhu cầu học tập cho học sinh.</w:t>
      </w:r>
    </w:p>
    <w:p w14:paraId="44099AE0" w14:textId="62D69FB2" w:rsidR="002021AB" w:rsidRPr="00A738A5" w:rsidRDefault="002021AB" w:rsidP="002021AB">
      <w:pPr>
        <w:widowControl w:val="0"/>
        <w:spacing w:before="120" w:after="120"/>
        <w:ind w:firstLine="567"/>
        <w:jc w:val="both"/>
        <w:rPr>
          <w:b/>
          <w:bCs/>
        </w:rPr>
      </w:pPr>
      <w:r w:rsidRPr="00A738A5">
        <w:rPr>
          <w:lang w:val="da-DK"/>
        </w:rPr>
        <w:t>Thời gian thực hiện: Tháng 9 năm 202</w:t>
      </w:r>
      <w:r w:rsidR="00D74B80">
        <w:rPr>
          <w:lang w:val="da-DK"/>
        </w:rPr>
        <w:t>3</w:t>
      </w:r>
    </w:p>
    <w:p w14:paraId="3F874C6E" w14:textId="77777777" w:rsidR="002021AB" w:rsidRPr="00A738A5" w:rsidRDefault="002021AB" w:rsidP="002021AB">
      <w:pPr>
        <w:widowControl w:val="0"/>
        <w:spacing w:before="120" w:after="120"/>
        <w:ind w:firstLine="567"/>
        <w:jc w:val="both"/>
        <w:rPr>
          <w:b/>
          <w:bCs/>
        </w:rPr>
      </w:pPr>
      <w:r w:rsidRPr="00A738A5">
        <w:t>Thời gian hoàn thành tháng 11 và trong năm học tiếp theo.</w:t>
      </w:r>
    </w:p>
    <w:p w14:paraId="448BF59F" w14:textId="77777777" w:rsidR="002021AB" w:rsidRPr="00A738A5" w:rsidRDefault="002021AB" w:rsidP="002021AB">
      <w:pPr>
        <w:widowControl w:val="0"/>
        <w:spacing w:before="120" w:after="120"/>
        <w:ind w:firstLine="567"/>
        <w:jc w:val="both"/>
        <w:rPr>
          <w:b/>
          <w:bCs/>
        </w:rPr>
      </w:pPr>
      <w:r w:rsidRPr="00A738A5">
        <w:rPr>
          <w:b/>
        </w:rPr>
        <w:t>5. Tự đánh giá: Đạt mức 3.</w:t>
      </w:r>
    </w:p>
    <w:p w14:paraId="485AB08C" w14:textId="77777777" w:rsidR="002021AB" w:rsidRPr="00A738A5" w:rsidRDefault="002021AB" w:rsidP="002021AB">
      <w:pPr>
        <w:widowControl w:val="0"/>
        <w:spacing w:before="120" w:after="120"/>
        <w:ind w:firstLine="567"/>
        <w:jc w:val="both"/>
        <w:rPr>
          <w:b/>
          <w:bCs/>
        </w:rPr>
      </w:pPr>
      <w:r w:rsidRPr="00A738A5">
        <w:rPr>
          <w:b/>
        </w:rPr>
        <w:t xml:space="preserve">Tiêu chí 3.4: </w:t>
      </w:r>
      <w:r w:rsidRPr="00674E77">
        <w:rPr>
          <w:b/>
        </w:rPr>
        <w:t>Khu vệ sinh, hệ thống cấp thoát nước</w:t>
      </w:r>
    </w:p>
    <w:p w14:paraId="5A33D841" w14:textId="77777777" w:rsidR="002021AB" w:rsidRPr="00A738A5" w:rsidRDefault="002021AB" w:rsidP="002021AB">
      <w:pPr>
        <w:widowControl w:val="0"/>
        <w:spacing w:before="120" w:after="120"/>
        <w:ind w:firstLine="567"/>
        <w:jc w:val="both"/>
        <w:rPr>
          <w:b/>
          <w:bCs/>
        </w:rPr>
      </w:pPr>
      <w:r w:rsidRPr="00A738A5">
        <w:rPr>
          <w:shd w:val="clear" w:color="auto" w:fill="FFFFFF"/>
        </w:rPr>
        <w:t>Mức 1:</w:t>
      </w:r>
    </w:p>
    <w:p w14:paraId="11FC16F3" w14:textId="77777777" w:rsidR="002021AB" w:rsidRPr="00A738A5" w:rsidRDefault="002021AB" w:rsidP="002021AB">
      <w:pPr>
        <w:widowControl w:val="0"/>
        <w:spacing w:before="120" w:after="120"/>
        <w:ind w:firstLine="567"/>
        <w:jc w:val="both"/>
        <w:rPr>
          <w:b/>
          <w:bCs/>
        </w:rPr>
      </w:pPr>
      <w:r w:rsidRPr="00A738A5">
        <w:rPr>
          <w:i/>
        </w:rPr>
        <w:t>a) Khu vệ sinh riêng cho nam, nữ, giáo viên, nhân viên, học sinh đảm bảo không ô nhiễm môi trường; khu vệ sinh đảm bảo sử dụng thuận lợi cho học sinh khuyết tật học hòa nhập;</w:t>
      </w:r>
    </w:p>
    <w:p w14:paraId="0F0919E2" w14:textId="77777777" w:rsidR="002021AB" w:rsidRPr="00A738A5" w:rsidRDefault="002021AB" w:rsidP="002021AB">
      <w:pPr>
        <w:widowControl w:val="0"/>
        <w:spacing w:before="120" w:after="120"/>
        <w:ind w:firstLine="567"/>
        <w:jc w:val="both"/>
        <w:rPr>
          <w:b/>
          <w:bCs/>
        </w:rPr>
      </w:pPr>
      <w:r w:rsidRPr="00A738A5">
        <w:rPr>
          <w:i/>
        </w:rPr>
        <w:t>b) Hệ thống thoát nước đảm bảo vệ sinh môi trường; hệ thống cấp nước sạch đảm bảo nước uống và nước sinh hoạt cho giáo viên, nhân viên và học sinh;</w:t>
      </w:r>
    </w:p>
    <w:p w14:paraId="6B32B004" w14:textId="77777777" w:rsidR="002021AB" w:rsidRPr="00A738A5" w:rsidRDefault="002021AB" w:rsidP="002021AB">
      <w:pPr>
        <w:widowControl w:val="0"/>
        <w:spacing w:before="120" w:after="120"/>
        <w:ind w:firstLine="567"/>
        <w:jc w:val="both"/>
        <w:rPr>
          <w:b/>
          <w:bCs/>
        </w:rPr>
      </w:pPr>
      <w:r w:rsidRPr="00A738A5">
        <w:rPr>
          <w:i/>
        </w:rPr>
        <w:t>c) Thu gom rác và xử lý chất thải đảm bảo vệ sinh môi trường.</w:t>
      </w:r>
    </w:p>
    <w:p w14:paraId="12977D25" w14:textId="77777777" w:rsidR="002021AB" w:rsidRPr="00A738A5" w:rsidRDefault="002021AB" w:rsidP="002021AB">
      <w:pPr>
        <w:widowControl w:val="0"/>
        <w:spacing w:before="120" w:after="120"/>
        <w:ind w:firstLine="567"/>
        <w:jc w:val="both"/>
        <w:rPr>
          <w:b/>
          <w:bCs/>
        </w:rPr>
      </w:pPr>
      <w:r w:rsidRPr="00A738A5">
        <w:rPr>
          <w:shd w:val="clear" w:color="auto" w:fill="FFFFFF"/>
        </w:rPr>
        <w:t>Mức 2:</w:t>
      </w:r>
    </w:p>
    <w:p w14:paraId="58A8B94D" w14:textId="77777777" w:rsidR="002021AB" w:rsidRPr="00A738A5" w:rsidRDefault="002021AB" w:rsidP="002021AB">
      <w:pPr>
        <w:widowControl w:val="0"/>
        <w:spacing w:before="120" w:after="120"/>
        <w:ind w:firstLine="567"/>
        <w:jc w:val="both"/>
        <w:rPr>
          <w:b/>
          <w:bCs/>
        </w:rPr>
      </w:pPr>
      <w:r w:rsidRPr="00A738A5">
        <w:rPr>
          <w:i/>
        </w:rPr>
        <w:t>a) Khu vệ sinh đảm bảo thuận tiện, được xây dựng phù hợp với cảnh quan và theo quy định;</w:t>
      </w:r>
    </w:p>
    <w:p w14:paraId="5BD9960A" w14:textId="77777777" w:rsidR="002021AB" w:rsidRPr="00A738A5" w:rsidRDefault="002021AB" w:rsidP="002021AB">
      <w:pPr>
        <w:widowControl w:val="0"/>
        <w:spacing w:before="120" w:after="120"/>
        <w:ind w:firstLine="567"/>
        <w:jc w:val="both"/>
        <w:rPr>
          <w:b/>
          <w:bCs/>
        </w:rPr>
      </w:pPr>
      <w:r w:rsidRPr="00A738A5">
        <w:rPr>
          <w:i/>
        </w:rPr>
        <w:t>b) Hệ thống cấp nước sạch, hệ thống thoát nước, thu gom và xử lý chất thải đáp ứng quy định của Bộ Giáo dục và Đào tạo và Bộ Y tế.</w:t>
      </w:r>
    </w:p>
    <w:p w14:paraId="455DDA05" w14:textId="77777777" w:rsidR="002021AB" w:rsidRPr="00A738A5" w:rsidRDefault="002021AB" w:rsidP="002021AB">
      <w:pPr>
        <w:widowControl w:val="0"/>
        <w:spacing w:before="120" w:after="120"/>
        <w:ind w:firstLine="567"/>
        <w:jc w:val="both"/>
        <w:rPr>
          <w:b/>
          <w:bCs/>
        </w:rPr>
      </w:pPr>
      <w:r w:rsidRPr="00A738A5">
        <w:rPr>
          <w:b/>
        </w:rPr>
        <w:lastRenderedPageBreak/>
        <w:t>1. Mô tả hiện trạng</w:t>
      </w:r>
    </w:p>
    <w:p w14:paraId="3C81CA3B" w14:textId="77777777" w:rsidR="002021AB" w:rsidRPr="00A738A5" w:rsidRDefault="002021AB" w:rsidP="002021AB">
      <w:pPr>
        <w:widowControl w:val="0"/>
        <w:spacing w:before="120" w:after="120"/>
        <w:ind w:firstLine="567"/>
        <w:jc w:val="both"/>
        <w:rPr>
          <w:b/>
          <w:bCs/>
        </w:rPr>
      </w:pPr>
      <w:r w:rsidRPr="00A738A5">
        <w:rPr>
          <w:spacing w:val="-8"/>
        </w:rPr>
        <w:t xml:space="preserve">Hệ thống công trình vệ sinh bảo đảm đầy đủ ở cả ba khu vực trường (Trường trung tâm và điểm trường </w:t>
      </w:r>
      <w:r w:rsidRPr="00A738A5">
        <w:rPr>
          <w:spacing w:val="-8"/>
          <w:lang w:val="en-US"/>
        </w:rPr>
        <w:t>Púng Thanh</w:t>
      </w:r>
      <w:r w:rsidRPr="00A738A5">
        <w:rPr>
          <w:spacing w:val="-8"/>
        </w:rPr>
        <w:t xml:space="preserve">, </w:t>
      </w:r>
      <w:r w:rsidRPr="00A738A5">
        <w:rPr>
          <w:spacing w:val="-8"/>
          <w:lang w:val="en-US"/>
        </w:rPr>
        <w:t>Noong Ứng</w:t>
      </w:r>
      <w:r w:rsidRPr="00A738A5">
        <w:rPr>
          <w:spacing w:val="-8"/>
        </w:rPr>
        <w:t xml:space="preserve">). </w:t>
      </w:r>
      <w:r w:rsidRPr="00A738A5">
        <w:rPr>
          <w:lang w:val="sv-SE"/>
        </w:rPr>
        <w:t xml:space="preserve">Khu vực trung tâm có khu vệ sinh dành riêng cho giáo viên, học sinh; cho nam, nữ. Điểm trường </w:t>
      </w:r>
      <w:r w:rsidRPr="00A738A5">
        <w:rPr>
          <w:spacing w:val="-8"/>
          <w:lang w:val="en-US"/>
        </w:rPr>
        <w:t>Púng Thanh</w:t>
      </w:r>
      <w:r w:rsidRPr="00A738A5">
        <w:rPr>
          <w:spacing w:val="-8"/>
        </w:rPr>
        <w:t xml:space="preserve">, </w:t>
      </w:r>
      <w:r w:rsidRPr="00A738A5">
        <w:rPr>
          <w:spacing w:val="-8"/>
          <w:lang w:val="en-US"/>
        </w:rPr>
        <w:t>Noong Ứng</w:t>
      </w:r>
      <w:r w:rsidRPr="00A738A5">
        <w:rPr>
          <w:lang w:val="sv-SE"/>
        </w:rPr>
        <w:t xml:space="preserve"> đều có 02 phòng vệ sinh dành riêng cho nam, nữ; có các ngăn riêng.</w:t>
      </w:r>
      <w:r w:rsidRPr="00A738A5">
        <w:rPr>
          <w:spacing w:val="-8"/>
        </w:rPr>
        <w:t xml:space="preserve"> </w:t>
      </w:r>
      <w:r w:rsidRPr="00A738A5">
        <w:rPr>
          <w:lang w:val="de-DE"/>
        </w:rPr>
        <w:t xml:space="preserve">Khu vệ sinh </w:t>
      </w:r>
      <w:r w:rsidRPr="00A738A5">
        <w:rPr>
          <w:rFonts w:eastAsia="MS Mincho"/>
          <w:lang w:val="de-DE"/>
        </w:rPr>
        <w:t>đ</w:t>
      </w:r>
      <w:r w:rsidRPr="00A738A5">
        <w:rPr>
          <w:lang w:val="de-DE"/>
        </w:rPr>
        <w:t xml:space="preserve">ảm bảo thuận tiện, </w:t>
      </w:r>
      <w:r w:rsidRPr="00A738A5">
        <w:rPr>
          <w:rFonts w:eastAsia="MS Mincho"/>
          <w:lang w:val="de-DE"/>
        </w:rPr>
        <w:t>đ</w:t>
      </w:r>
      <w:r w:rsidRPr="00A738A5">
        <w:rPr>
          <w:lang w:val="de-DE"/>
        </w:rPr>
        <w:t>ược x</w:t>
      </w:r>
      <w:r w:rsidRPr="00A738A5">
        <w:rPr>
          <w:rFonts w:eastAsia="MS Mincho"/>
          <w:lang w:val="de-DE"/>
        </w:rPr>
        <w:t>â</w:t>
      </w:r>
      <w:r w:rsidRPr="00A738A5">
        <w:rPr>
          <w:lang w:val="de-DE"/>
        </w:rPr>
        <w:t>y dựng ph</w:t>
      </w:r>
      <w:r w:rsidRPr="00A738A5">
        <w:rPr>
          <w:rFonts w:eastAsia="MS Mincho"/>
          <w:lang w:val="de-DE"/>
        </w:rPr>
        <w:t>ù</w:t>
      </w:r>
      <w:r w:rsidRPr="00A738A5">
        <w:rPr>
          <w:lang w:val="de-DE"/>
        </w:rPr>
        <w:t xml:space="preserve"> hợp với cảnh quan nh</w:t>
      </w:r>
      <w:r w:rsidRPr="00A738A5">
        <w:rPr>
          <w:rFonts w:eastAsia="MS Mincho"/>
          <w:lang w:val="de-DE"/>
        </w:rPr>
        <w:t>à</w:t>
      </w:r>
      <w:r w:rsidRPr="00A738A5">
        <w:rPr>
          <w:lang w:val="de-DE"/>
        </w:rPr>
        <w:t xml:space="preserve"> trường v</w:t>
      </w:r>
      <w:r w:rsidRPr="00A738A5">
        <w:rPr>
          <w:rFonts w:eastAsia="MS Mincho"/>
          <w:lang w:val="de-DE"/>
        </w:rPr>
        <w:t>à</w:t>
      </w:r>
      <w:r w:rsidRPr="00A738A5">
        <w:rPr>
          <w:lang w:val="de-DE"/>
        </w:rPr>
        <w:t xml:space="preserve"> theo quy </w:t>
      </w:r>
      <w:r w:rsidRPr="00A738A5">
        <w:rPr>
          <w:rFonts w:eastAsia="MS Mincho"/>
          <w:lang w:val="de-DE"/>
        </w:rPr>
        <w:t>đ</w:t>
      </w:r>
      <w:r w:rsidRPr="00A738A5">
        <w:rPr>
          <w:lang w:val="de-DE"/>
        </w:rPr>
        <w:t>ịnh kh</w:t>
      </w:r>
      <w:r w:rsidRPr="00A738A5">
        <w:rPr>
          <w:rFonts w:eastAsia="MS Mincho"/>
          <w:lang w:val="de-DE"/>
        </w:rPr>
        <w:t>ô</w:t>
      </w:r>
      <w:r w:rsidRPr="00A738A5">
        <w:rPr>
          <w:lang w:val="de-DE"/>
        </w:rPr>
        <w:t>ng g</w:t>
      </w:r>
      <w:r w:rsidRPr="00A738A5">
        <w:rPr>
          <w:rFonts w:eastAsia="MS Mincho"/>
          <w:lang w:val="de-DE"/>
        </w:rPr>
        <w:t>â</w:t>
      </w:r>
      <w:r w:rsidRPr="00A738A5">
        <w:rPr>
          <w:lang w:val="de-DE"/>
        </w:rPr>
        <w:t xml:space="preserve">y </w:t>
      </w:r>
      <w:r w:rsidRPr="00A738A5">
        <w:rPr>
          <w:rFonts w:eastAsia="MS Mincho"/>
          <w:lang w:val="de-DE"/>
        </w:rPr>
        <w:t>ô</w:t>
      </w:r>
      <w:r w:rsidRPr="00A738A5">
        <w:rPr>
          <w:lang w:val="de-DE"/>
        </w:rPr>
        <w:t xml:space="preserve"> nhiễm m</w:t>
      </w:r>
      <w:r w:rsidRPr="00A738A5">
        <w:rPr>
          <w:rFonts w:eastAsia="MS Mincho"/>
          <w:lang w:val="de-DE"/>
        </w:rPr>
        <w:t>ô</w:t>
      </w:r>
      <w:r w:rsidRPr="00A738A5">
        <w:rPr>
          <w:lang w:val="de-DE"/>
        </w:rPr>
        <w:t>i trường, kh</w:t>
      </w:r>
      <w:r w:rsidRPr="00A738A5">
        <w:rPr>
          <w:rFonts w:eastAsia="MS Mincho"/>
          <w:lang w:val="de-DE"/>
        </w:rPr>
        <w:t>ô</w:t>
      </w:r>
      <w:r w:rsidRPr="00A738A5">
        <w:rPr>
          <w:lang w:val="de-DE"/>
        </w:rPr>
        <w:t xml:space="preserve">ng ảnh hưởng </w:t>
      </w:r>
      <w:r w:rsidRPr="00A738A5">
        <w:rPr>
          <w:rFonts w:eastAsia="MS Mincho"/>
          <w:lang w:val="de-DE"/>
        </w:rPr>
        <w:t>đ</w:t>
      </w:r>
      <w:r w:rsidRPr="00A738A5">
        <w:rPr>
          <w:rFonts w:eastAsia="MingLiU"/>
          <w:lang w:val="de-DE"/>
        </w:rPr>
        <w:t>ế</w:t>
      </w:r>
      <w:r w:rsidRPr="00A738A5">
        <w:rPr>
          <w:lang w:val="de-DE"/>
        </w:rPr>
        <w:t>n sức khỏe của gi</w:t>
      </w:r>
      <w:r w:rsidRPr="00A738A5">
        <w:rPr>
          <w:rFonts w:eastAsia="MS Mincho"/>
          <w:lang w:val="de-DE"/>
        </w:rPr>
        <w:t>á</w:t>
      </w:r>
      <w:r w:rsidRPr="00A738A5">
        <w:rPr>
          <w:lang w:val="de-DE"/>
        </w:rPr>
        <w:t>o vi</w:t>
      </w:r>
      <w:r w:rsidRPr="00A738A5">
        <w:rPr>
          <w:rFonts w:eastAsia="MS Mincho"/>
          <w:lang w:val="de-DE"/>
        </w:rPr>
        <w:t>ê</w:t>
      </w:r>
      <w:r w:rsidRPr="00A738A5">
        <w:rPr>
          <w:lang w:val="de-DE"/>
        </w:rPr>
        <w:t>n v</w:t>
      </w:r>
      <w:r w:rsidRPr="00A738A5">
        <w:rPr>
          <w:rFonts w:eastAsia="MS Mincho"/>
          <w:lang w:val="de-DE"/>
        </w:rPr>
        <w:t>à</w:t>
      </w:r>
      <w:r w:rsidRPr="00A738A5">
        <w:rPr>
          <w:lang w:val="de-DE"/>
        </w:rPr>
        <w:t xml:space="preserve"> học sinh. C</w:t>
      </w:r>
      <w:r w:rsidRPr="00A738A5">
        <w:rPr>
          <w:rFonts w:eastAsia="MS Mincho"/>
          <w:lang w:val="de-DE"/>
        </w:rPr>
        <w:t>ô</w:t>
      </w:r>
      <w:r w:rsidRPr="00A738A5">
        <w:rPr>
          <w:lang w:val="de-DE"/>
        </w:rPr>
        <w:t xml:space="preserve">ng trình vệ sinh </w:t>
      </w:r>
      <w:r w:rsidRPr="00A738A5">
        <w:rPr>
          <w:rFonts w:eastAsia="MS Mincho"/>
          <w:lang w:val="de-DE"/>
        </w:rPr>
        <w:t>đ</w:t>
      </w:r>
      <w:r w:rsidRPr="00A738A5">
        <w:rPr>
          <w:lang w:val="de-DE"/>
        </w:rPr>
        <w:t>ược qu</w:t>
      </w:r>
      <w:r w:rsidRPr="00A738A5">
        <w:rPr>
          <w:rFonts w:eastAsia="MS Mincho"/>
          <w:lang w:val="de-DE"/>
        </w:rPr>
        <w:t>é</w:t>
      </w:r>
      <w:r w:rsidRPr="00A738A5">
        <w:rPr>
          <w:lang w:val="de-DE"/>
        </w:rPr>
        <w:t>t dọn h</w:t>
      </w:r>
      <w:r w:rsidRPr="00A738A5">
        <w:rPr>
          <w:rFonts w:eastAsia="MS Mincho"/>
          <w:lang w:val="de-DE"/>
        </w:rPr>
        <w:t>à</w:t>
      </w:r>
      <w:r w:rsidRPr="00A738A5">
        <w:rPr>
          <w:lang w:val="de-DE"/>
        </w:rPr>
        <w:t>ng ng</w:t>
      </w:r>
      <w:r w:rsidRPr="00A738A5">
        <w:rPr>
          <w:rFonts w:eastAsia="MS Mincho"/>
          <w:lang w:val="de-DE"/>
        </w:rPr>
        <w:t>à</w:t>
      </w:r>
      <w:r w:rsidRPr="00A738A5">
        <w:rPr>
          <w:lang w:val="de-DE"/>
        </w:rPr>
        <w:t>y thường xuy</w:t>
      </w:r>
      <w:r w:rsidRPr="00A738A5">
        <w:rPr>
          <w:rFonts w:eastAsia="MS Mincho"/>
          <w:lang w:val="de-DE"/>
        </w:rPr>
        <w:t>ê</w:t>
      </w:r>
      <w:r w:rsidRPr="00A738A5">
        <w:rPr>
          <w:lang w:val="de-DE"/>
        </w:rPr>
        <w:t xml:space="preserve">n, sạch sẽ. </w:t>
      </w:r>
      <w:r w:rsidRPr="00A738A5">
        <w:rPr>
          <w:lang w:val="pt-BR"/>
        </w:rPr>
        <w:t>Tuy nhiên n</w:t>
      </w:r>
      <w:r w:rsidRPr="00A738A5">
        <w:t xml:space="preserve">hà vệ sinh học sinh tại trung tâm do xây dựng đã lâu nên nền gạch đã ố vàng </w:t>
      </w:r>
      <w:r w:rsidRPr="00A738A5">
        <w:rPr>
          <w:b/>
          <w:spacing w:val="-8"/>
        </w:rPr>
        <w:t>[H3-3.4-01]</w:t>
      </w:r>
      <w:r w:rsidRPr="00A738A5">
        <w:rPr>
          <w:b/>
          <w:bCs/>
        </w:rPr>
        <w:t>.</w:t>
      </w:r>
    </w:p>
    <w:p w14:paraId="5A382029" w14:textId="77777777" w:rsidR="002021AB" w:rsidRPr="00A738A5" w:rsidRDefault="002021AB" w:rsidP="002021AB">
      <w:pPr>
        <w:widowControl w:val="0"/>
        <w:spacing w:before="120" w:after="120"/>
        <w:ind w:firstLine="567"/>
        <w:jc w:val="both"/>
        <w:rPr>
          <w:b/>
          <w:bCs/>
        </w:rPr>
      </w:pPr>
      <w:r w:rsidRPr="00A738A5">
        <w:rPr>
          <w:spacing w:val="4"/>
          <w:lang w:val="pt-BR"/>
        </w:rPr>
        <w:t>Hàng năm vào cuối kỳ, cuối năm nhà trường đều b</w:t>
      </w:r>
      <w:r w:rsidRPr="00A738A5">
        <w:rPr>
          <w:lang w:val="pt-BR"/>
        </w:rPr>
        <w:t xml:space="preserve">áo cáo lên cấp trên nội dung nhà trường có đầy đủ khu vệ sinh cho GV và học sinh đảm bảo theo quy định, sử dụng hiệu quả và đảm bảo vệ sinh môi trường </w:t>
      </w:r>
      <w:r w:rsidRPr="00A738A5">
        <w:rPr>
          <w:b/>
          <w:lang w:val="pt-BR"/>
        </w:rPr>
        <w:t>[H</w:t>
      </w:r>
      <w:r w:rsidRPr="00A738A5">
        <w:rPr>
          <w:b/>
          <w:lang w:val="en-US"/>
        </w:rPr>
        <w:t>3</w:t>
      </w:r>
      <w:r w:rsidRPr="00A738A5">
        <w:rPr>
          <w:b/>
          <w:lang w:val="pt-BR"/>
        </w:rPr>
        <w:t>-</w:t>
      </w:r>
      <w:r w:rsidRPr="00A738A5">
        <w:rPr>
          <w:b/>
          <w:lang w:val="en-US"/>
        </w:rPr>
        <w:t>3</w:t>
      </w:r>
      <w:r w:rsidRPr="00A738A5">
        <w:rPr>
          <w:b/>
          <w:lang w:val="pt-BR"/>
        </w:rPr>
        <w:t>.</w:t>
      </w:r>
      <w:r w:rsidRPr="00A738A5">
        <w:rPr>
          <w:b/>
          <w:lang w:val="en-US"/>
        </w:rPr>
        <w:t>4</w:t>
      </w:r>
      <w:r w:rsidRPr="00A738A5">
        <w:rPr>
          <w:b/>
          <w:lang w:val="pt-BR"/>
        </w:rPr>
        <w:t>-0</w:t>
      </w:r>
      <w:r w:rsidRPr="00A738A5">
        <w:rPr>
          <w:b/>
          <w:lang w:val="en-US"/>
        </w:rPr>
        <w:t>2</w:t>
      </w:r>
      <w:r w:rsidRPr="00A738A5">
        <w:rPr>
          <w:b/>
          <w:lang w:val="pt-BR"/>
        </w:rPr>
        <w:t>].</w:t>
      </w:r>
    </w:p>
    <w:p w14:paraId="36369FDC" w14:textId="03D14DE6" w:rsidR="002021AB" w:rsidRPr="00A738A5" w:rsidRDefault="002021AB" w:rsidP="002021AB">
      <w:pPr>
        <w:widowControl w:val="0"/>
        <w:spacing w:before="120" w:after="120"/>
        <w:ind w:firstLine="567"/>
        <w:jc w:val="both"/>
        <w:rPr>
          <w:b/>
          <w:bCs/>
        </w:rPr>
      </w:pPr>
      <w:r w:rsidRPr="00A738A5">
        <w:rPr>
          <w:spacing w:val="4"/>
          <w:lang w:val="pt-BR"/>
        </w:rPr>
        <w:t xml:space="preserve">Nguồn nước sinh hoạt cho cán bộ, giáo viên, nhân viên và học sinh sử dụng bằng nước </w:t>
      </w:r>
      <w:r w:rsidRPr="00A738A5">
        <w:t>01 giếng khoan, 01 giếng đào</w:t>
      </w:r>
      <w:r w:rsidRPr="00A738A5">
        <w:rPr>
          <w:spacing w:val="4"/>
          <w:lang w:val="pt-BR"/>
        </w:rPr>
        <w:t>;</w:t>
      </w:r>
      <w:r w:rsidR="000A4817">
        <w:rPr>
          <w:spacing w:val="4"/>
          <w:lang w:val="pt-BR"/>
        </w:rPr>
        <w:t xml:space="preserve"> 03 hệ thống nước máy ở 03 điểm trường</w:t>
      </w:r>
      <w:r w:rsidR="00D87359">
        <w:rPr>
          <w:spacing w:val="4"/>
          <w:lang w:val="pt-BR"/>
        </w:rPr>
        <w:t>,</w:t>
      </w:r>
      <w:r w:rsidRPr="00A738A5">
        <w:rPr>
          <w:spacing w:val="4"/>
          <w:lang w:val="pt-BR"/>
        </w:rPr>
        <w:t xml:space="preserve"> </w:t>
      </w:r>
      <w:r w:rsidRPr="00A738A5">
        <w:rPr>
          <w:spacing w:val="4"/>
          <w:lang w:val="nb-NO"/>
        </w:rPr>
        <w:t>đảm bảo nguồn nước sạch phục vụ cho nhu cầu sử dụng của cán bộ, giáo viên, nhân viên và học sinh</w:t>
      </w:r>
      <w:r w:rsidRPr="00A738A5">
        <w:rPr>
          <w:lang w:val="pt-BR"/>
        </w:rPr>
        <w:t xml:space="preserve">. </w:t>
      </w:r>
      <w:r w:rsidRPr="00A738A5">
        <w:rPr>
          <w:spacing w:val="4"/>
          <w:lang w:val="nb-NO"/>
        </w:rPr>
        <w:t xml:space="preserve">Có bể nước, téc chứa nước dùng trong sinh hoạt, dọn rửa công trình vệ sinh, chăm sóc bồn hoa, cây cảnh trường. </w:t>
      </w:r>
      <w:r w:rsidRPr="00A738A5">
        <w:rPr>
          <w:lang w:val="pt-BR"/>
        </w:rPr>
        <w:t xml:space="preserve">Để phục vụ nhu cầu sinh hoạt của cán bộ, giáo viên,  nhân viên, học sinh trong trường, nhà trường đã mua máy lọc để lọc nước đóng bình đảm bảo vệ sinh an toàn thực phẩm đảm bảo đủ nước uống cho học sinh trong thời gian học tập và sinh hoạt tại trường. Ký hợp đồng với Công ty Cổ phần cấp nước Điện Biên lắp đặt hệ thống nước máy cung cấp đủ nước sạch </w:t>
      </w:r>
      <w:r w:rsidRPr="00A738A5">
        <w:rPr>
          <w:spacing w:val="8"/>
          <w:lang w:val="pt-BR"/>
        </w:rPr>
        <w:t>phục vụ cho nhu cầu sử dụng của cán bộ, giáo viên, nhân viên và học sinh</w:t>
      </w:r>
      <w:r w:rsidRPr="00A738A5">
        <w:rPr>
          <w:spacing w:val="-20"/>
          <w:lang w:val="pt-BR"/>
        </w:rPr>
        <w:t xml:space="preserve">  </w:t>
      </w:r>
      <w:r w:rsidRPr="00A738A5">
        <w:rPr>
          <w:b/>
          <w:spacing w:val="-20"/>
          <w:lang w:val="sv-SE"/>
        </w:rPr>
        <w:t>[</w:t>
      </w:r>
      <w:r w:rsidRPr="00A738A5">
        <w:rPr>
          <w:b/>
          <w:iCs/>
          <w:spacing w:val="-20"/>
          <w:lang w:val="sv-SE"/>
        </w:rPr>
        <w:t>H3-3.4-03</w:t>
      </w:r>
      <w:r w:rsidRPr="00A738A5">
        <w:rPr>
          <w:b/>
          <w:spacing w:val="-20"/>
          <w:lang w:val="sv-SE"/>
        </w:rPr>
        <w:t>].</w:t>
      </w:r>
    </w:p>
    <w:p w14:paraId="689F8207" w14:textId="77777777" w:rsidR="002021AB" w:rsidRPr="00A738A5" w:rsidRDefault="002021AB" w:rsidP="002021AB">
      <w:pPr>
        <w:widowControl w:val="0"/>
        <w:spacing w:before="120" w:after="120"/>
        <w:ind w:firstLine="567"/>
        <w:jc w:val="both"/>
        <w:rPr>
          <w:b/>
          <w:bCs/>
        </w:rPr>
      </w:pPr>
      <w:r w:rsidRPr="00A738A5">
        <w:rPr>
          <w:spacing w:val="-2"/>
          <w:lang w:val="pt-BR"/>
        </w:rPr>
        <w:t xml:space="preserve">Hệ thống thoát nước của nhà trường được xây dựng đồng bộ theo thiết kế của nhà đầu tư: toàn bộ nước mưa được chảy vào các ống nhựa lắp cố định dọc theo cột trụ của từng lớp học rồi chảy thẳng vào hệ thống rãnh thoát nước, rãnh thoát nước có nắp đậy vừa đảm bảo vệ sinh, vừa giữ được an toàn cho học sinh và đảm bảo không gây ứ đọng nước </w:t>
      </w:r>
      <w:r w:rsidRPr="00A738A5">
        <w:rPr>
          <w:spacing w:val="-2"/>
          <w:lang w:val="nb-NO"/>
        </w:rPr>
        <w:t xml:space="preserve">và ô nhiễm môi trường </w:t>
      </w:r>
      <w:r w:rsidRPr="00A738A5">
        <w:rPr>
          <w:spacing w:val="-2"/>
          <w:lang w:val="pt-BR"/>
        </w:rPr>
        <w:t>ở quanh khu vực trường</w:t>
      </w:r>
      <w:r w:rsidRPr="00A738A5">
        <w:rPr>
          <w:spacing w:val="-2"/>
          <w:lang w:val="nb-NO"/>
        </w:rPr>
        <w:t xml:space="preserve">. </w:t>
      </w:r>
      <w:r w:rsidRPr="00A738A5">
        <w:rPr>
          <w:spacing w:val="-2"/>
          <w:lang w:val="da-DK"/>
        </w:rPr>
        <w:t xml:space="preserve">Có hệ thống thoát nước riêng cho khu vực vệ sinh. </w:t>
      </w:r>
      <w:r w:rsidRPr="00A738A5">
        <w:rPr>
          <w:spacing w:val="-4"/>
          <w:lang w:val="sv-SE"/>
        </w:rPr>
        <w:t>Nhà trường thường xuyên kiểm tra khu vệ sinh, hệ thống cấp thoát nước, kịp thời sửa chữa và tu bổ. Mỗi lần kiểm tra có ghi lại biên bản hiện trạng</w:t>
      </w:r>
      <w:r w:rsidRPr="00A738A5">
        <w:rPr>
          <w:b/>
          <w:spacing w:val="-2"/>
          <w:lang w:val="sv-SE"/>
        </w:rPr>
        <w:t xml:space="preserve"> [</w:t>
      </w:r>
      <w:r w:rsidRPr="00A738A5">
        <w:rPr>
          <w:b/>
          <w:iCs/>
          <w:spacing w:val="-2"/>
          <w:lang w:val="sv-SE"/>
        </w:rPr>
        <w:t>H3-3.4-0</w:t>
      </w:r>
      <w:r w:rsidRPr="00A738A5">
        <w:rPr>
          <w:b/>
          <w:iCs/>
          <w:spacing w:val="-2"/>
          <w:lang w:val="en-US"/>
        </w:rPr>
        <w:t>5</w:t>
      </w:r>
      <w:r w:rsidRPr="00A738A5">
        <w:rPr>
          <w:b/>
          <w:spacing w:val="-2"/>
          <w:lang w:val="sv-SE"/>
        </w:rPr>
        <w:t>]</w:t>
      </w:r>
      <w:r w:rsidRPr="00A738A5">
        <w:rPr>
          <w:b/>
          <w:lang w:val="sv-SE"/>
        </w:rPr>
        <w:t>.</w:t>
      </w:r>
    </w:p>
    <w:p w14:paraId="4A4C2ED8" w14:textId="77777777" w:rsidR="002021AB" w:rsidRPr="00A738A5" w:rsidRDefault="002021AB" w:rsidP="002021AB">
      <w:pPr>
        <w:widowControl w:val="0"/>
        <w:spacing w:before="120" w:after="120"/>
        <w:ind w:firstLine="567"/>
        <w:jc w:val="both"/>
        <w:rPr>
          <w:b/>
          <w:bCs/>
        </w:rPr>
      </w:pPr>
      <w:r w:rsidRPr="00A738A5">
        <w:t xml:space="preserve">Trong khuôn viên nhà trường bố trí các thùng đựng rác có nắp đậy và để phân loại, chứa đựng rác tạm thời, đảm bảo vệ sinh phòng bệnh truyền nhiễm. Khu thu gom, đổ rác và xử lý rác (đốt rác) đúng quy định. Từng dãy phòng lớp học có trang bị thùng rác để học sinh và giáo viên sử dụng. Chi đoàn TNCS HCM phối hợp với Đoàn xã Thanh An làm tốt việc thu gom xử lý rác đảm bảo vệ sinh môi trường </w:t>
      </w:r>
      <w:r w:rsidRPr="00A738A5">
        <w:rPr>
          <w:b/>
        </w:rPr>
        <w:t>[H3-3.4-0</w:t>
      </w:r>
      <w:r w:rsidRPr="00A738A5">
        <w:rPr>
          <w:b/>
          <w:lang w:val="en-US"/>
        </w:rPr>
        <w:t>6</w:t>
      </w:r>
      <w:r w:rsidRPr="00A738A5">
        <w:rPr>
          <w:b/>
        </w:rPr>
        <w:t>]</w:t>
      </w:r>
      <w:r w:rsidRPr="00A738A5">
        <w:t xml:space="preserve">. </w:t>
      </w:r>
    </w:p>
    <w:p w14:paraId="67ADE850" w14:textId="77777777" w:rsidR="002021AB" w:rsidRPr="00A738A5" w:rsidRDefault="002021AB" w:rsidP="002021AB">
      <w:pPr>
        <w:widowControl w:val="0"/>
        <w:spacing w:before="120" w:after="120"/>
        <w:ind w:firstLine="567"/>
        <w:jc w:val="both"/>
        <w:rPr>
          <w:b/>
          <w:bCs/>
        </w:rPr>
      </w:pPr>
      <w:r w:rsidRPr="00A738A5">
        <w:rPr>
          <w:b/>
        </w:rPr>
        <w:t xml:space="preserve">2. Điểm mạnh </w:t>
      </w:r>
    </w:p>
    <w:p w14:paraId="15B628B8" w14:textId="77777777" w:rsidR="002021AB" w:rsidRPr="00A738A5" w:rsidRDefault="002021AB" w:rsidP="002021AB">
      <w:pPr>
        <w:widowControl w:val="0"/>
        <w:spacing w:before="120" w:after="120"/>
        <w:ind w:firstLine="567"/>
        <w:jc w:val="both"/>
        <w:rPr>
          <w:b/>
          <w:bCs/>
        </w:rPr>
      </w:pPr>
      <w:r w:rsidRPr="00A738A5">
        <w:rPr>
          <w:lang w:val="nl-NL"/>
        </w:rPr>
        <w:t>Trường có nhà vệ sinh theo quy định dành riêng cho nam, nữ, cán bộ, giáo viên, nhân viên và học sinh. Xây dựng phù hợp với cảnh quan và theo quy định. K</w:t>
      </w:r>
      <w:r w:rsidRPr="00A738A5">
        <w:t>hu vệ sinh luôn sạch sẽ</w:t>
      </w:r>
      <w:r w:rsidRPr="00A738A5">
        <w:rPr>
          <w:lang w:val="nl-NL"/>
        </w:rPr>
        <w:t>, khô thoáng</w:t>
      </w:r>
      <w:r w:rsidRPr="00A738A5">
        <w:t xml:space="preserve"> đảm bảo </w:t>
      </w:r>
      <w:r w:rsidRPr="00A738A5">
        <w:rPr>
          <w:lang w:val="nl-NL"/>
        </w:rPr>
        <w:t>yêu cầu</w:t>
      </w:r>
      <w:r w:rsidRPr="00A738A5">
        <w:t xml:space="preserve">. </w:t>
      </w:r>
    </w:p>
    <w:p w14:paraId="0844E4A7" w14:textId="77777777" w:rsidR="002021AB" w:rsidRPr="00A738A5" w:rsidRDefault="002021AB" w:rsidP="002021AB">
      <w:pPr>
        <w:widowControl w:val="0"/>
        <w:spacing w:before="120" w:after="120"/>
        <w:ind w:firstLine="567"/>
        <w:jc w:val="both"/>
        <w:rPr>
          <w:b/>
          <w:bCs/>
        </w:rPr>
      </w:pPr>
      <w:r w:rsidRPr="00A738A5">
        <w:lastRenderedPageBreak/>
        <w:t>Có hệ thống</w:t>
      </w:r>
      <w:r w:rsidRPr="00A738A5">
        <w:rPr>
          <w:lang w:val="nb-NO"/>
        </w:rPr>
        <w:t xml:space="preserve"> </w:t>
      </w:r>
      <w:r w:rsidRPr="00A738A5">
        <w:t>nước sạch</w:t>
      </w:r>
      <w:r w:rsidRPr="00A738A5">
        <w:rPr>
          <w:lang w:val="nb-NO"/>
        </w:rPr>
        <w:t xml:space="preserve"> phục vụ hoạt động sinh hoạt hàng ngày của toàn trường</w:t>
      </w:r>
      <w:r w:rsidRPr="00A738A5">
        <w:t>.</w:t>
      </w:r>
      <w:r w:rsidRPr="00A738A5">
        <w:rPr>
          <w:lang w:val="nb-NO"/>
        </w:rPr>
        <w:t xml:space="preserve"> Hệ thống cống rãnh được xây dựng đồng bộ nên không gây ứ đọng, không ảnh hưởng đến môi trường xung quanh</w:t>
      </w:r>
      <w:r w:rsidRPr="00A738A5">
        <w:t>.</w:t>
      </w:r>
      <w:r w:rsidRPr="00A738A5">
        <w:rPr>
          <w:lang w:val="en-GB"/>
        </w:rPr>
        <w:t xml:space="preserve"> </w:t>
      </w:r>
      <w:r w:rsidRPr="00A738A5">
        <w:rPr>
          <w:lang w:val="nl-NL"/>
        </w:rPr>
        <w:t>Thu gom rác và xử lí chất thải theo đúng quy định của Bộ GD&amp;ĐT và Bộ Y tế đảm bảo vệ sinh môi trường.</w:t>
      </w:r>
    </w:p>
    <w:p w14:paraId="56048AEC" w14:textId="77777777" w:rsidR="002021AB" w:rsidRPr="00A738A5" w:rsidRDefault="002021AB" w:rsidP="002021AB">
      <w:pPr>
        <w:widowControl w:val="0"/>
        <w:spacing w:before="120" w:after="120"/>
        <w:ind w:firstLine="567"/>
        <w:jc w:val="both"/>
        <w:rPr>
          <w:b/>
          <w:bCs/>
        </w:rPr>
      </w:pPr>
      <w:r w:rsidRPr="00A738A5">
        <w:rPr>
          <w:b/>
        </w:rPr>
        <w:t xml:space="preserve">3. Điểm yếu </w:t>
      </w:r>
    </w:p>
    <w:p w14:paraId="075258AE" w14:textId="77777777" w:rsidR="002021AB" w:rsidRPr="00A738A5" w:rsidRDefault="002021AB" w:rsidP="002021AB">
      <w:pPr>
        <w:widowControl w:val="0"/>
        <w:spacing w:before="120" w:after="120"/>
        <w:ind w:firstLine="567"/>
        <w:jc w:val="both"/>
        <w:rPr>
          <w:b/>
          <w:bCs/>
        </w:rPr>
      </w:pPr>
      <w:r w:rsidRPr="00A738A5">
        <w:t>Nhà vệ sinh học sinh tại trung tâm do xây dựng đã lâu nên nền gạch đã ố vàng.</w:t>
      </w:r>
    </w:p>
    <w:p w14:paraId="7D20AF9F" w14:textId="77777777" w:rsidR="002021AB" w:rsidRPr="00A738A5" w:rsidRDefault="002021AB" w:rsidP="002021AB">
      <w:pPr>
        <w:widowControl w:val="0"/>
        <w:spacing w:before="120" w:after="120"/>
        <w:ind w:firstLine="567"/>
        <w:jc w:val="both"/>
        <w:rPr>
          <w:b/>
          <w:bCs/>
        </w:rPr>
      </w:pPr>
      <w:r w:rsidRPr="00A738A5">
        <w:rPr>
          <w:b/>
        </w:rPr>
        <w:t>4. Kế hoạch cải tiến chất lượng</w:t>
      </w:r>
    </w:p>
    <w:p w14:paraId="69FE719A"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6159111C" w14:textId="77777777" w:rsidR="002021AB" w:rsidRPr="00A738A5" w:rsidRDefault="002021AB" w:rsidP="002021AB">
      <w:pPr>
        <w:widowControl w:val="0"/>
        <w:spacing w:before="120" w:after="120"/>
        <w:ind w:firstLine="567"/>
        <w:jc w:val="both"/>
        <w:rPr>
          <w:b/>
          <w:bCs/>
        </w:rPr>
      </w:pPr>
      <w:r w:rsidRPr="00A738A5">
        <w:rPr>
          <w:spacing w:val="-4"/>
        </w:rPr>
        <w:t>Tiếp tục sử dụng, bảo quản hiệu quả nhà vệ sinh, hệ thống cấp thoát nước. Thường xuyên tu sửa khu vệ sinh, khơi thông hệ thống thoát nước không để nước ứ đọng, không gây ô nhiễm môi trường.</w:t>
      </w:r>
    </w:p>
    <w:p w14:paraId="30F25C27" w14:textId="77777777" w:rsidR="002021AB" w:rsidRPr="00A738A5" w:rsidRDefault="002021AB" w:rsidP="002021AB">
      <w:pPr>
        <w:widowControl w:val="0"/>
        <w:spacing w:before="120" w:after="120"/>
        <w:ind w:firstLine="567"/>
        <w:jc w:val="both"/>
        <w:rPr>
          <w:b/>
          <w:bCs/>
        </w:rPr>
      </w:pPr>
      <w:r w:rsidRPr="00A738A5">
        <w:t>Nhà trường lập tờ trình đề nghị Phòng GD&amp;ĐT quan tâm xây dựng, sửa chữa, thay thế nền gạch nhà vệ sinh học sinh tại điểm trường trung tâm.</w:t>
      </w:r>
    </w:p>
    <w:p w14:paraId="5CC61D1B" w14:textId="21D00B31" w:rsidR="002021AB" w:rsidRPr="00A738A5" w:rsidRDefault="002021AB" w:rsidP="002021AB">
      <w:pPr>
        <w:widowControl w:val="0"/>
        <w:spacing w:before="120" w:after="120"/>
        <w:ind w:firstLine="567"/>
        <w:jc w:val="both"/>
        <w:rPr>
          <w:b/>
          <w:bCs/>
        </w:rPr>
      </w:pPr>
      <w:r w:rsidRPr="00A738A5">
        <w:rPr>
          <w:lang w:val="da-DK"/>
        </w:rPr>
        <w:t>Thời gian thực hiện: Tháng 9 năm 202</w:t>
      </w:r>
      <w:r w:rsidR="0010762C">
        <w:rPr>
          <w:lang w:val="da-DK"/>
        </w:rPr>
        <w:t>3</w:t>
      </w:r>
      <w:r w:rsidRPr="00A738A5">
        <w:t xml:space="preserve"> </w:t>
      </w:r>
    </w:p>
    <w:p w14:paraId="375785F3" w14:textId="5A58DEE9" w:rsidR="002021AB" w:rsidRPr="00A738A5" w:rsidRDefault="002021AB" w:rsidP="002021AB">
      <w:pPr>
        <w:widowControl w:val="0"/>
        <w:spacing w:before="120" w:after="120"/>
        <w:ind w:firstLine="567"/>
        <w:jc w:val="both"/>
        <w:rPr>
          <w:b/>
          <w:bCs/>
        </w:rPr>
      </w:pPr>
      <w:r w:rsidRPr="00A738A5">
        <w:t>Thời gian hoàn thành: Tháng 12 trong năm học 202</w:t>
      </w:r>
      <w:r w:rsidR="0010762C">
        <w:rPr>
          <w:lang w:val="en-US"/>
        </w:rPr>
        <w:t>3</w:t>
      </w:r>
      <w:r w:rsidRPr="00A738A5">
        <w:t>-202</w:t>
      </w:r>
      <w:r w:rsidR="0010762C">
        <w:rPr>
          <w:lang w:val="en-US"/>
        </w:rPr>
        <w:t>4</w:t>
      </w:r>
      <w:r w:rsidRPr="00A738A5">
        <w:t>.</w:t>
      </w:r>
    </w:p>
    <w:p w14:paraId="33BA9FC2" w14:textId="77777777" w:rsidR="002021AB" w:rsidRPr="00A738A5" w:rsidRDefault="002021AB" w:rsidP="002021AB">
      <w:pPr>
        <w:widowControl w:val="0"/>
        <w:spacing w:before="120" w:after="120"/>
        <w:ind w:firstLine="567"/>
        <w:jc w:val="both"/>
        <w:rPr>
          <w:b/>
          <w:bCs/>
        </w:rPr>
      </w:pPr>
      <w:r w:rsidRPr="00A738A5">
        <w:rPr>
          <w:b/>
        </w:rPr>
        <w:t>5. Tự đánh giá</w:t>
      </w:r>
      <w:r w:rsidRPr="00A738A5">
        <w:t xml:space="preserve">: </w:t>
      </w:r>
      <w:r w:rsidRPr="00A738A5">
        <w:rPr>
          <w:b/>
        </w:rPr>
        <w:t>Đạt mức 2.</w:t>
      </w:r>
    </w:p>
    <w:p w14:paraId="198F9F35" w14:textId="77777777" w:rsidR="002021AB" w:rsidRPr="00A738A5" w:rsidRDefault="002021AB" w:rsidP="002021AB">
      <w:pPr>
        <w:widowControl w:val="0"/>
        <w:spacing w:before="120" w:after="120"/>
        <w:ind w:firstLine="567"/>
        <w:jc w:val="both"/>
        <w:rPr>
          <w:b/>
          <w:bCs/>
        </w:rPr>
      </w:pPr>
      <w:r w:rsidRPr="00A738A5">
        <w:rPr>
          <w:b/>
        </w:rPr>
        <w:t xml:space="preserve">Tiêu chí 3.5: </w:t>
      </w:r>
      <w:r w:rsidRPr="007F16AB">
        <w:rPr>
          <w:b/>
        </w:rPr>
        <w:t>Thiết bị</w:t>
      </w:r>
    </w:p>
    <w:p w14:paraId="35DB83E7" w14:textId="77777777" w:rsidR="002021AB" w:rsidRPr="00A738A5" w:rsidRDefault="002021AB" w:rsidP="002021AB">
      <w:pPr>
        <w:widowControl w:val="0"/>
        <w:spacing w:before="120" w:after="120"/>
        <w:ind w:firstLine="567"/>
        <w:jc w:val="both"/>
        <w:rPr>
          <w:b/>
          <w:bCs/>
        </w:rPr>
      </w:pPr>
      <w:r w:rsidRPr="00A738A5">
        <w:rPr>
          <w:shd w:val="clear" w:color="auto" w:fill="FFFFFF"/>
        </w:rPr>
        <w:t>Mức 1:</w:t>
      </w:r>
    </w:p>
    <w:p w14:paraId="416011FB" w14:textId="77777777" w:rsidR="002021AB" w:rsidRPr="00A738A5" w:rsidRDefault="002021AB" w:rsidP="002021AB">
      <w:pPr>
        <w:widowControl w:val="0"/>
        <w:spacing w:before="120" w:after="120"/>
        <w:ind w:firstLine="567"/>
        <w:jc w:val="both"/>
        <w:rPr>
          <w:b/>
          <w:bCs/>
        </w:rPr>
      </w:pPr>
      <w:r w:rsidRPr="00A738A5">
        <w:rPr>
          <w:i/>
          <w:spacing w:val="-16"/>
        </w:rPr>
        <w:t>a) Có đủ thiết bị văn phòng và các thiết bị khác phục vụ các hoạt động của nhà trường;</w:t>
      </w:r>
    </w:p>
    <w:p w14:paraId="1D9E9497" w14:textId="77777777" w:rsidR="002021AB" w:rsidRPr="00A738A5" w:rsidRDefault="002021AB" w:rsidP="002021AB">
      <w:pPr>
        <w:widowControl w:val="0"/>
        <w:spacing w:before="120" w:after="120"/>
        <w:ind w:firstLine="567"/>
        <w:jc w:val="both"/>
        <w:rPr>
          <w:b/>
          <w:bCs/>
        </w:rPr>
      </w:pPr>
      <w:r w:rsidRPr="00A738A5">
        <w:rPr>
          <w:i/>
        </w:rPr>
        <w:t>b) Có đủ thiết bị dạy học đáp ứng yêu cầu tối thiểu theo quy định;</w:t>
      </w:r>
    </w:p>
    <w:p w14:paraId="67B7267E" w14:textId="77777777" w:rsidR="002021AB" w:rsidRPr="00A738A5" w:rsidRDefault="002021AB" w:rsidP="002021AB">
      <w:pPr>
        <w:widowControl w:val="0"/>
        <w:spacing w:before="120" w:after="120"/>
        <w:ind w:firstLine="567"/>
        <w:jc w:val="both"/>
        <w:rPr>
          <w:b/>
          <w:bCs/>
        </w:rPr>
      </w:pPr>
      <w:r w:rsidRPr="00A738A5">
        <w:rPr>
          <w:i/>
        </w:rPr>
        <w:t>c) Hằng năm các thiết bị được kiểm kê, sửa chữa.</w:t>
      </w:r>
    </w:p>
    <w:p w14:paraId="784C8E1B" w14:textId="77777777" w:rsidR="002021AB" w:rsidRPr="00A738A5" w:rsidRDefault="002021AB" w:rsidP="002021AB">
      <w:pPr>
        <w:widowControl w:val="0"/>
        <w:spacing w:before="120" w:after="120"/>
        <w:ind w:firstLine="567"/>
        <w:jc w:val="both"/>
        <w:rPr>
          <w:b/>
          <w:bCs/>
        </w:rPr>
      </w:pPr>
      <w:r w:rsidRPr="00A738A5">
        <w:rPr>
          <w:shd w:val="clear" w:color="auto" w:fill="FFFFFF"/>
        </w:rPr>
        <w:tab/>
        <w:t>Mức 2:</w:t>
      </w:r>
    </w:p>
    <w:p w14:paraId="2BF495F3" w14:textId="77777777" w:rsidR="002021AB" w:rsidRPr="00A738A5" w:rsidRDefault="002021AB" w:rsidP="002021AB">
      <w:pPr>
        <w:widowControl w:val="0"/>
        <w:spacing w:before="120" w:after="120"/>
        <w:ind w:firstLine="567"/>
        <w:jc w:val="both"/>
        <w:rPr>
          <w:b/>
          <w:bCs/>
        </w:rPr>
      </w:pPr>
      <w:r w:rsidRPr="00A738A5">
        <w:rPr>
          <w:i/>
        </w:rPr>
        <w:t>a) Hệ thống máy tính được kết nối Internet phục vụ công tác quản lý, hoạt động dạy học;</w:t>
      </w:r>
    </w:p>
    <w:p w14:paraId="612953BB" w14:textId="77777777" w:rsidR="002021AB" w:rsidRPr="00A738A5" w:rsidRDefault="002021AB" w:rsidP="002021AB">
      <w:pPr>
        <w:widowControl w:val="0"/>
        <w:spacing w:before="120" w:after="120"/>
        <w:ind w:firstLine="567"/>
        <w:jc w:val="both"/>
        <w:rPr>
          <w:b/>
          <w:bCs/>
        </w:rPr>
      </w:pPr>
      <w:r w:rsidRPr="00A738A5">
        <w:rPr>
          <w:i/>
        </w:rPr>
        <w:t>b) Có đủ thiết bị dạy học theo quy định;</w:t>
      </w:r>
    </w:p>
    <w:p w14:paraId="097E1F94" w14:textId="77777777" w:rsidR="002021AB" w:rsidRPr="00A738A5" w:rsidRDefault="002021AB" w:rsidP="002021AB">
      <w:pPr>
        <w:widowControl w:val="0"/>
        <w:spacing w:before="120" w:after="120"/>
        <w:ind w:firstLine="567"/>
        <w:jc w:val="both"/>
        <w:rPr>
          <w:b/>
          <w:bCs/>
        </w:rPr>
      </w:pPr>
      <w:r w:rsidRPr="00A738A5">
        <w:rPr>
          <w:i/>
        </w:rPr>
        <w:t>c) Hằng năm, được bổ sung các thiết bị dạy học và thiết bị dạy học tự làm.</w:t>
      </w:r>
    </w:p>
    <w:p w14:paraId="468E20CB" w14:textId="77777777" w:rsidR="002021AB" w:rsidRPr="00A738A5" w:rsidRDefault="002021AB" w:rsidP="002021AB">
      <w:pPr>
        <w:widowControl w:val="0"/>
        <w:spacing w:before="120" w:after="120"/>
        <w:ind w:firstLine="567"/>
        <w:jc w:val="both"/>
        <w:rPr>
          <w:b/>
          <w:bCs/>
        </w:rPr>
      </w:pPr>
      <w:r w:rsidRPr="00A738A5">
        <w:t>Mức 3:</w:t>
      </w:r>
    </w:p>
    <w:p w14:paraId="558CF625" w14:textId="77777777" w:rsidR="002021AB" w:rsidRPr="00A738A5" w:rsidRDefault="002021AB" w:rsidP="002021AB">
      <w:pPr>
        <w:widowControl w:val="0"/>
        <w:spacing w:before="120" w:after="120"/>
        <w:ind w:firstLine="567"/>
        <w:jc w:val="both"/>
        <w:rPr>
          <w:b/>
          <w:bCs/>
        </w:rPr>
      </w:pPr>
      <w:r w:rsidRPr="00A738A5">
        <w:rPr>
          <w:i/>
        </w:rPr>
        <w:t>Thiết bị dạy học, thiết bị dạy học tự làm được khai thác, sử dụng hiệu quả đáp ứng yêu cầu đổi mới nội dung phương pháp dạy học và nâng cao chất lượng giáo dục của nhà trường.</w:t>
      </w:r>
    </w:p>
    <w:p w14:paraId="1BCBC096" w14:textId="77777777" w:rsidR="002021AB" w:rsidRPr="00A738A5" w:rsidRDefault="002021AB" w:rsidP="002021AB">
      <w:pPr>
        <w:widowControl w:val="0"/>
        <w:spacing w:before="120" w:after="120"/>
        <w:ind w:firstLine="567"/>
        <w:jc w:val="both"/>
        <w:rPr>
          <w:b/>
          <w:bCs/>
        </w:rPr>
      </w:pPr>
      <w:r w:rsidRPr="00A738A5">
        <w:rPr>
          <w:b/>
        </w:rPr>
        <w:t>1. Mô tả hiện trạng</w:t>
      </w:r>
    </w:p>
    <w:p w14:paraId="72A7F77B" w14:textId="77777777" w:rsidR="002021AB" w:rsidRPr="00A738A5" w:rsidRDefault="002021AB" w:rsidP="002021AB">
      <w:pPr>
        <w:widowControl w:val="0"/>
        <w:spacing w:before="120" w:after="120"/>
        <w:ind w:firstLine="567"/>
        <w:jc w:val="both"/>
        <w:rPr>
          <w:b/>
          <w:bCs/>
        </w:rPr>
      </w:pPr>
      <w:r w:rsidRPr="00A738A5">
        <w:rPr>
          <w:spacing w:val="-6"/>
          <w:lang w:val="da-DK"/>
        </w:rPr>
        <w:t xml:space="preserve">Nhà trường có đủ thiết bị văn phòng và các thiết bị khác phục vụ các hoạt động của nhà trường như có </w:t>
      </w:r>
      <w:r w:rsidR="00146B0C">
        <w:rPr>
          <w:spacing w:val="-6"/>
          <w:lang w:val="da-DK"/>
        </w:rPr>
        <w:t>8</w:t>
      </w:r>
      <w:r w:rsidRPr="00A738A5">
        <w:rPr>
          <w:spacing w:val="-6"/>
          <w:lang w:val="da-DK"/>
        </w:rPr>
        <w:t xml:space="preserve"> bộ máy tính văn phòng, 0</w:t>
      </w:r>
      <w:r w:rsidR="00146B0C">
        <w:rPr>
          <w:spacing w:val="-6"/>
          <w:lang w:val="da-DK"/>
        </w:rPr>
        <w:t>1</w:t>
      </w:r>
      <w:r w:rsidRPr="00A738A5">
        <w:rPr>
          <w:spacing w:val="-6"/>
          <w:lang w:val="da-DK"/>
        </w:rPr>
        <w:t xml:space="preserve"> máy photocopy, 05 tủ đựng tài liệu, bàn ghế làm việc văn phòng đầy đủ. </w:t>
      </w:r>
      <w:r w:rsidRPr="00A738A5">
        <w:rPr>
          <w:lang w:val="da-DK"/>
        </w:rPr>
        <w:t xml:space="preserve">100% máy tính được kết nối internet phục vụ công tác quản lý, hoạt động dạy học. Danh mục thiết bị văn phòng, đồ dùng, đồ chơi của nhà trường được nhân viên thư viện thiết bị thống kê đầy đủ. </w:t>
      </w:r>
      <w:r w:rsidRPr="00A738A5">
        <w:rPr>
          <w:lang w:val="sv-SE"/>
        </w:rPr>
        <w:lastRenderedPageBreak/>
        <w:t>Nhà trường đã hợp đồng và sử dụng mạng Internet trong công tác quản lý và dạy học, có hóa đơn thanh toán hàng tháng</w:t>
      </w:r>
      <w:r w:rsidRPr="00A738A5">
        <w:rPr>
          <w:b/>
          <w:lang w:val="sv-SE"/>
        </w:rPr>
        <w:t xml:space="preserve">. </w:t>
      </w:r>
      <w:r w:rsidRPr="00A738A5">
        <w:rPr>
          <w:lang w:val="sv-SE"/>
        </w:rPr>
        <w:t xml:space="preserve">Chất lượng đường truyền Internet định kỳ được lấy ý kiến đánh giá phản hồi của cán bộ, giáo viên, nhân viên. </w:t>
      </w:r>
      <w:r w:rsidRPr="00A738A5">
        <w:t>Tuy nhiên, một số thiết bị dạy học như máy vi tính đã sử dụng nhiều năm nên thường xuyên phải sửa chữa</w:t>
      </w:r>
      <w:r w:rsidRPr="00A738A5">
        <w:rPr>
          <w:b/>
          <w:lang w:val="sv-SE"/>
        </w:rPr>
        <w:t xml:space="preserve"> [H3-3.5-01]; [H3-3.5-02]; [H</w:t>
      </w:r>
      <w:r w:rsidRPr="00A738A5">
        <w:rPr>
          <w:b/>
          <w:lang w:val="en-US"/>
        </w:rPr>
        <w:t>1</w:t>
      </w:r>
      <w:r w:rsidRPr="00A738A5">
        <w:rPr>
          <w:b/>
          <w:lang w:val="sv-SE"/>
        </w:rPr>
        <w:t>-</w:t>
      </w:r>
      <w:r w:rsidRPr="00A738A5">
        <w:rPr>
          <w:b/>
          <w:lang w:val="en-US"/>
        </w:rPr>
        <w:t>1</w:t>
      </w:r>
      <w:r w:rsidRPr="00A738A5">
        <w:rPr>
          <w:b/>
          <w:lang w:val="sv-SE"/>
        </w:rPr>
        <w:t>.</w:t>
      </w:r>
      <w:r w:rsidRPr="00A738A5">
        <w:rPr>
          <w:b/>
          <w:lang w:val="en-US"/>
        </w:rPr>
        <w:t>6</w:t>
      </w:r>
      <w:r w:rsidRPr="00A738A5">
        <w:rPr>
          <w:b/>
          <w:lang w:val="sv-SE"/>
        </w:rPr>
        <w:t>-03].</w:t>
      </w:r>
      <w:r w:rsidRPr="00A738A5">
        <w:rPr>
          <w:spacing w:val="-2"/>
          <w:lang w:val="sv-SE"/>
        </w:rPr>
        <w:t xml:space="preserve"> </w:t>
      </w:r>
    </w:p>
    <w:p w14:paraId="30CE2458" w14:textId="77777777" w:rsidR="002021AB" w:rsidRPr="00A738A5" w:rsidRDefault="002021AB" w:rsidP="002021AB">
      <w:pPr>
        <w:widowControl w:val="0"/>
        <w:spacing w:before="120" w:after="120"/>
        <w:ind w:firstLine="567"/>
        <w:jc w:val="both"/>
        <w:rPr>
          <w:b/>
          <w:bCs/>
        </w:rPr>
      </w:pPr>
      <w:r w:rsidRPr="00A738A5">
        <w:rPr>
          <w:lang w:val="sv-SE"/>
        </w:rPr>
        <w:t xml:space="preserve">Nhà trường có tổng số </w:t>
      </w:r>
      <w:r w:rsidR="009F386B">
        <w:rPr>
          <w:lang w:val="sv-SE"/>
        </w:rPr>
        <w:t>623</w:t>
      </w:r>
      <w:r w:rsidRPr="00A738A5">
        <w:rPr>
          <w:lang w:val="sv-SE"/>
        </w:rPr>
        <w:t xml:space="preserve"> bộ thiết bị đồ dùng dạy học, đảm bảo đủ cho mỗi lớp học theo Thông tư số 15/2009/TT-BGDĐT ngày 16/7/2009 của Bộ Giáo dục và Đào tạo V/v ban hành danh mục thiết bị dạy học tối thiểu cấp Tiểu học; </w:t>
      </w:r>
      <w:r w:rsidRPr="00A738A5">
        <w:rPr>
          <w:bCs/>
          <w:shd w:val="clear" w:color="auto" w:fill="FFFFFF"/>
          <w:lang w:val="sv-SE"/>
        </w:rPr>
        <w:t>T</w:t>
      </w:r>
      <w:r w:rsidRPr="00A738A5">
        <w:rPr>
          <w:lang w:val="sv-SE"/>
        </w:rPr>
        <w:t xml:space="preserve">hông tư số 05/2019/TT- BGDĐT ngày 05/4/2019 V/v ban hành thiết bị dạy học tối thiểu lớp 1. Ngoài ra còn có nhiều phương tiện, thiết bị dạy học hiện đại như: </w:t>
      </w:r>
      <w:r w:rsidR="000B4D22">
        <w:rPr>
          <w:lang w:val="sv-SE"/>
        </w:rPr>
        <w:t>22</w:t>
      </w:r>
      <w:r w:rsidRPr="00A738A5">
        <w:rPr>
          <w:lang w:val="sv-SE"/>
        </w:rPr>
        <w:t xml:space="preserve"> máy tính để bàn, 0</w:t>
      </w:r>
      <w:r w:rsidR="0072162A">
        <w:rPr>
          <w:lang w:val="sv-SE"/>
        </w:rPr>
        <w:t>1</w:t>
      </w:r>
      <w:r w:rsidRPr="00A738A5">
        <w:rPr>
          <w:lang w:val="sv-SE"/>
        </w:rPr>
        <w:t xml:space="preserve"> máy tính xách tay, 1</w:t>
      </w:r>
      <w:r w:rsidR="0072162A">
        <w:rPr>
          <w:lang w:val="sv-SE"/>
        </w:rPr>
        <w:t>7</w:t>
      </w:r>
      <w:r w:rsidRPr="00A738A5">
        <w:rPr>
          <w:lang w:val="sv-SE"/>
        </w:rPr>
        <w:t xml:space="preserve"> máy chiếu projecter, 0</w:t>
      </w:r>
      <w:r w:rsidR="0072162A">
        <w:rPr>
          <w:lang w:val="sv-SE"/>
        </w:rPr>
        <w:t>6</w:t>
      </w:r>
      <w:r w:rsidRPr="00A738A5">
        <w:rPr>
          <w:lang w:val="sv-SE"/>
        </w:rPr>
        <w:t xml:space="preserve"> máy chiếu vật thể, 0</w:t>
      </w:r>
      <w:r w:rsidR="009F61A4">
        <w:rPr>
          <w:lang w:val="sv-SE"/>
        </w:rPr>
        <w:t>3</w:t>
      </w:r>
      <w:r w:rsidRPr="00A738A5">
        <w:rPr>
          <w:lang w:val="sv-SE"/>
        </w:rPr>
        <w:t xml:space="preserve"> cát xét, </w:t>
      </w:r>
      <w:r w:rsidRPr="00A738A5">
        <w:t xml:space="preserve">02 giàn âm thanh phục vụ hoạt động ngoài trời và trong văn phòng. </w:t>
      </w:r>
      <w:r w:rsidRPr="00A738A5">
        <w:rPr>
          <w:lang w:val="sv-SE"/>
        </w:rPr>
        <w:t xml:space="preserve">Để khâu bảo quản và sử dụng thiết bị có hiệu quả nhà trường đã chỉ đạo bộ phận thư viện, thiết bị có kế hoạch theo dõi và kiểm tra chặt chẽ khâu mượn, trả đồ dùng dạy học, cập nhật bổ sung thiết bị cũng như theo dõi việc tự làm đồ dùng dạy học của giáo viên. Thiết bị dạy học, thiết bị dạy học tự làm được khai thác, sử dụng hiệu quả đáp ứng yêu cầu đổi mới nội dung phương pháp dạy học và nâng cao chất lượng giáo dục của nhà trường. Tất cả các thiết bị dạy học được lập sổ theo dõi, cập nhật kịp thời các biến động </w:t>
      </w:r>
      <w:r w:rsidRPr="00A738A5">
        <w:rPr>
          <w:b/>
          <w:spacing w:val="-2"/>
          <w:lang w:val="sv-SE"/>
        </w:rPr>
        <w:t>[</w:t>
      </w:r>
      <w:r w:rsidRPr="00A738A5">
        <w:rPr>
          <w:b/>
          <w:iCs/>
          <w:spacing w:val="-2"/>
          <w:lang w:val="sv-SE"/>
        </w:rPr>
        <w:t>H1-1.6-03</w:t>
      </w:r>
      <w:r w:rsidRPr="00A738A5">
        <w:rPr>
          <w:b/>
          <w:spacing w:val="-2"/>
          <w:lang w:val="sv-SE"/>
        </w:rPr>
        <w:t>].</w:t>
      </w:r>
    </w:p>
    <w:p w14:paraId="6F5504C7" w14:textId="77777777" w:rsidR="002021AB" w:rsidRPr="00A738A5" w:rsidRDefault="002021AB" w:rsidP="002021AB">
      <w:pPr>
        <w:widowControl w:val="0"/>
        <w:spacing w:before="120" w:after="120"/>
        <w:ind w:firstLine="567"/>
        <w:jc w:val="both"/>
        <w:rPr>
          <w:b/>
          <w:bCs/>
        </w:rPr>
      </w:pPr>
      <w:r w:rsidRPr="00A738A5">
        <w:rPr>
          <w:spacing w:val="-2"/>
          <w:lang w:val="sv-SE"/>
        </w:rPr>
        <w:t xml:space="preserve">Tổ chức kiểm kê, sửa chữa các thiết bị hư hỏng hàng năm tại phòng thiết bị. Các thiết bị sửa chữa như máy tính, máy photocopy … Từ đó đảm bảo sử dụng tốt </w:t>
      </w:r>
      <w:r w:rsidRPr="00A738A5">
        <w:rPr>
          <w:spacing w:val="16"/>
          <w:lang w:val="sv-SE"/>
        </w:rPr>
        <w:t xml:space="preserve">cho các hoạt dạy học của nhà trường và có hóa đơn sửa chữa hằng năm </w:t>
      </w:r>
      <w:r w:rsidRPr="00A738A5">
        <w:rPr>
          <w:b/>
          <w:spacing w:val="16"/>
          <w:lang w:val="sv-SE"/>
        </w:rPr>
        <w:t>[H3-3.5-0</w:t>
      </w:r>
      <w:r w:rsidRPr="00A738A5">
        <w:rPr>
          <w:b/>
          <w:spacing w:val="16"/>
          <w:lang w:val="en-US"/>
        </w:rPr>
        <w:t>3</w:t>
      </w:r>
      <w:r w:rsidRPr="00A738A5">
        <w:rPr>
          <w:b/>
          <w:spacing w:val="16"/>
          <w:lang w:val="sv-SE"/>
        </w:rPr>
        <w:t>]; [H3-3.5-05].</w:t>
      </w:r>
    </w:p>
    <w:p w14:paraId="2BA54B11" w14:textId="77777777" w:rsidR="002021AB" w:rsidRPr="00A738A5" w:rsidRDefault="002021AB" w:rsidP="002021AB">
      <w:pPr>
        <w:widowControl w:val="0"/>
        <w:spacing w:before="120" w:after="120"/>
        <w:ind w:firstLine="567"/>
        <w:jc w:val="both"/>
        <w:rPr>
          <w:b/>
          <w:bCs/>
        </w:rPr>
      </w:pPr>
      <w:r w:rsidRPr="00A738A5">
        <w:rPr>
          <w:lang w:val="sv-SE"/>
        </w:rPr>
        <w:t xml:space="preserve">Nhà trường đánh giá, phân loại tỷ lệ hao mòn từng năm từ đó để xây dựng kế hoạch thực hiện nâng cấp và bổ sung trang thiết bị dạy học. Bổ sung thiết bị, đồ dùng dạy học chủ yếu là từ nguồn ngân sách nhà nước </w:t>
      </w:r>
      <w:r w:rsidRPr="00A738A5">
        <w:rPr>
          <w:b/>
          <w:lang w:val="sv-SE"/>
        </w:rPr>
        <w:t>[H3-3.5-06].</w:t>
      </w:r>
    </w:p>
    <w:p w14:paraId="7F3D9FEB" w14:textId="77777777" w:rsidR="002021AB" w:rsidRPr="00A738A5" w:rsidRDefault="002021AB" w:rsidP="002021AB">
      <w:pPr>
        <w:widowControl w:val="0"/>
        <w:spacing w:before="120" w:after="120"/>
        <w:ind w:firstLine="567"/>
        <w:jc w:val="both"/>
        <w:rPr>
          <w:b/>
          <w:bCs/>
        </w:rPr>
      </w:pPr>
      <w:r w:rsidRPr="00A738A5">
        <w:rPr>
          <w:lang w:val="sv-SE"/>
        </w:rPr>
        <w:t xml:space="preserve">100% giáo viên sử dụng các thiết bị, đồ dùng dạy học được trang cấp trong </w:t>
      </w:r>
      <w:r w:rsidRPr="00A738A5">
        <w:rPr>
          <w:w w:val="101"/>
          <w:lang w:val="sv-SE"/>
        </w:rPr>
        <w:t>quá</w:t>
      </w:r>
      <w:r w:rsidRPr="00A738A5">
        <w:rPr>
          <w:lang w:val="sv-SE"/>
        </w:rPr>
        <w:t xml:space="preserve"> trình lên </w:t>
      </w:r>
      <w:r w:rsidRPr="00A738A5">
        <w:rPr>
          <w:w w:val="101"/>
          <w:lang w:val="sv-SE"/>
        </w:rPr>
        <w:t>l</w:t>
      </w:r>
      <w:r w:rsidRPr="00A738A5">
        <w:rPr>
          <w:lang w:val="sv-SE"/>
        </w:rPr>
        <w:t>ớ</w:t>
      </w:r>
      <w:r w:rsidRPr="00A738A5">
        <w:rPr>
          <w:w w:val="101"/>
          <w:lang w:val="sv-SE"/>
        </w:rPr>
        <w:t>p, giờ thực hành, trong các hoạt động chính khóa, ngoại khóa xong để giúp quá trình khám phá tri thức của học sinh được hiệu quả hơn nhà trường luôn khuyến khích t</w:t>
      </w:r>
      <w:r w:rsidRPr="00A738A5">
        <w:rPr>
          <w:lang w:val="pt-BR"/>
        </w:rPr>
        <w:t xml:space="preserve">ập thể giáo viên tích cực làm đồ dùng dạy học để giúp các em rèn luyện khả năng quan sát, phát triển tư duy sáng tạo phục vụ vào bài học. Mỗi năm mỗi đồng chí có ít nhất 01 bộ đồ dùng dạy học tự làm, các đồ dùng đó được lưu giữ và có danh mục đồ dùng dạy học tự làm hàng năm để năm sau không làm trùng các bộ đồ dùng đã làm. Đồ dùng tự làm hàng năm được nhập và lưu giữ trong </w:t>
      </w:r>
      <w:r w:rsidR="003D39C2">
        <w:rPr>
          <w:lang w:val="pt-BR"/>
        </w:rPr>
        <w:t>phòng thiết bị</w:t>
      </w:r>
      <w:r w:rsidRPr="00A738A5">
        <w:rPr>
          <w:w w:val="101"/>
          <w:lang w:val="pt-BR"/>
        </w:rPr>
        <w:t xml:space="preserve"> </w:t>
      </w:r>
      <w:r w:rsidRPr="00A738A5">
        <w:rPr>
          <w:b/>
          <w:lang w:val="sv-SE"/>
        </w:rPr>
        <w:t xml:space="preserve">[H3-3.5-07]; </w:t>
      </w:r>
      <w:r w:rsidRPr="00A738A5">
        <w:rPr>
          <w:b/>
          <w:lang w:val="pt-BR"/>
        </w:rPr>
        <w:t>[H3-3.5-08].</w:t>
      </w:r>
    </w:p>
    <w:p w14:paraId="7A2CE4EA" w14:textId="77777777" w:rsidR="002021AB" w:rsidRPr="00A738A5" w:rsidRDefault="002021AB" w:rsidP="002021AB">
      <w:pPr>
        <w:widowControl w:val="0"/>
        <w:spacing w:before="120" w:after="120"/>
        <w:ind w:firstLine="567"/>
        <w:jc w:val="both"/>
        <w:rPr>
          <w:b/>
          <w:bCs/>
        </w:rPr>
      </w:pPr>
      <w:r w:rsidRPr="00A738A5">
        <w:rPr>
          <w:b/>
        </w:rPr>
        <w:t>2. Điểm mạnh</w:t>
      </w:r>
    </w:p>
    <w:p w14:paraId="2756F09A" w14:textId="77777777" w:rsidR="002021AB" w:rsidRPr="00A738A5" w:rsidRDefault="002021AB" w:rsidP="002021AB">
      <w:pPr>
        <w:widowControl w:val="0"/>
        <w:spacing w:before="120" w:after="120"/>
        <w:ind w:firstLine="567"/>
        <w:jc w:val="both"/>
        <w:rPr>
          <w:b/>
          <w:bCs/>
        </w:rPr>
      </w:pPr>
      <w:r w:rsidRPr="00A738A5">
        <w:t>Có đầy đủ các thiết bị văn phòng và các thiết bị khác phục vụ các hoạt động của nhà trường. Hệ thống máy tính được kết nối Internet phục vụ công tác quản lý, hoạt động dạy học.</w:t>
      </w:r>
    </w:p>
    <w:p w14:paraId="4D5906B5" w14:textId="77777777" w:rsidR="002021AB" w:rsidRPr="00A738A5" w:rsidRDefault="002021AB" w:rsidP="002021AB">
      <w:pPr>
        <w:widowControl w:val="0"/>
        <w:spacing w:before="120" w:after="120"/>
        <w:ind w:firstLine="567"/>
        <w:jc w:val="both"/>
        <w:rPr>
          <w:b/>
          <w:bCs/>
        </w:rPr>
      </w:pPr>
      <w:r w:rsidRPr="00A738A5">
        <w:t xml:space="preserve">Hàng năm trường phát động phong trào làm đồ dùng để phục vụ cho công tác dạy và học. Có 100% giáo viên sử dụng các thiết bị, đồ dùng dạy học được trang cấp, đồ dùng tự làm trong quá trình lên lớp, giờ thực hành, trong các hoạt </w:t>
      </w:r>
      <w:r w:rsidRPr="00A738A5">
        <w:lastRenderedPageBreak/>
        <w:t>động chính khóa, ngoại khóa. Đội ngũ cán bộ, giáo viên luôn có ý thức giữ gìn, bảo quản thiết bị, đồ dùng dạy học, mượn và trả đầy đủ. Các thiết bị dạy học được cấp và đồ dùng tự làm đáp ứng được theo chương trình GDPT 2018, nâng cao chất lượng giáo dục.</w:t>
      </w:r>
    </w:p>
    <w:p w14:paraId="6B632185" w14:textId="77777777" w:rsidR="002021AB" w:rsidRPr="00A738A5" w:rsidRDefault="002021AB" w:rsidP="002021AB">
      <w:pPr>
        <w:widowControl w:val="0"/>
        <w:spacing w:before="120" w:after="120"/>
        <w:ind w:firstLine="567"/>
        <w:jc w:val="both"/>
        <w:rPr>
          <w:b/>
          <w:bCs/>
        </w:rPr>
      </w:pPr>
      <w:r w:rsidRPr="00A738A5">
        <w:rPr>
          <w:b/>
        </w:rPr>
        <w:t>3. Điểm yếu</w:t>
      </w:r>
    </w:p>
    <w:p w14:paraId="5509EE5D" w14:textId="77777777" w:rsidR="002021AB" w:rsidRPr="00A738A5" w:rsidRDefault="002021AB" w:rsidP="002021AB">
      <w:pPr>
        <w:widowControl w:val="0"/>
        <w:spacing w:before="120" w:after="120"/>
        <w:ind w:firstLine="567"/>
        <w:jc w:val="both"/>
        <w:rPr>
          <w:b/>
          <w:bCs/>
        </w:rPr>
      </w:pPr>
      <w:r w:rsidRPr="00A738A5">
        <w:rPr>
          <w:spacing w:val="-2"/>
        </w:rPr>
        <w:t>Một số máy tính sử dụng nhiều năm nên thường xuyên phải sửa chữa.</w:t>
      </w:r>
    </w:p>
    <w:p w14:paraId="790A5A25" w14:textId="77777777" w:rsidR="002021AB" w:rsidRPr="00A738A5" w:rsidRDefault="002021AB" w:rsidP="002021AB">
      <w:pPr>
        <w:widowControl w:val="0"/>
        <w:spacing w:before="120" w:after="120"/>
        <w:ind w:firstLine="567"/>
        <w:jc w:val="both"/>
        <w:rPr>
          <w:b/>
          <w:bCs/>
        </w:rPr>
      </w:pPr>
      <w:r w:rsidRPr="00A738A5">
        <w:rPr>
          <w:b/>
        </w:rPr>
        <w:t>4. Kế hoạch cải tiến chất lượng</w:t>
      </w:r>
    </w:p>
    <w:p w14:paraId="1D314105"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05980ECC" w14:textId="77777777" w:rsidR="002021AB" w:rsidRPr="00A738A5" w:rsidRDefault="002021AB" w:rsidP="002021AB">
      <w:pPr>
        <w:widowControl w:val="0"/>
        <w:spacing w:before="120" w:after="120"/>
        <w:ind w:firstLine="567"/>
        <w:jc w:val="both"/>
        <w:rPr>
          <w:b/>
          <w:bCs/>
        </w:rPr>
      </w:pPr>
      <w:r w:rsidRPr="00A738A5">
        <w:t>Nhà trường tiếp tục phát động giáo viên tham gia làm đồ dùng dạy học và khen thưởng động viên những giáo viên có đồ dùng đạt chất lượng phát huy tối đa việc sử dụng vào giảng dạy. Ban giám hiệu và tổ chuyên môn thường xuyên kiểm tra, dự giờ đánh giá việc sử dụng đồ dùng, thiết bị dạy học và rút kinh nghiệm sau mỗi giờ dạy.</w:t>
      </w:r>
    </w:p>
    <w:p w14:paraId="357C6181" w14:textId="77777777" w:rsidR="002021AB" w:rsidRPr="00A738A5" w:rsidRDefault="002021AB" w:rsidP="002021AB">
      <w:pPr>
        <w:widowControl w:val="0"/>
        <w:spacing w:before="120" w:after="120"/>
        <w:ind w:firstLine="567"/>
        <w:jc w:val="both"/>
        <w:rPr>
          <w:b/>
          <w:bCs/>
        </w:rPr>
      </w:pPr>
      <w:r w:rsidRPr="00A738A5">
        <w:rPr>
          <w:lang w:val="nb-NO"/>
        </w:rPr>
        <w:t>T</w:t>
      </w:r>
      <w:r w:rsidRPr="00A738A5">
        <w:t>ổ chức</w:t>
      </w:r>
      <w:r w:rsidRPr="00A738A5">
        <w:rPr>
          <w:lang w:val="nb-NO"/>
        </w:rPr>
        <w:t xml:space="preserve"> kiểm kê, sửa chữa,</w:t>
      </w:r>
      <w:r w:rsidRPr="00A738A5">
        <w:t xml:space="preserve"> đánh giá, phân loại tỷ lệ hao mòn </w:t>
      </w:r>
      <w:r w:rsidRPr="00A738A5">
        <w:rPr>
          <w:lang w:val="nb-NO"/>
        </w:rPr>
        <w:t xml:space="preserve">từng năm từ đó </w:t>
      </w:r>
      <w:r w:rsidRPr="00A738A5">
        <w:t xml:space="preserve">để xây dựng kế hoạch thực hiện nâng cấp và bổ sung trang TBDH. Bổ sung thiết bị, đồ dùng dạy học chủ yếu là từ nguồn ngân sách nhà nước, đồ dùng tự làm đảm bảo cho hoạt động dạy học của nhà trường. </w:t>
      </w:r>
    </w:p>
    <w:p w14:paraId="7FB570F2" w14:textId="77777777" w:rsidR="002021AB" w:rsidRPr="00A738A5" w:rsidRDefault="002021AB" w:rsidP="002021AB">
      <w:pPr>
        <w:widowControl w:val="0"/>
        <w:spacing w:before="120" w:after="120"/>
        <w:ind w:firstLine="567"/>
        <w:jc w:val="both"/>
        <w:rPr>
          <w:b/>
          <w:bCs/>
        </w:rPr>
      </w:pPr>
      <w:r w:rsidRPr="00A738A5">
        <w:t xml:space="preserve">Ban giám hiệu </w:t>
      </w:r>
      <w:r w:rsidRPr="00A738A5">
        <w:rPr>
          <w:lang w:val="nb-NO"/>
        </w:rPr>
        <w:t xml:space="preserve">nhà trường lập tờ trình tham mưu với Phòng GD&amp;ĐT </w:t>
      </w:r>
      <w:r w:rsidRPr="00A738A5">
        <w:t>cấp bổ sung máy tính đảm bảo thiết bị cho công tác dạy học.</w:t>
      </w:r>
    </w:p>
    <w:p w14:paraId="6EBAE102" w14:textId="77777777" w:rsidR="002021AB" w:rsidRPr="00A738A5" w:rsidRDefault="002021AB" w:rsidP="002021AB">
      <w:pPr>
        <w:widowControl w:val="0"/>
        <w:spacing w:before="120" w:after="120"/>
        <w:ind w:firstLine="567"/>
        <w:jc w:val="both"/>
        <w:rPr>
          <w:b/>
          <w:bCs/>
        </w:rPr>
      </w:pPr>
      <w:r w:rsidRPr="00A738A5">
        <w:rPr>
          <w:lang w:val="da-DK"/>
        </w:rPr>
        <w:t>Thời gian thực hiện: Tháng 9 năm 202</w:t>
      </w:r>
      <w:r w:rsidR="00A421C4">
        <w:rPr>
          <w:lang w:val="da-DK"/>
        </w:rPr>
        <w:t>3</w:t>
      </w:r>
    </w:p>
    <w:p w14:paraId="1256F58D" w14:textId="77777777" w:rsidR="002021AB" w:rsidRPr="00A738A5" w:rsidRDefault="002021AB" w:rsidP="002021AB">
      <w:pPr>
        <w:widowControl w:val="0"/>
        <w:spacing w:before="120" w:after="120"/>
        <w:ind w:firstLine="567"/>
        <w:jc w:val="both"/>
        <w:rPr>
          <w:b/>
          <w:bCs/>
        </w:rPr>
      </w:pPr>
      <w:r w:rsidRPr="00A738A5">
        <w:t>Thời gian hoàn thành tháng 12 năm học 202</w:t>
      </w:r>
      <w:r w:rsidR="00A421C4">
        <w:rPr>
          <w:lang w:val="en-US"/>
        </w:rPr>
        <w:t>3</w:t>
      </w:r>
      <w:r w:rsidRPr="00A738A5">
        <w:t>-202</w:t>
      </w:r>
      <w:r w:rsidR="00A421C4">
        <w:rPr>
          <w:lang w:val="en-US"/>
        </w:rPr>
        <w:t>4</w:t>
      </w:r>
      <w:r w:rsidRPr="00A738A5">
        <w:t xml:space="preserve"> và năm tiếp theo.</w:t>
      </w:r>
    </w:p>
    <w:p w14:paraId="2D16E463" w14:textId="77777777" w:rsidR="002021AB" w:rsidRPr="00A738A5" w:rsidRDefault="002021AB" w:rsidP="002021AB">
      <w:pPr>
        <w:widowControl w:val="0"/>
        <w:spacing w:before="120" w:after="120"/>
        <w:ind w:firstLine="567"/>
        <w:jc w:val="both"/>
        <w:rPr>
          <w:b/>
          <w:bCs/>
        </w:rPr>
      </w:pPr>
      <w:r w:rsidRPr="00A738A5">
        <w:rPr>
          <w:b/>
        </w:rPr>
        <w:t>5. Tự đánh giá: Đạt mức 3</w:t>
      </w:r>
    </w:p>
    <w:p w14:paraId="62446C59" w14:textId="77777777" w:rsidR="002021AB" w:rsidRPr="00A738A5" w:rsidRDefault="002021AB" w:rsidP="002021AB">
      <w:pPr>
        <w:widowControl w:val="0"/>
        <w:spacing w:before="120" w:after="120"/>
        <w:ind w:firstLine="567"/>
        <w:jc w:val="both"/>
        <w:rPr>
          <w:b/>
          <w:bCs/>
        </w:rPr>
      </w:pPr>
      <w:r w:rsidRPr="00A738A5">
        <w:rPr>
          <w:b/>
        </w:rPr>
        <w:t xml:space="preserve">Tiêu chí 3.6: </w:t>
      </w:r>
      <w:r w:rsidRPr="002427F0">
        <w:rPr>
          <w:b/>
        </w:rPr>
        <w:t>Thư viện</w:t>
      </w:r>
    </w:p>
    <w:p w14:paraId="75FD8FFC" w14:textId="77777777" w:rsidR="002021AB" w:rsidRPr="00A738A5" w:rsidRDefault="002021AB" w:rsidP="002021AB">
      <w:pPr>
        <w:widowControl w:val="0"/>
        <w:spacing w:before="120" w:after="120"/>
        <w:ind w:firstLine="567"/>
        <w:jc w:val="both"/>
        <w:rPr>
          <w:b/>
          <w:bCs/>
        </w:rPr>
      </w:pPr>
      <w:r w:rsidRPr="00A738A5">
        <w:rPr>
          <w:shd w:val="clear" w:color="auto" w:fill="FFFFFF"/>
        </w:rPr>
        <w:t>Mức 1:</w:t>
      </w:r>
    </w:p>
    <w:p w14:paraId="1B89A7D7" w14:textId="77777777" w:rsidR="002021AB" w:rsidRPr="00A738A5" w:rsidRDefault="002021AB" w:rsidP="002021AB">
      <w:pPr>
        <w:widowControl w:val="0"/>
        <w:spacing w:before="120" w:after="120"/>
        <w:ind w:firstLine="567"/>
        <w:jc w:val="both"/>
        <w:rPr>
          <w:b/>
          <w:bCs/>
        </w:rPr>
      </w:pPr>
      <w:r w:rsidRPr="00A738A5">
        <w:rPr>
          <w:i/>
        </w:rPr>
        <w:t>a) Được trang bị sách, báo, tạp chí, bản đồ, tranh ảnh giáo dục, băng đĩa giáo khoa và các xuất bản phẩm tham khảo tối thiểu phục vụ hoạt động dạy học;</w:t>
      </w:r>
    </w:p>
    <w:p w14:paraId="0AF8AF29" w14:textId="77777777" w:rsidR="002021AB" w:rsidRPr="00A738A5" w:rsidRDefault="002021AB" w:rsidP="002021AB">
      <w:pPr>
        <w:widowControl w:val="0"/>
        <w:spacing w:before="120" w:after="120"/>
        <w:ind w:firstLine="567"/>
        <w:jc w:val="both"/>
        <w:rPr>
          <w:b/>
          <w:bCs/>
        </w:rPr>
      </w:pPr>
      <w:r w:rsidRPr="00A738A5">
        <w:rPr>
          <w:i/>
        </w:rPr>
        <w:t>b) Hoạt động của thư viện đáp ứng yêu cầu tối thiểu hoạt động dạy học của cán bộ quản lý, giáo viên, nhân viên, học sinh;</w:t>
      </w:r>
    </w:p>
    <w:p w14:paraId="01647963" w14:textId="77777777" w:rsidR="002021AB" w:rsidRPr="00A738A5" w:rsidRDefault="002021AB" w:rsidP="002021AB">
      <w:pPr>
        <w:widowControl w:val="0"/>
        <w:spacing w:before="120" w:after="120"/>
        <w:ind w:firstLine="567"/>
        <w:jc w:val="both"/>
        <w:rPr>
          <w:b/>
          <w:bCs/>
        </w:rPr>
      </w:pPr>
      <w:r w:rsidRPr="00A738A5">
        <w:rPr>
          <w:i/>
        </w:rPr>
        <w:t>c) Hằng năm thư viện được kiểm kê, bổ sung sách, báo, tạp chí, bản đồ, tranh ảnh giáo dục, băng đĩa giáo khoa và các xuất bản phẩm tham khảo.</w:t>
      </w:r>
    </w:p>
    <w:p w14:paraId="06917501" w14:textId="77777777" w:rsidR="002021AB" w:rsidRPr="00A738A5" w:rsidRDefault="002021AB" w:rsidP="002021AB">
      <w:pPr>
        <w:widowControl w:val="0"/>
        <w:spacing w:before="120" w:after="120"/>
        <w:ind w:firstLine="567"/>
        <w:jc w:val="both"/>
        <w:rPr>
          <w:b/>
          <w:bCs/>
        </w:rPr>
      </w:pPr>
      <w:r w:rsidRPr="00A738A5">
        <w:rPr>
          <w:shd w:val="clear" w:color="auto" w:fill="FFFFFF"/>
        </w:rPr>
        <w:t>Mức 2:</w:t>
      </w:r>
    </w:p>
    <w:p w14:paraId="15425706" w14:textId="77777777" w:rsidR="002021AB" w:rsidRPr="00A738A5" w:rsidRDefault="002021AB" w:rsidP="002021AB">
      <w:pPr>
        <w:widowControl w:val="0"/>
        <w:spacing w:before="120" w:after="120"/>
        <w:ind w:firstLine="567"/>
        <w:jc w:val="both"/>
        <w:rPr>
          <w:b/>
          <w:bCs/>
        </w:rPr>
      </w:pPr>
      <w:r w:rsidRPr="00A738A5">
        <w:rPr>
          <w:i/>
        </w:rPr>
        <w:t xml:space="preserve">Thư viện của nhà trường đạt Thư viện trường học đạt chuẩn trở lên. </w:t>
      </w:r>
    </w:p>
    <w:p w14:paraId="2D112DDF" w14:textId="77777777" w:rsidR="002021AB" w:rsidRPr="00A738A5" w:rsidRDefault="002021AB" w:rsidP="002021AB">
      <w:pPr>
        <w:widowControl w:val="0"/>
        <w:spacing w:before="120" w:after="120"/>
        <w:ind w:firstLine="567"/>
        <w:jc w:val="both"/>
        <w:rPr>
          <w:b/>
          <w:bCs/>
        </w:rPr>
      </w:pPr>
      <w:r w:rsidRPr="00A738A5">
        <w:t>Mức 3:</w:t>
      </w:r>
    </w:p>
    <w:p w14:paraId="0719906C" w14:textId="77777777" w:rsidR="002021AB" w:rsidRPr="00A738A5" w:rsidRDefault="002021AB" w:rsidP="002021AB">
      <w:pPr>
        <w:widowControl w:val="0"/>
        <w:spacing w:before="120" w:after="120"/>
        <w:ind w:firstLine="567"/>
        <w:jc w:val="both"/>
        <w:rPr>
          <w:b/>
          <w:bCs/>
        </w:rPr>
      </w:pPr>
      <w:r w:rsidRPr="00A738A5">
        <w:rPr>
          <w:i/>
          <w:spacing w:val="-10"/>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7AC64510" w14:textId="77777777" w:rsidR="002021AB" w:rsidRPr="00A738A5" w:rsidRDefault="002021AB" w:rsidP="002021AB">
      <w:pPr>
        <w:widowControl w:val="0"/>
        <w:spacing w:before="120" w:after="120"/>
        <w:ind w:firstLine="567"/>
        <w:jc w:val="both"/>
        <w:rPr>
          <w:b/>
        </w:rPr>
      </w:pPr>
      <w:r w:rsidRPr="00A738A5">
        <w:rPr>
          <w:b/>
        </w:rPr>
        <w:t>1. Mô tả hiện trạng</w:t>
      </w:r>
    </w:p>
    <w:p w14:paraId="2354821B" w14:textId="77777777" w:rsidR="002021AB" w:rsidRPr="00A738A5" w:rsidRDefault="002021AB" w:rsidP="002021AB">
      <w:pPr>
        <w:widowControl w:val="0"/>
        <w:spacing w:before="120" w:after="120"/>
        <w:ind w:firstLine="567"/>
        <w:jc w:val="both"/>
        <w:rPr>
          <w:b/>
          <w:bCs/>
        </w:rPr>
      </w:pPr>
      <w:r w:rsidRPr="00A738A5">
        <w:rPr>
          <w:spacing w:val="-6"/>
          <w:lang w:val="da-DK"/>
        </w:rPr>
        <w:lastRenderedPageBreak/>
        <w:t xml:space="preserve">Thư viện nhà trường </w:t>
      </w:r>
      <w:r w:rsidRPr="00A738A5">
        <w:rPr>
          <w:spacing w:val="-6"/>
        </w:rPr>
        <w:t>được trang bị sách, báo, tạp chí, bản đồ, tranh ảnh giáo dục, băng đĩa giáo khoa và các ấn phẩm tham khảo tối thiểu phục vụ hoạt động dạy học</w:t>
      </w:r>
      <w:r w:rsidRPr="00A738A5">
        <w:rPr>
          <w:spacing w:val="-6"/>
          <w:lang w:val="da-DK"/>
        </w:rPr>
        <w:t xml:space="preserve"> theo </w:t>
      </w:r>
      <w:r w:rsidRPr="00A738A5">
        <w:rPr>
          <w:spacing w:val="-6"/>
        </w:rPr>
        <w:t xml:space="preserve">quyết định số 01/2003/QĐ/ BGD&amp;ĐT, ngày 02/01/2003 V/v ban hành quy định tiêu chuẩn thư viện trường phổ thông. </w:t>
      </w:r>
      <w:r w:rsidRPr="00A738A5">
        <w:rPr>
          <w:spacing w:val="-6"/>
          <w:lang w:val="da-DK"/>
        </w:rPr>
        <w:t xml:space="preserve">Tài liệu trong thư viện được sắp xếp theo trình tự khoa học rất thuận lợi cho giáo viên và học sinh tra cứu. Nhân viên thư viện xây dựng nội qui thư viện khá chi tiết, phù hợp với tình hình thực tế của nhà trường để cán bộ, giáo viên, học sinh thực hiện theo </w:t>
      </w:r>
      <w:r w:rsidRPr="00A738A5">
        <w:rPr>
          <w:b/>
          <w:spacing w:val="-6"/>
          <w:lang w:val="da-DK"/>
        </w:rPr>
        <w:t>[H3-3.6-01]; [H3-3.6-0</w:t>
      </w:r>
      <w:r w:rsidRPr="00A738A5">
        <w:rPr>
          <w:b/>
          <w:spacing w:val="-6"/>
          <w:lang w:val="en-US"/>
        </w:rPr>
        <w:t>4</w:t>
      </w:r>
      <w:r w:rsidRPr="00A738A5">
        <w:rPr>
          <w:b/>
          <w:spacing w:val="-6"/>
          <w:lang w:val="da-DK"/>
        </w:rPr>
        <w:t>].</w:t>
      </w:r>
    </w:p>
    <w:p w14:paraId="7C10130E" w14:textId="77777777" w:rsidR="002021AB" w:rsidRPr="00A738A5" w:rsidRDefault="002021AB" w:rsidP="002021AB">
      <w:pPr>
        <w:widowControl w:val="0"/>
        <w:spacing w:before="120" w:after="120"/>
        <w:ind w:firstLine="567"/>
        <w:jc w:val="both"/>
        <w:rPr>
          <w:b/>
          <w:bCs/>
        </w:rPr>
      </w:pPr>
      <w:r w:rsidRPr="00A738A5">
        <w:rPr>
          <w:lang w:val="da-DK"/>
        </w:rPr>
        <w:t>Cán bộ thư viện thường xuyên giới thiệu cho học sinh, giáo viên các đầu sách mới đồng thời luôn mở cửa thư viện để học sinh được đọc sách vào các giờ ra chơi.</w:t>
      </w:r>
      <w:r w:rsidR="00BB7689">
        <w:rPr>
          <w:lang w:val="da-DK"/>
        </w:rPr>
        <w:t xml:space="preserve"> Nhà trường sắp xếp các tiết đọc thư viện hợp lý để thuận tiện cho việc sử dụng phòng thư viện của các lớp.</w:t>
      </w:r>
      <w:r w:rsidRPr="00A738A5">
        <w:rPr>
          <w:lang w:val="da-DK"/>
        </w:rPr>
        <w:t xml:space="preserve"> Giáo viên mượn sách, trang thiết bị dạy học đều được cán bộ quản lý thư viện theo dõi thông qua sổ theo dõi việc cho mượn sách. </w:t>
      </w:r>
      <w:r w:rsidRPr="00A738A5">
        <w:rPr>
          <w:spacing w:val="-8"/>
        </w:rPr>
        <w:t xml:space="preserve">Tuy nhiên việc tổ </w:t>
      </w:r>
      <w:r w:rsidRPr="00A738A5">
        <w:rPr>
          <w:spacing w:val="8"/>
        </w:rPr>
        <w:t xml:space="preserve">chức cho học sinh đọc sách tại điểm bản </w:t>
      </w:r>
      <w:r w:rsidRPr="00A738A5">
        <w:rPr>
          <w:spacing w:val="8"/>
          <w:lang w:val="en-US"/>
        </w:rPr>
        <w:t>Púng Thanh</w:t>
      </w:r>
      <w:r w:rsidRPr="00A738A5">
        <w:rPr>
          <w:spacing w:val="8"/>
        </w:rPr>
        <w:t xml:space="preserve"> đôi khi chưa thường xuyên </w:t>
      </w:r>
      <w:r w:rsidRPr="00A738A5">
        <w:rPr>
          <w:b/>
          <w:spacing w:val="8"/>
          <w:lang w:val="da-DK"/>
        </w:rPr>
        <w:t>[H3-3.6-</w:t>
      </w:r>
      <w:r w:rsidRPr="00A738A5">
        <w:rPr>
          <w:b/>
          <w:lang w:val="da-DK"/>
        </w:rPr>
        <w:t>0</w:t>
      </w:r>
      <w:r w:rsidRPr="00A738A5">
        <w:rPr>
          <w:b/>
          <w:lang w:val="en-US"/>
        </w:rPr>
        <w:t>2</w:t>
      </w:r>
      <w:r w:rsidRPr="00A738A5">
        <w:rPr>
          <w:lang w:val="da-DK"/>
        </w:rPr>
        <w:t>]</w:t>
      </w:r>
      <w:r w:rsidRPr="00A738A5">
        <w:rPr>
          <w:b/>
          <w:lang w:val="da-DK"/>
        </w:rPr>
        <w:t>.</w:t>
      </w:r>
      <w:r w:rsidRPr="00A738A5">
        <w:rPr>
          <w:i/>
          <w:lang w:val="da-DK"/>
        </w:rPr>
        <w:t xml:space="preserve"> </w:t>
      </w:r>
    </w:p>
    <w:p w14:paraId="0FB80AB5" w14:textId="77777777" w:rsidR="002021AB" w:rsidRPr="00A738A5" w:rsidRDefault="002021AB" w:rsidP="002021AB">
      <w:pPr>
        <w:widowControl w:val="0"/>
        <w:spacing w:before="120" w:after="120"/>
        <w:ind w:firstLine="567"/>
        <w:jc w:val="both"/>
        <w:rPr>
          <w:b/>
          <w:bCs/>
        </w:rPr>
      </w:pPr>
      <w:r w:rsidRPr="00A738A5">
        <w:rPr>
          <w:lang w:val="da-DK"/>
        </w:rPr>
        <w:t xml:space="preserve">Hằng năm thư viện được kiểm kê để kịp thời bổ sung thêm sách báo và sách giáo khoa, sách giáo viên, tài liệu tham khảo đáp ứng được yêu cầu khai thác và sử dụng tài liệu tham khảo cho giáo viên, học sinh. Mỗi lần kiểm kê đều có biên bản cụ thể </w:t>
      </w:r>
      <w:r w:rsidRPr="00A738A5">
        <w:rPr>
          <w:b/>
          <w:lang w:val="da-DK"/>
        </w:rPr>
        <w:t>[H</w:t>
      </w:r>
      <w:r w:rsidRPr="00A738A5">
        <w:rPr>
          <w:b/>
          <w:lang w:val="en-US"/>
        </w:rPr>
        <w:t>3</w:t>
      </w:r>
      <w:r w:rsidRPr="00A738A5">
        <w:rPr>
          <w:b/>
          <w:lang w:val="da-DK"/>
        </w:rPr>
        <w:t>-</w:t>
      </w:r>
      <w:r w:rsidRPr="00A738A5">
        <w:rPr>
          <w:b/>
          <w:lang w:val="en-US"/>
        </w:rPr>
        <w:t>3</w:t>
      </w:r>
      <w:r w:rsidRPr="00A738A5">
        <w:rPr>
          <w:b/>
          <w:lang w:val="da-DK"/>
        </w:rPr>
        <w:t>.</w:t>
      </w:r>
      <w:r w:rsidRPr="00A738A5">
        <w:rPr>
          <w:b/>
          <w:lang w:val="en-US"/>
        </w:rPr>
        <w:t>5</w:t>
      </w:r>
      <w:r w:rsidRPr="00A738A5">
        <w:rPr>
          <w:b/>
          <w:lang w:val="da-DK"/>
        </w:rPr>
        <w:t>-0</w:t>
      </w:r>
      <w:r w:rsidRPr="00A738A5">
        <w:rPr>
          <w:b/>
          <w:lang w:val="en-US"/>
        </w:rPr>
        <w:t>3</w:t>
      </w:r>
      <w:r w:rsidRPr="00A738A5">
        <w:rPr>
          <w:b/>
          <w:lang w:val="da-DK"/>
        </w:rPr>
        <w:t>].</w:t>
      </w:r>
      <w:r w:rsidRPr="00A738A5">
        <w:rPr>
          <w:lang w:val="da-DK"/>
        </w:rPr>
        <w:t xml:space="preserve"> </w:t>
      </w:r>
    </w:p>
    <w:p w14:paraId="227F76BB" w14:textId="77777777" w:rsidR="002021AB" w:rsidRPr="00A738A5" w:rsidRDefault="002021AB" w:rsidP="002021AB">
      <w:pPr>
        <w:widowControl w:val="0"/>
        <w:spacing w:before="120" w:after="120"/>
        <w:ind w:firstLine="567"/>
        <w:jc w:val="both"/>
        <w:rPr>
          <w:b/>
          <w:bCs/>
        </w:rPr>
      </w:pPr>
      <w:r w:rsidRPr="00A738A5">
        <w:rPr>
          <w:spacing w:val="2"/>
          <w:lang w:val="da-DK"/>
        </w:rPr>
        <w:t xml:space="preserve">Trường </w:t>
      </w:r>
      <w:r w:rsidRPr="00A738A5">
        <w:t>có phòng thư viện rộng 90m</w:t>
      </w:r>
      <w:r w:rsidRPr="00A738A5">
        <w:rPr>
          <w:vertAlign w:val="superscript"/>
        </w:rPr>
        <w:t xml:space="preserve">2 </w:t>
      </w:r>
      <w:r w:rsidR="00566414">
        <w:t>và</w:t>
      </w:r>
      <w:r w:rsidRPr="00A738A5">
        <w:t xml:space="preserve"> thư viện xanh </w:t>
      </w:r>
      <w:r w:rsidR="00566414">
        <w:rPr>
          <w:lang w:val="en-US"/>
        </w:rPr>
        <w:t>tại các lớp ở điểm trường</w:t>
      </w:r>
      <w:r w:rsidRPr="00A738A5">
        <w:t>, thuận tiện cho việc sắp xếp sách và thiết bị</w:t>
      </w:r>
      <w:r w:rsidRPr="00A738A5">
        <w:rPr>
          <w:spacing w:val="2"/>
          <w:lang w:val="da-DK"/>
        </w:rPr>
        <w:t xml:space="preserve"> phù hợp với nhu cầu đọc của CBGVNV và học sinh. Sách giáo khoa, tài liệu tham khảo và tài liệu phục vụ giảng dạy được sắp xếp khoa học trên các giá sách. Nhà trường đã làm hồ sơ, tự đánh giá Thư viện đạt Thư viện tiên tiến </w:t>
      </w:r>
      <w:r w:rsidRPr="00A738A5">
        <w:t>theo Quyết định số 01/2003/QĐ-BGD&amp;ĐT</w:t>
      </w:r>
      <w:r w:rsidRPr="00A738A5">
        <w:rPr>
          <w:spacing w:val="2"/>
          <w:lang w:val="da-DK"/>
        </w:rPr>
        <w:t xml:space="preserve">. Hàng năm nhà trường đều có báo cáo nội dung đánh giá hiệu quả hoạt động thư viện </w:t>
      </w:r>
      <w:r w:rsidRPr="00A738A5">
        <w:rPr>
          <w:b/>
          <w:spacing w:val="2"/>
          <w:lang w:val="da-DK"/>
        </w:rPr>
        <w:t>[H3-3.6-0</w:t>
      </w:r>
      <w:r w:rsidRPr="00A738A5">
        <w:rPr>
          <w:b/>
          <w:spacing w:val="2"/>
          <w:lang w:val="en-US"/>
        </w:rPr>
        <w:t>5</w:t>
      </w:r>
      <w:r w:rsidRPr="00A738A5">
        <w:rPr>
          <w:b/>
          <w:spacing w:val="2"/>
          <w:lang w:val="da-DK"/>
        </w:rPr>
        <w:t>]; [H1-1.1-0</w:t>
      </w:r>
      <w:r w:rsidRPr="00A738A5">
        <w:rPr>
          <w:b/>
          <w:spacing w:val="2"/>
          <w:lang w:val="en-US"/>
        </w:rPr>
        <w:t>3</w:t>
      </w:r>
      <w:r w:rsidRPr="00A738A5">
        <w:rPr>
          <w:b/>
          <w:spacing w:val="2"/>
          <w:lang w:val="da-DK"/>
        </w:rPr>
        <w:t>].</w:t>
      </w:r>
    </w:p>
    <w:p w14:paraId="0EFAA786" w14:textId="77777777" w:rsidR="002021AB" w:rsidRPr="00A738A5" w:rsidRDefault="002021AB" w:rsidP="002021AB">
      <w:pPr>
        <w:widowControl w:val="0"/>
        <w:spacing w:before="120" w:after="120"/>
        <w:ind w:firstLine="567"/>
        <w:jc w:val="both"/>
        <w:rPr>
          <w:b/>
          <w:bCs/>
        </w:rPr>
      </w:pPr>
      <w:r w:rsidRPr="00A738A5">
        <w:rPr>
          <w:b/>
        </w:rPr>
        <w:t>2. Điểm mạnh</w:t>
      </w:r>
    </w:p>
    <w:p w14:paraId="40F96D03" w14:textId="77777777" w:rsidR="002021AB" w:rsidRPr="00A738A5" w:rsidRDefault="002021AB" w:rsidP="002021AB">
      <w:pPr>
        <w:widowControl w:val="0"/>
        <w:spacing w:before="120" w:after="120"/>
        <w:ind w:firstLine="567"/>
        <w:jc w:val="both"/>
        <w:rPr>
          <w:b/>
          <w:bCs/>
        </w:rPr>
      </w:pPr>
      <w:r w:rsidRPr="00A738A5">
        <w:rPr>
          <w:spacing w:val="8"/>
          <w:lang w:val="da-DK"/>
        </w:rPr>
        <w:t>Thư viện có diện tích rộng trên 90m</w:t>
      </w:r>
      <w:r w:rsidRPr="00A738A5">
        <w:rPr>
          <w:spacing w:val="8"/>
          <w:vertAlign w:val="superscript"/>
          <w:lang w:val="da-DK"/>
        </w:rPr>
        <w:t>2</w:t>
      </w:r>
      <w:r w:rsidRPr="00A738A5">
        <w:rPr>
          <w:spacing w:val="8"/>
          <w:lang w:val="da-DK"/>
        </w:rPr>
        <w:t>, đ</w:t>
      </w:r>
      <w:r w:rsidRPr="00A738A5">
        <w:rPr>
          <w:spacing w:val="8"/>
        </w:rPr>
        <w:t xml:space="preserve">ược trang trí đẹp, thân thiện, có  đầy đủ sách, báo, tạp chí, bản đồ, tranh ảnh giáo dục, </w:t>
      </w:r>
      <w:r w:rsidRPr="00A738A5">
        <w:t>băng đĩa, sách giáo khoa và các xuất bản phẩm tham khảo tối thiểu phục vụ hoạt động dạy học</w:t>
      </w:r>
      <w:r w:rsidRPr="00A738A5">
        <w:rPr>
          <w:lang w:val="da-DK"/>
        </w:rPr>
        <w:t>.</w:t>
      </w:r>
      <w:r w:rsidRPr="00A738A5">
        <w:t xml:space="preserve"> Hoạt động của thư viện đáp ứng nhu cầu nghiên cứu, dạy học của CBQL, GV, NV và HS. Sách, báo, tạp chí, tài liệu được phân loại khoa học sắp xếp, gọn gàng, ngăn nắp thuận  tiện cho việc quản lý tra cứu. </w:t>
      </w:r>
    </w:p>
    <w:p w14:paraId="3BD7E1CF" w14:textId="77777777" w:rsidR="002021AB" w:rsidRPr="00A738A5" w:rsidRDefault="002021AB" w:rsidP="002021AB">
      <w:pPr>
        <w:widowControl w:val="0"/>
        <w:spacing w:before="120" w:after="120"/>
        <w:ind w:firstLine="567"/>
        <w:jc w:val="both"/>
        <w:rPr>
          <w:b/>
          <w:bCs/>
        </w:rPr>
      </w:pPr>
      <w:r w:rsidRPr="00A738A5">
        <w:t xml:space="preserve">Nhà trường có hệ thống máy tính được kết nối internet đáp ứng được nhu cầu nghiên cứu hoạt động dạy học, hoạt động của CBQL, giáo viên, nhân viên, học sinh. </w:t>
      </w:r>
    </w:p>
    <w:p w14:paraId="63FE943E" w14:textId="77777777" w:rsidR="002021AB" w:rsidRPr="00A738A5" w:rsidRDefault="002021AB" w:rsidP="002021AB">
      <w:pPr>
        <w:widowControl w:val="0"/>
        <w:spacing w:before="120" w:after="120"/>
        <w:ind w:firstLine="567"/>
        <w:jc w:val="both"/>
      </w:pPr>
      <w:r w:rsidRPr="00A738A5">
        <w:t>Thư viện của nhà trường có đầy đủ tiêu chí của thư viện tiên tiến theo Quyết định số 01/2003/QĐ-BGD&amp;ĐT. Hằng năm, nhà trường đều tiến hành kiểm kê các loại sách để có kế hoạch bổ sung cho những năm học tiếp theo.</w:t>
      </w:r>
    </w:p>
    <w:p w14:paraId="388A0AC1" w14:textId="77777777" w:rsidR="002021AB" w:rsidRPr="00A738A5" w:rsidRDefault="002021AB" w:rsidP="002021AB">
      <w:pPr>
        <w:widowControl w:val="0"/>
        <w:spacing w:before="120" w:after="120"/>
        <w:ind w:firstLine="567"/>
        <w:jc w:val="both"/>
        <w:rPr>
          <w:b/>
          <w:bCs/>
        </w:rPr>
      </w:pPr>
      <w:r w:rsidRPr="00A738A5">
        <w:rPr>
          <w:b/>
        </w:rPr>
        <w:t xml:space="preserve">3. Điểm yếu </w:t>
      </w:r>
    </w:p>
    <w:p w14:paraId="22CB6E19" w14:textId="77777777" w:rsidR="002021AB" w:rsidRPr="00A738A5" w:rsidRDefault="002021AB" w:rsidP="002021AB">
      <w:pPr>
        <w:widowControl w:val="0"/>
        <w:spacing w:before="120" w:after="120"/>
        <w:ind w:firstLine="567"/>
        <w:jc w:val="both"/>
        <w:rPr>
          <w:b/>
          <w:bCs/>
        </w:rPr>
      </w:pPr>
      <w:r w:rsidRPr="00A738A5">
        <w:t xml:space="preserve">Việc tổ chức cho học sinh đọc sách tại điểm bản </w:t>
      </w:r>
      <w:r w:rsidRPr="00A738A5">
        <w:rPr>
          <w:lang w:val="en-US"/>
        </w:rPr>
        <w:t>Púng Thanh</w:t>
      </w:r>
      <w:r w:rsidRPr="00A738A5">
        <w:t xml:space="preserve"> đôi khi chưa thường xuyên.</w:t>
      </w:r>
    </w:p>
    <w:p w14:paraId="714B82B4" w14:textId="77777777" w:rsidR="002021AB" w:rsidRPr="00A738A5" w:rsidRDefault="002021AB" w:rsidP="002021AB">
      <w:pPr>
        <w:widowControl w:val="0"/>
        <w:spacing w:before="120" w:after="120"/>
        <w:ind w:firstLine="567"/>
        <w:jc w:val="both"/>
        <w:rPr>
          <w:b/>
          <w:bCs/>
        </w:rPr>
      </w:pPr>
      <w:r w:rsidRPr="00A738A5">
        <w:rPr>
          <w:b/>
        </w:rPr>
        <w:lastRenderedPageBreak/>
        <w:t>4. Kế hoạch cải tiến chất lượng</w:t>
      </w:r>
    </w:p>
    <w:p w14:paraId="78E23A7C"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19EA9412" w14:textId="77777777" w:rsidR="002021AB" w:rsidRPr="00A738A5" w:rsidRDefault="002021AB" w:rsidP="002021AB">
      <w:pPr>
        <w:widowControl w:val="0"/>
        <w:spacing w:before="120" w:after="120"/>
        <w:ind w:firstLine="567"/>
        <w:jc w:val="both"/>
        <w:rPr>
          <w:b/>
          <w:bCs/>
        </w:rPr>
      </w:pPr>
      <w:r w:rsidRPr="00A738A5">
        <w:t>Huy động nguồn ngân sách nhà nước chi thường xuyên để tiếp tục mua bổ sung các loại sách truyện cho HS</w:t>
      </w:r>
      <w:r w:rsidRPr="00A738A5">
        <w:rPr>
          <w:lang w:val="pt-BR" w:eastAsia="ko-KR"/>
        </w:rPr>
        <w:t xml:space="preserve">. Phát huy tổ chức hoạt động thư viện xanh đồng thời </w:t>
      </w:r>
      <w:r w:rsidRPr="00A738A5">
        <w:rPr>
          <w:lang w:val="pt-BR"/>
        </w:rPr>
        <w:t xml:space="preserve">chỉ đạo nhân viên thư viện nhà trường </w:t>
      </w:r>
      <w:r w:rsidRPr="00A738A5">
        <w:rPr>
          <w:lang w:val="pt-BR" w:eastAsia="ko-KR"/>
        </w:rPr>
        <w:t xml:space="preserve">nghiên cứu </w:t>
      </w:r>
      <w:r w:rsidRPr="00A738A5">
        <w:rPr>
          <w:lang w:val="da-DK"/>
        </w:rPr>
        <w:t xml:space="preserve">tiếp tục nâng cao chất lượng các hoạt động thư viện để </w:t>
      </w:r>
      <w:r w:rsidRPr="00A738A5">
        <w:rPr>
          <w:lang w:val="da-DK" w:eastAsia="ko-KR"/>
        </w:rPr>
        <w:t>hoạt động thư viện ngày càng phong phú hơn</w:t>
      </w:r>
      <w:r w:rsidRPr="00A738A5">
        <w:rPr>
          <w:lang w:val="da-DK"/>
        </w:rPr>
        <w:t>.</w:t>
      </w:r>
    </w:p>
    <w:p w14:paraId="573F351A" w14:textId="77777777" w:rsidR="002021AB" w:rsidRPr="00A738A5" w:rsidRDefault="002021AB" w:rsidP="002021AB">
      <w:pPr>
        <w:widowControl w:val="0"/>
        <w:spacing w:before="120" w:after="120"/>
        <w:ind w:firstLine="567"/>
        <w:jc w:val="both"/>
        <w:rPr>
          <w:b/>
          <w:bCs/>
        </w:rPr>
      </w:pPr>
      <w:r w:rsidRPr="00A738A5">
        <w:t xml:space="preserve">Tổ chức hoạt động cho giáo viên, học sinh quyên góp sách cho thư viện. Có kế hoạch cho HS tại điểm bản </w:t>
      </w:r>
      <w:r w:rsidRPr="00A738A5">
        <w:rPr>
          <w:lang w:val="en-US"/>
        </w:rPr>
        <w:t>Púng Thanh</w:t>
      </w:r>
      <w:r w:rsidRPr="00A738A5">
        <w:t xml:space="preserve"> đọc sách thường xuyên.</w:t>
      </w:r>
    </w:p>
    <w:p w14:paraId="2EE519FC" w14:textId="77777777" w:rsidR="002021AB" w:rsidRPr="00A738A5" w:rsidRDefault="002021AB" w:rsidP="002021AB">
      <w:pPr>
        <w:widowControl w:val="0"/>
        <w:spacing w:before="120" w:after="120"/>
        <w:ind w:firstLine="567"/>
        <w:jc w:val="both"/>
        <w:rPr>
          <w:b/>
          <w:bCs/>
        </w:rPr>
      </w:pPr>
      <w:r w:rsidRPr="00A738A5">
        <w:rPr>
          <w:lang w:val="da-DK"/>
        </w:rPr>
        <w:t>Thời gian thực hiện: Tháng 9 năm 202</w:t>
      </w:r>
      <w:r w:rsidR="00692667">
        <w:rPr>
          <w:lang w:val="da-DK"/>
        </w:rPr>
        <w:t>3</w:t>
      </w:r>
    </w:p>
    <w:p w14:paraId="2622B5D6" w14:textId="77777777" w:rsidR="002021AB" w:rsidRPr="00A738A5" w:rsidRDefault="002021AB" w:rsidP="002021AB">
      <w:pPr>
        <w:widowControl w:val="0"/>
        <w:spacing w:before="120" w:after="120"/>
        <w:ind w:firstLine="567"/>
        <w:jc w:val="both"/>
        <w:rPr>
          <w:b/>
          <w:bCs/>
        </w:rPr>
      </w:pPr>
      <w:r w:rsidRPr="00A738A5">
        <w:t>Thời gian hoàn thành trước tháng 11 năm 202</w:t>
      </w:r>
      <w:r w:rsidR="00692667">
        <w:rPr>
          <w:lang w:val="en-US"/>
        </w:rPr>
        <w:t>3</w:t>
      </w:r>
      <w:r w:rsidRPr="00A738A5">
        <w:t>.</w:t>
      </w:r>
    </w:p>
    <w:p w14:paraId="1CA68BB1" w14:textId="77777777" w:rsidR="002021AB" w:rsidRPr="00A738A5" w:rsidRDefault="002021AB" w:rsidP="002021AB">
      <w:pPr>
        <w:widowControl w:val="0"/>
        <w:spacing w:before="120" w:after="120"/>
        <w:ind w:firstLine="567"/>
        <w:jc w:val="both"/>
        <w:rPr>
          <w:b/>
          <w:bCs/>
        </w:rPr>
      </w:pPr>
      <w:r w:rsidRPr="00A738A5">
        <w:rPr>
          <w:b/>
        </w:rPr>
        <w:t>5. Tự đánh giá: Đạt mức 3</w:t>
      </w:r>
    </w:p>
    <w:p w14:paraId="3C49BA93" w14:textId="77777777" w:rsidR="002021AB" w:rsidRPr="00A738A5" w:rsidRDefault="002021AB" w:rsidP="002021AB">
      <w:pPr>
        <w:widowControl w:val="0"/>
        <w:spacing w:before="120" w:after="120"/>
        <w:ind w:firstLine="567"/>
        <w:jc w:val="both"/>
        <w:rPr>
          <w:b/>
          <w:bCs/>
        </w:rPr>
      </w:pPr>
      <w:r w:rsidRPr="00A738A5">
        <w:rPr>
          <w:b/>
        </w:rPr>
        <w:t>* Kết luận về tiêu chuẩn 3</w:t>
      </w:r>
    </w:p>
    <w:p w14:paraId="738778DC" w14:textId="77777777" w:rsidR="002021AB" w:rsidRPr="00A738A5" w:rsidRDefault="002021AB" w:rsidP="002021AB">
      <w:pPr>
        <w:widowControl w:val="0"/>
        <w:spacing w:before="120" w:after="120"/>
        <w:ind w:firstLine="567"/>
        <w:jc w:val="both"/>
        <w:rPr>
          <w:b/>
          <w:bCs/>
        </w:rPr>
      </w:pPr>
      <w:r w:rsidRPr="00A738A5">
        <w:t>-</w:t>
      </w:r>
      <w:r w:rsidRPr="00A738A5">
        <w:rPr>
          <w:b/>
        </w:rPr>
        <w:t xml:space="preserve"> Điểm mạnh</w:t>
      </w:r>
    </w:p>
    <w:p w14:paraId="2F34797F" w14:textId="77777777" w:rsidR="002021AB" w:rsidRPr="00A738A5" w:rsidRDefault="002021AB" w:rsidP="002021AB">
      <w:pPr>
        <w:widowControl w:val="0"/>
        <w:spacing w:before="120" w:after="120"/>
        <w:ind w:firstLine="567"/>
        <w:jc w:val="both"/>
        <w:rPr>
          <w:b/>
          <w:bCs/>
        </w:rPr>
      </w:pPr>
      <w:r w:rsidRPr="00A738A5">
        <w:t>Nhà trường có khuôn viên bằng phẳng, có cổng trường, có hàng rào bảo vệ, sân chơi, bãi tập phù hợp với điều kiện của địa phương. Trường có diện tích rộng, thoáng mát, thuận lợi cho công tác quy hoạch và đầu tư xây dựng CSVC trường lớp. Thường xuyên quan tâm trồng và chăm sóc các chậu hoa, cây cảnh và hàng cây bóng mát.</w:t>
      </w:r>
    </w:p>
    <w:p w14:paraId="0B25D46F" w14:textId="77777777" w:rsidR="002021AB" w:rsidRPr="00A738A5" w:rsidRDefault="002021AB" w:rsidP="002021AB">
      <w:pPr>
        <w:widowControl w:val="0"/>
        <w:spacing w:before="120" w:after="120"/>
        <w:ind w:firstLine="567"/>
        <w:jc w:val="both"/>
        <w:rPr>
          <w:b/>
          <w:bCs/>
        </w:rPr>
      </w:pPr>
      <w:r w:rsidRPr="00A738A5">
        <w:t xml:space="preserve">Có đủ phòng học đảm bảo cho học sinh học 2 buổi/ngày; có đủ hệ thống phòng chức năng, phòng quản trị, hành chính và có biện pháp cụ thể về tăng cường CSVC, phương tiện, thiết bị giáo dục. </w:t>
      </w:r>
    </w:p>
    <w:p w14:paraId="45534AE4" w14:textId="77777777" w:rsidR="002021AB" w:rsidRPr="00A738A5" w:rsidRDefault="002021AB" w:rsidP="002021AB">
      <w:pPr>
        <w:widowControl w:val="0"/>
        <w:spacing w:before="120" w:after="120"/>
        <w:ind w:firstLine="567"/>
        <w:jc w:val="both"/>
        <w:rPr>
          <w:b/>
          <w:bCs/>
        </w:rPr>
      </w:pPr>
      <w:r w:rsidRPr="00A738A5">
        <w:rPr>
          <w:lang w:val="pt-BR"/>
        </w:rPr>
        <w:t xml:space="preserve">Trong những năm qua, nhà trường đã quản lý, xây dựng, sửa chữa, bổ sung cũng như sử dụng cơ sở vật chất, nước sạch, vệ sinh môi trường, đảm bảo có đủ phòng học, bàn ghế, có đủ đồ dùng dạy học, tài liệu tham khảo cho giáo viên và học sinh; công trình vệ sinh của nam, nữ riêng biệt. Cơ sở vật chất và trang thiết bị dạy học đầy đủ đảm bảo sự thoải mái về tâm lí, về vệ sinh học đường, về tổ chức lao động một cách khoa học, tạo được hứng thú học tập, phát triển tư duy, kĩ năng của học sinh. </w:t>
      </w:r>
    </w:p>
    <w:p w14:paraId="276CD8E2" w14:textId="77777777" w:rsidR="002021AB" w:rsidRPr="00A738A5" w:rsidRDefault="002021AB" w:rsidP="002021AB">
      <w:pPr>
        <w:widowControl w:val="0"/>
        <w:spacing w:before="120" w:after="120"/>
        <w:ind w:firstLine="567"/>
        <w:jc w:val="both"/>
        <w:rPr>
          <w:b/>
          <w:bCs/>
        </w:rPr>
      </w:pPr>
      <w:r w:rsidRPr="00A738A5">
        <w:rPr>
          <w:lang w:val="pt-BR"/>
        </w:rPr>
        <w:t>Lãnh đạo nhà trường thường xuyên nhắc nhở học sinh việc nâng cao ý thức bảo quản cơ sở vật chất vào những buổi chào cờ. Nghiêm cấm học sinh có hành vi xô đẩy bàn ghế, viết, vẽ lên mặt bàn, tường lớp học. Giao cho giáo viên chủ nhiệm quản lý cơ sở vật chất của lớp, báo cáo, đề nghị lãnh đạo nhà trường sửa chữa hay mua sắm khi cần thiết.</w:t>
      </w:r>
    </w:p>
    <w:p w14:paraId="15C91797" w14:textId="77777777" w:rsidR="002021AB" w:rsidRPr="00A738A5" w:rsidRDefault="002021AB" w:rsidP="002021AB">
      <w:pPr>
        <w:widowControl w:val="0"/>
        <w:spacing w:before="120" w:after="120"/>
        <w:ind w:firstLine="567"/>
        <w:jc w:val="both"/>
        <w:rPr>
          <w:b/>
          <w:bCs/>
        </w:rPr>
      </w:pPr>
      <w:r w:rsidRPr="00A738A5">
        <w:rPr>
          <w:spacing w:val="-2"/>
          <w:lang w:val="pt-BR"/>
        </w:rPr>
        <w:t>Nhà trường đã duy trì công tác kiểm tra, đánh giá việc khai thác, sử dụng và bảo quản cơ sở vật chất, trang thiết bị dạy học như kiểm tra hệ thống sổ sách theo dõi, sổ theo dõi mượn, trả đồ dùng dạy học, tình trạng cơ sở vật chất, trang thiết bị dạy học đạt mức nào, phân loại và tìm giải pháp khắc phục kịp thời những hư hỏng nhẹ trong quá trình sử dụng. Luôn nhắc nhở giáo viên trong trường tích cực làm đồ dùng dạy học để nâng cao chất lượng học tập cho học sinh.</w:t>
      </w:r>
    </w:p>
    <w:p w14:paraId="5E9ACC41" w14:textId="77777777" w:rsidR="002021AB" w:rsidRPr="00A738A5" w:rsidRDefault="002021AB" w:rsidP="002021AB">
      <w:pPr>
        <w:widowControl w:val="0"/>
        <w:spacing w:before="120" w:after="120"/>
        <w:ind w:firstLine="567"/>
        <w:jc w:val="both"/>
        <w:rPr>
          <w:b/>
          <w:bCs/>
        </w:rPr>
      </w:pPr>
      <w:r w:rsidRPr="00A738A5">
        <w:rPr>
          <w:lang w:val="pt-BR"/>
        </w:rPr>
        <w:lastRenderedPageBreak/>
        <w:t>Thư viện trường có sách, báo, tài liệu tham khảo đáp ứng nhu cầu học tập, nghiên cứu của giáo viên, nhân viên và học sinh. Trường có đủ thiết bị giáo dục, đồ dùng dạy học; khuyến khích giáo viên tự làm đồ dùng dạy học và sử dụng đồ dùng dạy học hiệu quả. Ngoài ra, nhà trường còn huy động một phần kinh phí do phụ huynh đóng góp, ủng hộ để hỗ trợ hoạt động giáo dục và xây dựng cơ sở vật chất ở nhà trường khang trang đáp ứng yêu cầu chung của giáo dục tiểu học.</w:t>
      </w:r>
    </w:p>
    <w:p w14:paraId="739AAFA1" w14:textId="77777777" w:rsidR="002021AB" w:rsidRPr="00A738A5" w:rsidRDefault="002021AB" w:rsidP="002021AB">
      <w:pPr>
        <w:widowControl w:val="0"/>
        <w:spacing w:before="120" w:after="120"/>
        <w:ind w:firstLine="567"/>
        <w:jc w:val="both"/>
        <w:rPr>
          <w:b/>
          <w:bCs/>
        </w:rPr>
      </w:pPr>
      <w:r w:rsidRPr="00A738A5">
        <w:t>-</w:t>
      </w:r>
      <w:r w:rsidRPr="00A738A5">
        <w:rPr>
          <w:b/>
        </w:rPr>
        <w:t xml:space="preserve"> Điểm yếu</w:t>
      </w:r>
    </w:p>
    <w:p w14:paraId="1050A169" w14:textId="77777777" w:rsidR="002021AB" w:rsidRPr="00A738A5" w:rsidRDefault="002021AB" w:rsidP="002021AB">
      <w:pPr>
        <w:widowControl w:val="0"/>
        <w:spacing w:before="120" w:after="120"/>
        <w:ind w:firstLine="567"/>
        <w:jc w:val="both"/>
        <w:rPr>
          <w:b/>
          <w:bCs/>
        </w:rPr>
      </w:pPr>
      <w:r w:rsidRPr="00A738A5">
        <w:rPr>
          <w:spacing w:val="4"/>
          <w:lang w:val="sv-SE"/>
        </w:rPr>
        <w:t>Một</w:t>
      </w:r>
      <w:r w:rsidRPr="00A738A5">
        <w:rPr>
          <w:spacing w:val="4"/>
          <w:lang w:val="nb-NO"/>
        </w:rPr>
        <w:t xml:space="preserve"> số đồ chơi cũ </w:t>
      </w:r>
      <w:r w:rsidRPr="00A738A5">
        <w:rPr>
          <w:rFonts w:eastAsia="MS Mincho"/>
          <w:spacing w:val="4"/>
          <w:lang w:val="nb-NO"/>
        </w:rPr>
        <w:t>đã</w:t>
      </w:r>
      <w:r w:rsidRPr="00A738A5">
        <w:rPr>
          <w:spacing w:val="4"/>
          <w:lang w:val="nb-NO"/>
        </w:rPr>
        <w:t xml:space="preserve"> xuống cấp, </w:t>
      </w:r>
      <w:r w:rsidRPr="00A738A5">
        <w:rPr>
          <w:spacing w:val="4"/>
        </w:rPr>
        <w:t xml:space="preserve">cần </w:t>
      </w:r>
      <w:r w:rsidRPr="00A738A5">
        <w:rPr>
          <w:rFonts w:eastAsia="MS Mincho"/>
          <w:spacing w:val="4"/>
        </w:rPr>
        <w:t>đ</w:t>
      </w:r>
      <w:r w:rsidRPr="00A738A5">
        <w:rPr>
          <w:spacing w:val="4"/>
        </w:rPr>
        <w:t>ược thay th</w:t>
      </w:r>
      <w:r w:rsidRPr="00A738A5">
        <w:rPr>
          <w:rFonts w:eastAsia="MingLiU"/>
          <w:spacing w:val="4"/>
        </w:rPr>
        <w:t>ế</w:t>
      </w:r>
      <w:r w:rsidRPr="00A738A5">
        <w:rPr>
          <w:spacing w:val="4"/>
        </w:rPr>
        <w:t xml:space="preserve"> bổ sung </w:t>
      </w:r>
      <w:r w:rsidRPr="00A738A5">
        <w:rPr>
          <w:rFonts w:eastAsia="MS Mincho"/>
          <w:spacing w:val="4"/>
        </w:rPr>
        <w:t>đ</w:t>
      </w:r>
      <w:r w:rsidRPr="00A738A5">
        <w:rPr>
          <w:spacing w:val="4"/>
        </w:rPr>
        <w:t xml:space="preserve">ể </w:t>
      </w:r>
      <w:r w:rsidRPr="00A738A5">
        <w:rPr>
          <w:rFonts w:eastAsia="MS Mincho"/>
          <w:spacing w:val="4"/>
        </w:rPr>
        <w:t>đá</w:t>
      </w:r>
      <w:r w:rsidRPr="00A738A5">
        <w:rPr>
          <w:spacing w:val="4"/>
        </w:rPr>
        <w:t xml:space="preserve">p ứng nhu cầu </w:t>
      </w:r>
      <w:r w:rsidRPr="00A738A5">
        <w:rPr>
          <w:spacing w:val="4"/>
          <w:lang w:val="nb-NO"/>
        </w:rPr>
        <w:t>luyện tập, vui chơi của học sinh.</w:t>
      </w:r>
    </w:p>
    <w:p w14:paraId="004CFE9B" w14:textId="77777777" w:rsidR="002021AB" w:rsidRPr="00A738A5" w:rsidRDefault="002021AB" w:rsidP="002021AB">
      <w:pPr>
        <w:widowControl w:val="0"/>
        <w:spacing w:before="120" w:after="120"/>
        <w:ind w:firstLine="567"/>
        <w:jc w:val="both"/>
        <w:rPr>
          <w:b/>
          <w:bCs/>
        </w:rPr>
      </w:pPr>
      <w:r w:rsidRPr="00A738A5">
        <w:rPr>
          <w:spacing w:val="-2"/>
        </w:rPr>
        <w:t>Một số máy tính sử dụng nhiều năm nên thường xuyên phải sửa chữa.</w:t>
      </w:r>
    </w:p>
    <w:p w14:paraId="24D04266" w14:textId="77777777" w:rsidR="002021AB" w:rsidRPr="00A738A5" w:rsidRDefault="002021AB" w:rsidP="002021AB">
      <w:pPr>
        <w:widowControl w:val="0"/>
        <w:spacing w:before="120" w:after="120"/>
        <w:ind w:firstLine="567"/>
        <w:jc w:val="both"/>
        <w:rPr>
          <w:spacing w:val="-8"/>
        </w:rPr>
      </w:pPr>
      <w:r w:rsidRPr="00A738A5">
        <w:rPr>
          <w:spacing w:val="-8"/>
        </w:rPr>
        <w:t>Việc tổ chức cho học sinh đọc sách tại hai điểm bản đôi khi chưa thường xuyên.</w:t>
      </w:r>
    </w:p>
    <w:p w14:paraId="648FFE79" w14:textId="77777777" w:rsidR="002021AB" w:rsidRPr="00A738A5" w:rsidRDefault="002021AB" w:rsidP="002021AB">
      <w:pPr>
        <w:widowControl w:val="0"/>
        <w:spacing w:before="120" w:after="120"/>
        <w:ind w:firstLine="567"/>
        <w:jc w:val="both"/>
        <w:rPr>
          <w:b/>
          <w:bCs/>
        </w:rPr>
      </w:pPr>
      <w:r w:rsidRPr="00A738A5">
        <w:rPr>
          <w:b/>
        </w:rPr>
        <w:t>- Kết quả tự đánh giá:</w:t>
      </w:r>
    </w:p>
    <w:p w14:paraId="032251C3" w14:textId="77777777" w:rsidR="002021AB" w:rsidRPr="00A738A5" w:rsidRDefault="002021AB" w:rsidP="002021AB">
      <w:pPr>
        <w:widowControl w:val="0"/>
        <w:spacing w:before="120" w:after="120"/>
        <w:ind w:firstLine="567"/>
        <w:jc w:val="both"/>
        <w:rPr>
          <w:b/>
          <w:bCs/>
        </w:rPr>
      </w:pPr>
      <w:r w:rsidRPr="00A738A5">
        <w:t xml:space="preserve">Số lượng các tiêu chí Đạt mức 1: 6/6 </w:t>
      </w:r>
    </w:p>
    <w:p w14:paraId="56A7453C" w14:textId="77777777" w:rsidR="002021AB" w:rsidRPr="00A738A5" w:rsidRDefault="002021AB" w:rsidP="002021AB">
      <w:pPr>
        <w:widowControl w:val="0"/>
        <w:spacing w:before="120" w:after="120"/>
        <w:ind w:firstLine="567"/>
        <w:jc w:val="both"/>
        <w:rPr>
          <w:b/>
          <w:bCs/>
        </w:rPr>
      </w:pPr>
      <w:r w:rsidRPr="00A738A5">
        <w:t xml:space="preserve">Số lượng các tiêu chí Đạt mức 2: 6/6 </w:t>
      </w:r>
    </w:p>
    <w:p w14:paraId="6A17ECC2" w14:textId="77777777" w:rsidR="002021AB" w:rsidRPr="00A738A5" w:rsidRDefault="002021AB" w:rsidP="002021AB">
      <w:pPr>
        <w:widowControl w:val="0"/>
        <w:spacing w:before="120" w:after="120"/>
        <w:ind w:firstLine="567"/>
        <w:jc w:val="both"/>
        <w:rPr>
          <w:b/>
          <w:bCs/>
        </w:rPr>
      </w:pPr>
      <w:r w:rsidRPr="00A738A5">
        <w:t>Số lượng các tiêu chí Đạt mức 3: 5/5</w:t>
      </w:r>
    </w:p>
    <w:p w14:paraId="32E2B6C7" w14:textId="77777777" w:rsidR="002021AB" w:rsidRPr="00A738A5" w:rsidRDefault="002021AB" w:rsidP="002021AB"/>
    <w:p w14:paraId="3E8AC423" w14:textId="77777777" w:rsidR="002021AB" w:rsidRPr="00A738A5" w:rsidRDefault="002021AB" w:rsidP="002021AB">
      <w:pPr>
        <w:widowControl w:val="0"/>
        <w:spacing w:before="120" w:after="120"/>
        <w:ind w:firstLine="567"/>
        <w:jc w:val="both"/>
        <w:rPr>
          <w:b/>
          <w:bCs/>
        </w:rPr>
      </w:pPr>
      <w:r w:rsidRPr="001D75EC">
        <w:rPr>
          <w:b/>
        </w:rPr>
        <w:t>Tiêu chuẩn 4: Quan hệ giữa nhà trường, gia đình và xã hội</w:t>
      </w:r>
    </w:p>
    <w:p w14:paraId="6C93565E" w14:textId="77777777" w:rsidR="002021AB" w:rsidRPr="00A738A5" w:rsidRDefault="002021AB" w:rsidP="002021AB">
      <w:pPr>
        <w:widowControl w:val="0"/>
        <w:spacing w:before="120" w:after="120"/>
        <w:ind w:firstLine="567"/>
        <w:jc w:val="both"/>
        <w:rPr>
          <w:b/>
          <w:bCs/>
        </w:rPr>
      </w:pPr>
      <w:r w:rsidRPr="00A738A5">
        <w:rPr>
          <w:lang w:val="nb-NO"/>
        </w:rPr>
        <w:t xml:space="preserve">GD&amp;ĐT là sự nghiệp của toàn xã hội, mỗi nhà trường phải thường xuyên phối hợp, </w:t>
      </w:r>
      <w:r w:rsidRPr="00A738A5">
        <w:rPr>
          <w:lang w:val="da-DK"/>
        </w:rPr>
        <w:t>tạo mối quan hệ gắn bó chặt chẽ giữa nhà trường - gia đình - xã hội</w:t>
      </w:r>
      <w:r w:rsidRPr="00A738A5">
        <w:rPr>
          <w:lang w:val="nb-NO"/>
        </w:rPr>
        <w:t xml:space="preserve"> trong việc chăm lo bồi dưỡng, hình thành nhân cách đạo đức cho học sinh. Chính vì vậy, </w:t>
      </w:r>
      <w:r w:rsidRPr="00A738A5">
        <w:t>trường Tiểu học xã Thanh An lu</w:t>
      </w:r>
      <w:r w:rsidRPr="00A738A5">
        <w:rPr>
          <w:rFonts w:eastAsia="MS Mincho"/>
        </w:rPr>
        <w:t>ô</w:t>
      </w:r>
      <w:r w:rsidRPr="00A738A5">
        <w:t>n x</w:t>
      </w:r>
      <w:r w:rsidRPr="00A738A5">
        <w:rPr>
          <w:rFonts w:eastAsia="MS Mincho"/>
        </w:rPr>
        <w:t>á</w:t>
      </w:r>
      <w:r w:rsidRPr="00A738A5">
        <w:t xml:space="preserve">c </w:t>
      </w:r>
      <w:r w:rsidRPr="00A738A5">
        <w:rPr>
          <w:rFonts w:eastAsia="MS Mincho"/>
        </w:rPr>
        <w:t>đ</w:t>
      </w:r>
      <w:r w:rsidRPr="00A738A5">
        <w:t>ịnh Nh</w:t>
      </w:r>
      <w:r w:rsidRPr="00A738A5">
        <w:rPr>
          <w:rFonts w:eastAsia="MS Mincho"/>
        </w:rPr>
        <w:t>à</w:t>
      </w:r>
      <w:r w:rsidRPr="00A738A5">
        <w:t xml:space="preserve"> trường - Gia đình - Xã hội l</w:t>
      </w:r>
      <w:r w:rsidRPr="00A738A5">
        <w:rPr>
          <w:rFonts w:eastAsia="MS Mincho"/>
        </w:rPr>
        <w:t>à</w:t>
      </w:r>
      <w:r w:rsidRPr="00A738A5">
        <w:t xml:space="preserve"> 3 lực lượng quan trọng trong qu</w:t>
      </w:r>
      <w:r w:rsidRPr="00A738A5">
        <w:rPr>
          <w:rFonts w:eastAsia="MS Mincho"/>
        </w:rPr>
        <w:t>á</w:t>
      </w:r>
      <w:r w:rsidRPr="00A738A5">
        <w:t xml:space="preserve"> tr</w:t>
      </w:r>
      <w:r w:rsidRPr="00A738A5">
        <w:rPr>
          <w:rFonts w:eastAsia="MS Mincho"/>
        </w:rPr>
        <w:t>ì</w:t>
      </w:r>
      <w:r w:rsidRPr="00A738A5">
        <w:t>nh gi</w:t>
      </w:r>
      <w:r w:rsidRPr="00A738A5">
        <w:rPr>
          <w:rFonts w:eastAsia="MS Mincho"/>
        </w:rPr>
        <w:t>á</w:t>
      </w:r>
      <w:r w:rsidRPr="00A738A5">
        <w:t>o dục ph</w:t>
      </w:r>
      <w:r w:rsidRPr="00A738A5">
        <w:rPr>
          <w:rFonts w:eastAsia="MS Mincho"/>
        </w:rPr>
        <w:t>á</w:t>
      </w:r>
      <w:r w:rsidRPr="00A738A5">
        <w:t xml:space="preserve">t triển nhân cách học sinh. </w:t>
      </w:r>
      <w:r w:rsidRPr="00A738A5">
        <w:rPr>
          <w:lang w:val="nb-NO"/>
        </w:rPr>
        <w:t>Sự kết hợp giữa các lực lượng trong xã hội là một nhiệm vụ quan trọng trong việc tổ chức các hoạt động. Ban ĐDCMHS là lực lượng quan trọng giúp nhà trường tích cực tham mưu với cấp ủy chính quyền địa phương trong công tác giáo dục, nhằm huy động các nguồn lực cả tinh thần và vật chất, góp phần xây dựng môi trường giáo dục an toàn lành mạnh, nâng cao chất lượng dạy và học, tạo điều kiện giáo dục học sinh phát triển toàn diện.</w:t>
      </w:r>
    </w:p>
    <w:p w14:paraId="6B654450" w14:textId="77777777" w:rsidR="002021AB" w:rsidRPr="00A738A5" w:rsidRDefault="002021AB" w:rsidP="002021AB">
      <w:pPr>
        <w:widowControl w:val="0"/>
        <w:spacing w:before="120" w:after="120"/>
        <w:ind w:firstLine="567"/>
        <w:jc w:val="both"/>
        <w:rPr>
          <w:b/>
          <w:bCs/>
        </w:rPr>
      </w:pPr>
      <w:r w:rsidRPr="00A738A5">
        <w:rPr>
          <w:lang w:val="nb-NO"/>
        </w:rPr>
        <w:t>Nhờ có sự chỉ đạo chặt chẽ, đồng bộ của cấp ủy Đảng và chính quyền địa phương, sự phối hợp giữa nhà trường với Ban ĐDCMHS đã nâng cao hiệu quả các hoạt động giáo dục, giúp nhà trường huy động được nhiều các nguồn nhân lực, tài lực, vật lực từ đó đã góp phần xây dựng nhà trường ngày càng phát triển.</w:t>
      </w:r>
    </w:p>
    <w:p w14:paraId="26FAAE1F" w14:textId="77777777" w:rsidR="002021AB" w:rsidRPr="00A738A5" w:rsidRDefault="002021AB" w:rsidP="002021AB">
      <w:pPr>
        <w:widowControl w:val="0"/>
        <w:spacing w:before="120" w:after="120"/>
        <w:ind w:firstLine="567"/>
        <w:jc w:val="both"/>
        <w:rPr>
          <w:b/>
          <w:bCs/>
        </w:rPr>
      </w:pPr>
      <w:r w:rsidRPr="00A738A5">
        <w:rPr>
          <w:b/>
        </w:rPr>
        <w:t>Tiêu chí 4.1: Ban đại diện cha mẹ học sinh</w:t>
      </w:r>
    </w:p>
    <w:p w14:paraId="79F694E1" w14:textId="77777777" w:rsidR="002021AB" w:rsidRPr="00A738A5" w:rsidRDefault="002021AB" w:rsidP="002021AB">
      <w:pPr>
        <w:widowControl w:val="0"/>
        <w:spacing w:before="120" w:after="120"/>
        <w:ind w:firstLine="567"/>
        <w:jc w:val="both"/>
        <w:rPr>
          <w:b/>
          <w:bCs/>
        </w:rPr>
      </w:pPr>
      <w:r w:rsidRPr="00A738A5">
        <w:rPr>
          <w:b/>
          <w:i/>
          <w:iCs/>
          <w:lang w:val="pt-BR"/>
        </w:rPr>
        <w:t>Mức 1</w:t>
      </w:r>
    </w:p>
    <w:p w14:paraId="03BA6FBB" w14:textId="77777777" w:rsidR="002021AB" w:rsidRPr="00A738A5" w:rsidRDefault="002021AB" w:rsidP="002021AB">
      <w:pPr>
        <w:widowControl w:val="0"/>
        <w:spacing w:before="120" w:after="120"/>
        <w:ind w:firstLine="567"/>
        <w:jc w:val="both"/>
        <w:rPr>
          <w:b/>
          <w:bCs/>
        </w:rPr>
      </w:pPr>
      <w:r w:rsidRPr="00A738A5">
        <w:rPr>
          <w:i/>
        </w:rPr>
        <w:t>a) Được thành lập và hoạt động theo quy định tại Điều lệ Ban đại diện cha mẹ học sinh;</w:t>
      </w:r>
    </w:p>
    <w:p w14:paraId="225D134E" w14:textId="77777777" w:rsidR="002021AB" w:rsidRPr="00A738A5" w:rsidRDefault="002021AB" w:rsidP="002021AB">
      <w:pPr>
        <w:widowControl w:val="0"/>
        <w:spacing w:before="120" w:after="120"/>
        <w:ind w:firstLine="567"/>
        <w:jc w:val="both"/>
        <w:rPr>
          <w:b/>
          <w:bCs/>
        </w:rPr>
      </w:pPr>
      <w:r w:rsidRPr="00A738A5">
        <w:rPr>
          <w:i/>
        </w:rPr>
        <w:t>b) Có kế hoạch hoạt động theo năm học;</w:t>
      </w:r>
    </w:p>
    <w:p w14:paraId="67BA5DEB" w14:textId="77777777" w:rsidR="002021AB" w:rsidRPr="00A738A5" w:rsidRDefault="002021AB" w:rsidP="002021AB">
      <w:pPr>
        <w:widowControl w:val="0"/>
        <w:spacing w:before="120" w:after="120"/>
        <w:ind w:firstLine="567"/>
        <w:jc w:val="both"/>
        <w:rPr>
          <w:b/>
          <w:bCs/>
        </w:rPr>
      </w:pPr>
      <w:r w:rsidRPr="00A738A5">
        <w:rPr>
          <w:i/>
        </w:rPr>
        <w:t>c) Tổ chức thực hiện kế hoạch hoạt động đúng tiến độ.</w:t>
      </w:r>
    </w:p>
    <w:p w14:paraId="73B1DE41" w14:textId="77777777" w:rsidR="002021AB" w:rsidRPr="00A738A5" w:rsidRDefault="002021AB" w:rsidP="002021AB">
      <w:pPr>
        <w:widowControl w:val="0"/>
        <w:spacing w:before="120" w:after="120"/>
        <w:ind w:firstLine="567"/>
        <w:jc w:val="both"/>
        <w:rPr>
          <w:b/>
          <w:bCs/>
        </w:rPr>
      </w:pPr>
      <w:r w:rsidRPr="00A738A5">
        <w:rPr>
          <w:b/>
          <w:i/>
          <w:spacing w:val="-2"/>
          <w:lang w:val="pt-BR"/>
        </w:rPr>
        <w:lastRenderedPageBreak/>
        <w:t>Mức 2</w:t>
      </w:r>
    </w:p>
    <w:p w14:paraId="09A8544F" w14:textId="77777777" w:rsidR="002021AB" w:rsidRPr="00A738A5" w:rsidRDefault="002021AB" w:rsidP="002021AB">
      <w:pPr>
        <w:widowControl w:val="0"/>
        <w:spacing w:before="120" w:after="120"/>
        <w:ind w:firstLine="567"/>
        <w:jc w:val="both"/>
        <w:rPr>
          <w:b/>
          <w:bCs/>
        </w:rPr>
      </w:pPr>
      <w:r w:rsidRPr="00A738A5">
        <w:rPr>
          <w:i/>
          <w:spacing w:val="-4"/>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19B7155F" w14:textId="77777777" w:rsidR="002021AB" w:rsidRPr="00A738A5" w:rsidRDefault="002021AB" w:rsidP="002021AB">
      <w:pPr>
        <w:widowControl w:val="0"/>
        <w:spacing w:before="120" w:after="120"/>
        <w:ind w:firstLine="567"/>
        <w:jc w:val="both"/>
        <w:rPr>
          <w:b/>
          <w:bCs/>
        </w:rPr>
      </w:pPr>
      <w:r w:rsidRPr="00A738A5">
        <w:rPr>
          <w:b/>
          <w:i/>
          <w:spacing w:val="-2"/>
          <w:lang w:val="pt-BR"/>
        </w:rPr>
        <w:t>Mức 3</w:t>
      </w:r>
    </w:p>
    <w:p w14:paraId="1FBB999B" w14:textId="77777777" w:rsidR="002021AB" w:rsidRPr="00A738A5" w:rsidRDefault="002021AB" w:rsidP="002021AB">
      <w:pPr>
        <w:widowControl w:val="0"/>
        <w:spacing w:before="120" w:after="120"/>
        <w:ind w:firstLine="567"/>
        <w:jc w:val="both"/>
        <w:rPr>
          <w:b/>
          <w:bCs/>
        </w:rPr>
      </w:pPr>
      <w:r w:rsidRPr="00A738A5">
        <w:rPr>
          <w:i/>
        </w:rPr>
        <w:t>Phối hợp có hiệu quả với nhà trường, xã hội trong việc thực hiện các nhiệm vụ theo quy định của Điều lệ Ban đại diện cha mẹ học sinh.</w:t>
      </w:r>
    </w:p>
    <w:p w14:paraId="7B009CB5" w14:textId="77777777" w:rsidR="002021AB" w:rsidRPr="00A738A5" w:rsidRDefault="002021AB" w:rsidP="002021AB">
      <w:pPr>
        <w:widowControl w:val="0"/>
        <w:spacing w:before="120" w:after="120"/>
        <w:ind w:firstLine="567"/>
        <w:jc w:val="both"/>
        <w:rPr>
          <w:b/>
          <w:bCs/>
        </w:rPr>
      </w:pPr>
      <w:r w:rsidRPr="00A738A5">
        <w:rPr>
          <w:b/>
          <w:spacing w:val="-4"/>
          <w:lang w:val="nb-NO"/>
        </w:rPr>
        <w:t>1. Mô tả hiện trạng</w:t>
      </w:r>
    </w:p>
    <w:p w14:paraId="6188BDF1" w14:textId="77777777" w:rsidR="002021AB" w:rsidRPr="00A738A5" w:rsidRDefault="002021AB" w:rsidP="002021AB">
      <w:pPr>
        <w:widowControl w:val="0"/>
        <w:spacing w:before="120" w:after="120"/>
        <w:ind w:firstLine="567"/>
        <w:jc w:val="both"/>
        <w:rPr>
          <w:b/>
          <w:bCs/>
        </w:rPr>
      </w:pPr>
      <w:r w:rsidRPr="00A738A5">
        <w:rPr>
          <w:lang w:val="pt-BR"/>
        </w:rPr>
        <w:t>Nhà trường thành lập được Ban đại diện cha mẹ học sinh.</w:t>
      </w:r>
      <w:r w:rsidRPr="00A738A5">
        <w:rPr>
          <w:lang w:val="nb-NO"/>
        </w:rPr>
        <w:t xml:space="preserve"> Toàn trường có 2</w:t>
      </w:r>
      <w:r w:rsidR="008C6105">
        <w:rPr>
          <w:lang w:val="nb-NO"/>
        </w:rPr>
        <w:t>2</w:t>
      </w:r>
      <w:r w:rsidRPr="00A738A5">
        <w:rPr>
          <w:lang w:val="nb-NO"/>
        </w:rPr>
        <w:t xml:space="preserve"> lớp, mỗi lớp có 01 Ban ĐDCMHS gồm 03 thành viên (Trong đó 01 trưởng ban, 01 phó ban, 01 ủy viên). Ban ĐDCMHS trường gồm 5 thành viên (trong đó 01 trưởng ban, 02 phó ban, 02 ủy viên). </w:t>
      </w:r>
      <w:r w:rsidRPr="00A738A5">
        <w:rPr>
          <w:lang w:val="pt-BR"/>
        </w:rPr>
        <w:t>Hàng năm tổ chức họp ban chấp hành phụ huynh của trường để thống nhất phương thức hoạt động; họp phụ huynh các lớp vào đầu năm, cuối học kỳ I và cuối năm học</w:t>
      </w:r>
      <w:r w:rsidRPr="00A738A5">
        <w:rPr>
          <w:lang w:val="nb-NO"/>
        </w:rPr>
        <w:t xml:space="preserve">. Ban đại diện cha mẹ học sinh của lớp và trường thực hiện đầy đủ nhiệm vụ, quyền, trách nhiệm và hoạt động theo </w:t>
      </w:r>
      <w:r w:rsidRPr="00A738A5">
        <w:rPr>
          <w:rStyle w:val="Strong"/>
          <w:lang w:val="nb-NO"/>
        </w:rPr>
        <w:t xml:space="preserve">Điều lệ Ban đại diện cha mẹ học sinh </w:t>
      </w:r>
      <w:r w:rsidRPr="00A738A5">
        <w:rPr>
          <w:rStyle w:val="Emphasis"/>
          <w:lang w:val="nb-NO"/>
        </w:rPr>
        <w:t>(Ban hành kèm theo Thông tư  số  55/2011/TT-BGDĐT ngày 22 /11 /2011 của Bộ trưởng Bộ Giáo dục và Đào tạo)</w:t>
      </w:r>
      <w:r w:rsidRPr="00A738A5">
        <w:rPr>
          <w:lang w:val="nb-NO"/>
        </w:rPr>
        <w:t xml:space="preserve"> </w:t>
      </w:r>
      <w:r w:rsidRPr="00A738A5">
        <w:rPr>
          <w:b/>
          <w:lang w:val="nb-NO"/>
        </w:rPr>
        <w:t>[H4-4.1-01].</w:t>
      </w:r>
    </w:p>
    <w:p w14:paraId="55EBBFDC" w14:textId="77777777" w:rsidR="002021AB" w:rsidRPr="00A738A5" w:rsidRDefault="002021AB" w:rsidP="002021AB">
      <w:pPr>
        <w:widowControl w:val="0"/>
        <w:spacing w:before="120" w:after="120"/>
        <w:ind w:firstLine="567"/>
        <w:jc w:val="both"/>
        <w:rPr>
          <w:b/>
          <w:bCs/>
        </w:rPr>
      </w:pPr>
      <w:r w:rsidRPr="00A738A5">
        <w:rPr>
          <w:lang w:val="nb-NO"/>
        </w:rPr>
        <w:t xml:space="preserve">Ban ĐDCMHS đã xây dựng kế hoạch tổ chức các hoạt động giáo dục trong phạm vi nhà trường theo nghị quyết cuộc họp đầu năm cụ thể từng năm học, phù hợp với môi trường giáo dục của nhà trường và có tính khả thi cao. Kế hoạch công tác đảm bảo thực hiện đầy đủ nhiệm vụ, quyền hạn, trách nhiệm theo quy định, phân công cụ thể cho từng thành viên, có sổ ghi nghị quyết hoạt động của Ban ĐDCMHS </w:t>
      </w:r>
      <w:r w:rsidRPr="00A738A5">
        <w:rPr>
          <w:b/>
          <w:lang w:val="nb-NO"/>
        </w:rPr>
        <w:t>[H4-4.1-02]; [H4-4.1-03]</w:t>
      </w:r>
      <w:r w:rsidRPr="00A738A5">
        <w:rPr>
          <w:b/>
          <w:lang w:val="da-DK"/>
        </w:rPr>
        <w:t>.</w:t>
      </w:r>
    </w:p>
    <w:p w14:paraId="502C37AF" w14:textId="7236727C" w:rsidR="002021AB" w:rsidRPr="00A738A5" w:rsidRDefault="002021AB" w:rsidP="002021AB">
      <w:pPr>
        <w:widowControl w:val="0"/>
        <w:spacing w:before="120" w:after="120"/>
        <w:ind w:firstLine="567"/>
        <w:jc w:val="both"/>
        <w:rPr>
          <w:b/>
          <w:bCs/>
        </w:rPr>
      </w:pPr>
      <w:r w:rsidRPr="00A738A5">
        <w:rPr>
          <w:lang w:val="nb-NO"/>
        </w:rPr>
        <w:t>Ban ĐDCMHS tổ chức thực hiện kế hoạch đúng tiến độ: Mỗi năm học, BĐDCMHS họp định kì ít nhất 2 lần theo chương trình hoạt động cả năm học và họp bất thường khi có đề nghị của các thành viên Ban ĐDCMHS. Các cuộc họp được thể hiện trên biên bản ghi lại các ý kiến đóng góp của phụ huynh để giúp nhà trường làm tốt hơn trong lĩnh vực quản lí, giáo dục học sinh.</w:t>
      </w:r>
      <w:r w:rsidRPr="00A738A5">
        <w:rPr>
          <w:b/>
          <w:lang w:val="nb-NO"/>
        </w:rPr>
        <w:t xml:space="preserve"> </w:t>
      </w:r>
      <w:r w:rsidRPr="00A738A5">
        <w:rPr>
          <w:lang w:val="nb-NO"/>
        </w:rPr>
        <w:t>Giải quyết các kiến nghị của cha mẹ học sinh với Ban ĐDCMHS nhà trường</w:t>
      </w:r>
      <w:r w:rsidR="00B77074">
        <w:rPr>
          <w:lang w:val="nb-NO"/>
        </w:rPr>
        <w:t xml:space="preserve"> </w:t>
      </w:r>
      <w:r w:rsidR="00B77074" w:rsidRPr="00A738A5">
        <w:rPr>
          <w:b/>
          <w:lang w:val="nb-NO"/>
        </w:rPr>
        <w:t>[H4-4.1-03]</w:t>
      </w:r>
      <w:r w:rsidR="00B77074">
        <w:rPr>
          <w:b/>
          <w:lang w:val="nb-NO"/>
        </w:rPr>
        <w:t>;</w:t>
      </w:r>
      <w:r w:rsidRPr="00A738A5">
        <w:rPr>
          <w:lang w:val="da-DK"/>
        </w:rPr>
        <w:t xml:space="preserve"> </w:t>
      </w:r>
      <w:r w:rsidRPr="00A738A5">
        <w:rPr>
          <w:b/>
          <w:lang w:val="da-DK"/>
        </w:rPr>
        <w:t>[H4-4.1-04].</w:t>
      </w:r>
    </w:p>
    <w:p w14:paraId="4B610978" w14:textId="77777777" w:rsidR="002021AB" w:rsidRPr="00A738A5" w:rsidRDefault="002021AB" w:rsidP="002021AB">
      <w:pPr>
        <w:widowControl w:val="0"/>
        <w:spacing w:before="120" w:after="120"/>
        <w:ind w:firstLine="567"/>
        <w:jc w:val="both"/>
        <w:rPr>
          <w:b/>
          <w:bCs/>
        </w:rPr>
      </w:pPr>
      <w:r w:rsidRPr="00A738A5">
        <w:rPr>
          <w:bCs/>
          <w:lang w:val="da-DK"/>
        </w:rPr>
        <w:t xml:space="preserve">Ban ĐDCMHS phối hợp với nhà trường để tuyên truyền, phổ biến giáo dục pháp luật, các chủ trương, chính sách về giáo dục cho phụ huynh học sinh nhằm nâng cao trách nhiệm về chăm sóc, bảo vệ, giáo dục học sinh. Cụ thể về luật trẻ em; công tác phổ cập giáo dục trên địa bàn xã; truyền thông về chương trình giáo dục phổ thông 2018 theo Thông tư 32/2018/TT-BDGĐT. Triển khai tạo sự đồng thuận của phụ huynh và nhân dân về chương trình SGK lớp1, lớp 2. Các chế độ chính sách như Nghị định 86/2015/NĐ-CP, Nghị định 81/2021/NĐ-CP về chính sách miễn, giảm học phí, hỗ trợ chi phí học tập. Thông tư 42/2013/TTLT-BGDĐT-BLĐTBXH-BTC </w:t>
      </w:r>
      <w:r w:rsidRPr="00A738A5">
        <w:rPr>
          <w:bCs/>
          <w:iCs/>
          <w:shd w:val="clear" w:color="auto" w:fill="FFFFFF"/>
          <w:lang w:val="da-DK"/>
        </w:rPr>
        <w:t>ngày 31 tháng 12 năm 2013</w:t>
      </w:r>
      <w:r w:rsidRPr="00A738A5">
        <w:rPr>
          <w:iCs/>
          <w:lang w:val="da-DK"/>
        </w:rPr>
        <w:t xml:space="preserve"> của </w:t>
      </w:r>
      <w:r w:rsidRPr="00A738A5">
        <w:rPr>
          <w:shd w:val="clear" w:color="auto" w:fill="FFFFFF"/>
          <w:lang w:val="da-DK"/>
        </w:rPr>
        <w:t xml:space="preserve">Liên bộ Bộ GD&amp;ĐT - Bộ Lao động - Thương binh và Xã hội - Bộ Tài chính </w:t>
      </w:r>
      <w:r w:rsidRPr="00A738A5">
        <w:rPr>
          <w:iCs/>
          <w:lang w:val="da-DK"/>
        </w:rPr>
        <w:t xml:space="preserve">về chế </w:t>
      </w:r>
      <w:r w:rsidRPr="00A738A5">
        <w:rPr>
          <w:iCs/>
          <w:lang w:val="da-DK"/>
        </w:rPr>
        <w:lastRenderedPageBreak/>
        <w:t>độ hỗ</w:t>
      </w:r>
      <w:r w:rsidRPr="00A738A5">
        <w:rPr>
          <w:b/>
          <w:iCs/>
          <w:lang w:val="da-DK"/>
        </w:rPr>
        <w:t xml:space="preserve"> </w:t>
      </w:r>
      <w:r w:rsidRPr="00A738A5">
        <w:rPr>
          <w:iCs/>
          <w:lang w:val="da-DK"/>
        </w:rPr>
        <w:t>trợ cho học sinh khuyết tật</w:t>
      </w:r>
      <w:r w:rsidRPr="00A738A5">
        <w:rPr>
          <w:bCs/>
          <w:lang w:val="da-DK"/>
        </w:rPr>
        <w:t xml:space="preserve">; nâng cao trách nhiệm chăm sóc, bảo vệ, giáo dục học sinh. Bồi dưỡng, khuyến khích học sinh năng khiếu, giúp đỡ học sinh nghèo, học sinh có hoàn cảnh khó khăn, học sinh khuyết tật vận động học sinh đến trường; vận động học sinh đã bỏ học trở lại lớp; hướng dẫn xây dựng nền nếp học tập và thời gian biểu hàng ngày ở nhà. Động viên cán bộ giáo viên nhân viên tích cực công tác nâng cao chất lượng dạy học và giáo dục toàn diện. Cuối mỗi học kỳ, cuối mỗi năm học có báo cáo sơ kết, tổng </w:t>
      </w:r>
      <w:r w:rsidRPr="00A738A5">
        <w:rPr>
          <w:bCs/>
          <w:spacing w:val="-18"/>
          <w:lang w:val="da-DK"/>
        </w:rPr>
        <w:t xml:space="preserve">kết các hoạt động đã làm trong năm của ban đại diện cha mẹ học sinh </w:t>
      </w:r>
      <w:r w:rsidRPr="00A738A5">
        <w:rPr>
          <w:b/>
          <w:bCs/>
          <w:spacing w:val="-18"/>
          <w:lang w:val="da-DK"/>
        </w:rPr>
        <w:t>[H1-1.1-03]; [H4-4.1-05].</w:t>
      </w:r>
      <w:r w:rsidRPr="00A738A5">
        <w:rPr>
          <w:bCs/>
          <w:spacing w:val="-18"/>
          <w:lang w:val="da-DK"/>
        </w:rPr>
        <w:t xml:space="preserve">  </w:t>
      </w:r>
    </w:p>
    <w:p w14:paraId="64B512B7" w14:textId="77777777" w:rsidR="002021AB" w:rsidRPr="00A738A5" w:rsidRDefault="002021AB" w:rsidP="002021AB">
      <w:pPr>
        <w:widowControl w:val="0"/>
        <w:spacing w:before="120" w:after="120"/>
        <w:ind w:firstLine="567"/>
        <w:jc w:val="both"/>
        <w:rPr>
          <w:b/>
          <w:bCs/>
        </w:rPr>
      </w:pPr>
      <w:r w:rsidRPr="00A738A5">
        <w:rPr>
          <w:lang w:val="da-DK"/>
        </w:rPr>
        <w:t xml:space="preserve">Nhà trường và Ban ĐDCMHS đã thường xuyên trao đổi về những việc đã làm được và những mặt còn tồn tại trong từng hoạt động. Từ đó đưa ra các giải pháp cụ thể và có hướng khắc phục. </w:t>
      </w:r>
      <w:r w:rsidRPr="00A738A5">
        <w:rPr>
          <w:shd w:val="clear" w:color="auto" w:fill="FFFFFF"/>
          <w:lang w:val="da-DK"/>
        </w:rPr>
        <w:t>Ban đại diện cha mẹ học sinh đã phát huy được vai trò, chức năng và nhiệm vụ của mình trong nhiều hoạt động quan trọng của lớp, trường.</w:t>
      </w:r>
      <w:r w:rsidRPr="00A738A5">
        <w:rPr>
          <w:lang w:val="da-DK"/>
        </w:rPr>
        <w:t xml:space="preserve"> Ban ĐDCMHS p</w:t>
      </w:r>
      <w:r w:rsidRPr="00A738A5">
        <w:rPr>
          <w:lang w:val="nb-NO"/>
        </w:rPr>
        <w:t>hối hợp có hiệu quả với nhà trường, xã hội trong việc thực hiện các nhiệm vụ theo quy định của Điều lệ Ban ĐDCMHS.</w:t>
      </w:r>
      <w:r w:rsidRPr="00A738A5">
        <w:rPr>
          <w:lang w:val="da-DK"/>
        </w:rPr>
        <w:t xml:space="preserve"> Tất cả những hoạt động hỗ trợ của Ban ĐDCMHS trong các năm học đều có văn bản, hình ảnh, được lưu giữ và được công khai minh bạch rõ ràng. Tuy nhiên </w:t>
      </w:r>
      <w:r w:rsidRPr="00A738A5">
        <w:rPr>
          <w:lang w:val="sv-SE"/>
        </w:rPr>
        <w:t>m</w:t>
      </w:r>
      <w:r w:rsidRPr="00A738A5">
        <w:rPr>
          <w:lang w:val="nb-NO"/>
        </w:rPr>
        <w:t xml:space="preserve">ột số ít phụ huynh học sinh chưa thực sự quan tâm đến con em, </w:t>
      </w:r>
      <w:r w:rsidR="00B5441A">
        <w:rPr>
          <w:lang w:val="nb-NO"/>
        </w:rPr>
        <w:t>phó mặc việc học tập của con</w:t>
      </w:r>
      <w:r w:rsidRPr="00A738A5">
        <w:rPr>
          <w:lang w:val="nb-NO"/>
        </w:rPr>
        <w:t xml:space="preserve"> cho giáo viên và nhà trường </w:t>
      </w:r>
      <w:r w:rsidRPr="00A738A5">
        <w:rPr>
          <w:b/>
          <w:lang w:val="da-DK"/>
        </w:rPr>
        <w:t>[H4-4.1-06].</w:t>
      </w:r>
    </w:p>
    <w:p w14:paraId="119BD352" w14:textId="77777777" w:rsidR="002021AB" w:rsidRPr="00A738A5" w:rsidRDefault="002021AB" w:rsidP="002021AB">
      <w:pPr>
        <w:widowControl w:val="0"/>
        <w:spacing w:before="120" w:after="120"/>
        <w:ind w:firstLine="567"/>
        <w:jc w:val="both"/>
        <w:rPr>
          <w:b/>
          <w:bCs/>
        </w:rPr>
      </w:pPr>
      <w:r w:rsidRPr="00A738A5">
        <w:rPr>
          <w:b/>
          <w:spacing w:val="-2"/>
          <w:lang w:val="pt-BR"/>
        </w:rPr>
        <w:t>2. Điểm mạnh</w:t>
      </w:r>
    </w:p>
    <w:p w14:paraId="2206A64A" w14:textId="77777777" w:rsidR="002021AB" w:rsidRPr="00A738A5" w:rsidRDefault="002021AB" w:rsidP="002021AB">
      <w:pPr>
        <w:widowControl w:val="0"/>
        <w:spacing w:before="120" w:after="120"/>
        <w:ind w:firstLine="567"/>
        <w:jc w:val="both"/>
        <w:rPr>
          <w:b/>
          <w:bCs/>
        </w:rPr>
      </w:pPr>
      <w:r w:rsidRPr="00A738A5">
        <w:t>Ban đại diện cha mẹ học sinh được thành lập và hoạt động theo Điều lệ, xây dựng kế hoạch và tổ chức hoạt động đúng kế hoạch. Phối hợp với nhà trường trong việc tổ chức thực hiện nhiệm vụ năm học và các hoạt động giáo dục. Phối hợp với nhà trường trong việc hướng dẫn, tuyên truyền, phổ biến giáo dục pháp luật, chủ trương chính sách về giáo dục đối với cha mẹ học sinh nhằm nâng cao trách nhiệm chăm sóc, bảo vệ, giáo dục học sinh. Phối hợp giáo dục học sinh năng khiếu, giúp đỡ học sinh nghèo, học sinh khuyết tật và các em có hoàn cảnh khó khăn, vận động học sinh đi học chuyên cần.</w:t>
      </w:r>
    </w:p>
    <w:p w14:paraId="742632E1" w14:textId="77777777" w:rsidR="002021AB" w:rsidRPr="00A738A5" w:rsidRDefault="002021AB" w:rsidP="002021AB">
      <w:pPr>
        <w:widowControl w:val="0"/>
        <w:spacing w:before="120" w:after="120"/>
        <w:ind w:firstLine="567"/>
        <w:jc w:val="both"/>
        <w:rPr>
          <w:b/>
          <w:bCs/>
        </w:rPr>
      </w:pPr>
      <w:r w:rsidRPr="00A738A5">
        <w:t>Ngoài ra, Ban đại diện cha mẹ học sinh còn phối hợp với nhà trường vận động các tầng lớp nhân dân tự nguyện đóng góp công sức và tài lực tu sửa, cải tạo cơ sở vật chất nhà trường, quyên góp giúp đỡ gia đình học sinh không may gặp nạn. Ban đại diện cha mẹ học sinh của trường và của các lớp đều nhiệt tình, tâm huyết, trách nhiệm và hoạt động có hiệu quả.</w:t>
      </w:r>
    </w:p>
    <w:p w14:paraId="787AE54F" w14:textId="77777777" w:rsidR="002021AB" w:rsidRPr="00A738A5" w:rsidRDefault="002021AB" w:rsidP="002021AB">
      <w:pPr>
        <w:widowControl w:val="0"/>
        <w:spacing w:before="120" w:after="120"/>
        <w:ind w:firstLine="567"/>
        <w:jc w:val="both"/>
        <w:rPr>
          <w:b/>
          <w:bCs/>
        </w:rPr>
      </w:pPr>
      <w:r w:rsidRPr="00A738A5">
        <w:rPr>
          <w:b/>
          <w:lang w:val="pt-BR"/>
        </w:rPr>
        <w:t>3. Điểm yếu:</w:t>
      </w:r>
    </w:p>
    <w:p w14:paraId="1DBC0668" w14:textId="77777777" w:rsidR="002021AB" w:rsidRPr="00A738A5" w:rsidRDefault="002021AB" w:rsidP="002021AB">
      <w:pPr>
        <w:widowControl w:val="0"/>
        <w:spacing w:before="120" w:after="120"/>
        <w:ind w:firstLine="567"/>
        <w:jc w:val="both"/>
        <w:rPr>
          <w:b/>
          <w:bCs/>
        </w:rPr>
      </w:pPr>
      <w:r w:rsidRPr="00A738A5">
        <w:rPr>
          <w:lang w:val="sv-SE"/>
        </w:rPr>
        <w:t>M</w:t>
      </w:r>
      <w:r w:rsidRPr="00A738A5">
        <w:rPr>
          <w:lang w:val="nb-NO"/>
        </w:rPr>
        <w:t xml:space="preserve">ột số ít phụ huynh học sinh chưa thực sự quan tâm đến con em, </w:t>
      </w:r>
      <w:r w:rsidR="00B5441A">
        <w:rPr>
          <w:lang w:val="nb-NO"/>
        </w:rPr>
        <w:t>phó mặc việc học tập của con</w:t>
      </w:r>
      <w:r w:rsidRPr="00A738A5">
        <w:rPr>
          <w:lang w:val="nb-NO"/>
        </w:rPr>
        <w:t xml:space="preserve"> cho giáo viên và nhà trường.</w:t>
      </w:r>
    </w:p>
    <w:p w14:paraId="514E7D40" w14:textId="77777777" w:rsidR="002021AB" w:rsidRPr="00A738A5" w:rsidRDefault="002021AB" w:rsidP="002021AB">
      <w:pPr>
        <w:widowControl w:val="0"/>
        <w:spacing w:before="120" w:after="120"/>
        <w:ind w:firstLine="567"/>
        <w:jc w:val="both"/>
        <w:rPr>
          <w:b/>
          <w:spacing w:val="-4"/>
          <w:lang w:val="pt-BR"/>
        </w:rPr>
      </w:pPr>
      <w:r w:rsidRPr="00A738A5">
        <w:rPr>
          <w:b/>
          <w:spacing w:val="-4"/>
          <w:lang w:val="pt-BR"/>
        </w:rPr>
        <w:t>4. Kế hoạch cải tiến chất lượng</w:t>
      </w:r>
    </w:p>
    <w:p w14:paraId="4B27E64D"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54BB00F2" w14:textId="77777777" w:rsidR="002021AB" w:rsidRPr="00A738A5" w:rsidRDefault="002021AB" w:rsidP="002021AB">
      <w:pPr>
        <w:widowControl w:val="0"/>
        <w:spacing w:before="120" w:after="120"/>
        <w:ind w:firstLine="567"/>
        <w:jc w:val="both"/>
        <w:rPr>
          <w:b/>
          <w:bCs/>
        </w:rPr>
      </w:pPr>
      <w:r w:rsidRPr="00A738A5">
        <w:rPr>
          <w:lang w:val="da-DK"/>
        </w:rPr>
        <w:t xml:space="preserve">Nhà trường tiếp tục phối hợp và tạo mọi điều kiện thuận lợi cho các hoạt động của Ban ĐDCMHS. Động viên những PHHS đã từng tham gia vào Ban ĐDCMHS năm trước có nhiều kinh nghiệm hoạt động, tiếp tục tham gia Ban ĐDCMHS năm tiếp theo. Hướng dẫn BĐDCMHS các lớp bám sát kế hoạch đã </w:t>
      </w:r>
      <w:r w:rsidRPr="00A738A5">
        <w:rPr>
          <w:lang w:val="da-DK"/>
        </w:rPr>
        <w:lastRenderedPageBreak/>
        <w:t xml:space="preserve">xây dựng để chủ động linh hoạt trong tổ chức các hoạt động, tích cực phối hợp cùng nhà trường. </w:t>
      </w:r>
    </w:p>
    <w:p w14:paraId="2520301D" w14:textId="77777777" w:rsidR="002021AB" w:rsidRPr="00A738A5" w:rsidRDefault="002021AB" w:rsidP="002021AB">
      <w:pPr>
        <w:widowControl w:val="0"/>
        <w:spacing w:before="120" w:after="120"/>
        <w:ind w:firstLine="567"/>
        <w:jc w:val="both"/>
        <w:rPr>
          <w:b/>
          <w:bCs/>
        </w:rPr>
      </w:pPr>
      <w:r w:rsidRPr="00A738A5">
        <w:rPr>
          <w:lang w:val="nb-NO"/>
        </w:rPr>
        <w:t xml:space="preserve">Thực hiện tốt công tác tuyên truyền, vận động để phụ huynh nhiệt tình tham gia vào công việc chung, hưởng ứng và thực hiện tốt mục tiêu giáo dục. </w:t>
      </w:r>
    </w:p>
    <w:p w14:paraId="5EE28719" w14:textId="77777777" w:rsidR="002021AB" w:rsidRPr="00A738A5" w:rsidRDefault="002021AB" w:rsidP="002021AB">
      <w:pPr>
        <w:widowControl w:val="0"/>
        <w:spacing w:before="120" w:after="120"/>
        <w:ind w:firstLine="567"/>
        <w:jc w:val="both"/>
        <w:rPr>
          <w:b/>
          <w:bCs/>
        </w:rPr>
      </w:pPr>
      <w:r w:rsidRPr="00A738A5">
        <w:rPr>
          <w:lang w:val="nb-NO"/>
        </w:rPr>
        <w:t xml:space="preserve">Nhà trường chỉ đạo các giáo viên chủ nhiệm, tăng cường gặp gỡ trao đổi tình hình học tập và rèn luyện của học sinh với phụ huynh học sinh. </w:t>
      </w:r>
    </w:p>
    <w:p w14:paraId="3365BD9F" w14:textId="77777777" w:rsidR="002021AB" w:rsidRPr="00A738A5" w:rsidRDefault="002021AB" w:rsidP="002021AB">
      <w:pPr>
        <w:widowControl w:val="0"/>
        <w:spacing w:before="120" w:after="120"/>
        <w:ind w:firstLine="567"/>
        <w:jc w:val="both"/>
        <w:rPr>
          <w:b/>
          <w:bCs/>
        </w:rPr>
      </w:pPr>
      <w:r w:rsidRPr="00A738A5">
        <w:rPr>
          <w:lang w:val="nb-NO"/>
        </w:rPr>
        <w:t>Tìm hiểu kĩ lưỡng về hoàn cảnh gia đình của từng học sinh qua đó tư vấn để Ban ĐDCMHS của lớp lựa chọn những phụ huynh có ý thức cao, nhiệt tình trong phong trào của nhà trường, để nâng cao hiệu quả của Ban ĐDCMHS.</w:t>
      </w:r>
    </w:p>
    <w:p w14:paraId="61285A0C" w14:textId="2A499C0A" w:rsidR="002021AB" w:rsidRPr="00A738A5" w:rsidRDefault="002021AB" w:rsidP="002021AB">
      <w:pPr>
        <w:widowControl w:val="0"/>
        <w:spacing w:before="120" w:after="120"/>
        <w:ind w:firstLine="567"/>
        <w:jc w:val="both"/>
        <w:rPr>
          <w:b/>
          <w:bCs/>
        </w:rPr>
      </w:pPr>
      <w:r w:rsidRPr="00A738A5">
        <w:rPr>
          <w:lang w:val="nb-NO"/>
        </w:rPr>
        <w:t>Thời gian thực hiện hoàn thành trong năm học 202</w:t>
      </w:r>
      <w:r w:rsidR="00993AE7">
        <w:rPr>
          <w:lang w:val="nb-NO"/>
        </w:rPr>
        <w:t>3</w:t>
      </w:r>
      <w:r w:rsidRPr="00A738A5">
        <w:rPr>
          <w:lang w:val="nb-NO"/>
        </w:rPr>
        <w:t>-202</w:t>
      </w:r>
      <w:r w:rsidR="00993AE7">
        <w:rPr>
          <w:lang w:val="nb-NO"/>
        </w:rPr>
        <w:t>4</w:t>
      </w:r>
      <w:r w:rsidRPr="00A738A5">
        <w:rPr>
          <w:lang w:val="nb-NO"/>
        </w:rPr>
        <w:t>.</w:t>
      </w:r>
    </w:p>
    <w:p w14:paraId="64135DAB" w14:textId="77777777" w:rsidR="002021AB" w:rsidRPr="00A738A5" w:rsidRDefault="002021AB" w:rsidP="002021AB">
      <w:pPr>
        <w:widowControl w:val="0"/>
        <w:spacing w:before="120" w:after="120"/>
        <w:ind w:firstLine="567"/>
        <w:jc w:val="both"/>
        <w:rPr>
          <w:b/>
          <w:bCs/>
        </w:rPr>
      </w:pPr>
      <w:r w:rsidRPr="00A738A5">
        <w:rPr>
          <w:b/>
          <w:lang w:val="pt-BR"/>
        </w:rPr>
        <w:t>5. Tự đánh giá:</w:t>
      </w:r>
      <w:r w:rsidRPr="00A738A5">
        <w:rPr>
          <w:b/>
          <w:i/>
          <w:lang w:val="pt-BR"/>
        </w:rPr>
        <w:t xml:space="preserve"> </w:t>
      </w:r>
      <w:r w:rsidRPr="00A738A5">
        <w:rPr>
          <w:b/>
          <w:lang w:val="pt-BR"/>
        </w:rPr>
        <w:t>Đạt Mức 3</w:t>
      </w:r>
    </w:p>
    <w:p w14:paraId="55FD44C2" w14:textId="77777777" w:rsidR="002021AB" w:rsidRPr="00A738A5" w:rsidRDefault="002021AB" w:rsidP="002021AB">
      <w:pPr>
        <w:widowControl w:val="0"/>
        <w:spacing w:before="120" w:after="120"/>
        <w:ind w:firstLine="567"/>
        <w:jc w:val="both"/>
        <w:rPr>
          <w:b/>
          <w:bCs/>
        </w:rPr>
      </w:pPr>
      <w:r w:rsidRPr="00A738A5">
        <w:rPr>
          <w:b/>
        </w:rPr>
        <w:t>Tiêu chí 4.2: Công tác tham mưu cấp ủy Đảng, chính quyền và phối hợp với các tổ chức, cá nhân của nhà trường</w:t>
      </w:r>
    </w:p>
    <w:p w14:paraId="7043A5EF" w14:textId="77777777" w:rsidR="002021AB" w:rsidRPr="00A738A5" w:rsidRDefault="002021AB" w:rsidP="002021AB">
      <w:pPr>
        <w:widowControl w:val="0"/>
        <w:spacing w:before="120" w:after="120"/>
        <w:ind w:firstLine="567"/>
        <w:jc w:val="both"/>
        <w:rPr>
          <w:b/>
          <w:bCs/>
        </w:rPr>
      </w:pPr>
      <w:r w:rsidRPr="00A738A5">
        <w:rPr>
          <w:b/>
          <w:i/>
          <w:iCs/>
          <w:lang w:val="pt-BR"/>
        </w:rPr>
        <w:t>Mức 1</w:t>
      </w:r>
    </w:p>
    <w:p w14:paraId="6E41AB65" w14:textId="77777777" w:rsidR="002021AB" w:rsidRPr="00A738A5" w:rsidRDefault="002021AB" w:rsidP="002021AB">
      <w:pPr>
        <w:widowControl w:val="0"/>
        <w:spacing w:before="120" w:after="120"/>
        <w:ind w:firstLine="567"/>
        <w:jc w:val="both"/>
        <w:rPr>
          <w:b/>
          <w:bCs/>
        </w:rPr>
      </w:pPr>
      <w:r w:rsidRPr="00A738A5">
        <w:rPr>
          <w:i/>
        </w:rPr>
        <w:t>a) Tham mưu cấp ủy Đảng, chính quyền để thực hiện kế hoạch giáo dục của nhà trường;</w:t>
      </w:r>
    </w:p>
    <w:p w14:paraId="68593F58" w14:textId="77777777" w:rsidR="002021AB" w:rsidRPr="00A738A5" w:rsidRDefault="002021AB" w:rsidP="002021AB">
      <w:pPr>
        <w:widowControl w:val="0"/>
        <w:spacing w:before="120" w:after="120"/>
        <w:ind w:firstLine="567"/>
        <w:jc w:val="both"/>
        <w:rPr>
          <w:b/>
          <w:bCs/>
        </w:rPr>
      </w:pPr>
      <w:r w:rsidRPr="00A738A5">
        <w:rPr>
          <w:i/>
        </w:rPr>
        <w:t>b) Tuyên truyền nâng cao nhận thức và trách nhiệm của cộng đồng về chủ trương, chính sách của Đảng, Nhà nước, ngành Giáo dục; về mục tiêu, nội dung và kế hoạch giáo dục của nhà trường;</w:t>
      </w:r>
    </w:p>
    <w:p w14:paraId="42E00456" w14:textId="77777777" w:rsidR="002021AB" w:rsidRPr="00A738A5" w:rsidRDefault="002021AB" w:rsidP="002021AB">
      <w:pPr>
        <w:widowControl w:val="0"/>
        <w:spacing w:before="120" w:after="120"/>
        <w:ind w:firstLine="567"/>
        <w:jc w:val="both"/>
        <w:rPr>
          <w:b/>
          <w:bCs/>
        </w:rPr>
      </w:pPr>
      <w:r w:rsidRPr="00A738A5">
        <w:rPr>
          <w:i/>
        </w:rPr>
        <w:t>c) Huy động và sử dụng các nguồn lực hợp pháp của các tổ chức, cá nhân đúng quy định.</w:t>
      </w:r>
    </w:p>
    <w:p w14:paraId="27132A44" w14:textId="77777777" w:rsidR="002021AB" w:rsidRPr="00A738A5" w:rsidRDefault="002021AB" w:rsidP="002021AB">
      <w:pPr>
        <w:widowControl w:val="0"/>
        <w:spacing w:before="120" w:after="120"/>
        <w:ind w:firstLine="567"/>
        <w:jc w:val="both"/>
        <w:rPr>
          <w:b/>
          <w:bCs/>
        </w:rPr>
      </w:pPr>
      <w:r w:rsidRPr="00A738A5">
        <w:rPr>
          <w:b/>
          <w:i/>
          <w:spacing w:val="-2"/>
          <w:lang w:val="pt-BR"/>
        </w:rPr>
        <w:t>Mức 2</w:t>
      </w:r>
    </w:p>
    <w:p w14:paraId="25493012" w14:textId="77777777" w:rsidR="002021AB" w:rsidRPr="00A738A5" w:rsidRDefault="002021AB" w:rsidP="002021AB">
      <w:pPr>
        <w:widowControl w:val="0"/>
        <w:spacing w:before="120" w:after="120"/>
        <w:ind w:firstLine="567"/>
        <w:jc w:val="both"/>
        <w:rPr>
          <w:b/>
          <w:bCs/>
        </w:rPr>
      </w:pPr>
      <w:r w:rsidRPr="00A738A5">
        <w:rPr>
          <w:i/>
        </w:rPr>
        <w:t>a) Tham mưu cấp ủy đảng, chính quyền để tạo điều kiện cho nhà trường thực hiện phương hướng, chiến lược xây dựng và phát triển.</w:t>
      </w:r>
    </w:p>
    <w:p w14:paraId="03C5F351" w14:textId="77777777" w:rsidR="002021AB" w:rsidRPr="00A738A5" w:rsidRDefault="002021AB" w:rsidP="002021AB">
      <w:pPr>
        <w:widowControl w:val="0"/>
        <w:spacing w:before="120" w:after="120"/>
        <w:ind w:firstLine="567"/>
        <w:jc w:val="both"/>
        <w:rPr>
          <w:b/>
          <w:bCs/>
        </w:rPr>
      </w:pPr>
      <w:r w:rsidRPr="00A738A5">
        <w:rPr>
          <w:i/>
          <w:spacing w:val="-2"/>
        </w:rPr>
        <w:t xml:space="preserve">b) Phối hợp với các tổ chức, đoàn thể, cá nhân để giáo dục truyền thống lịch sử, văn hóa, đạo đức lối sống, pháp luật, nghệ thuật, thể dục thể thao và các nội dung giáo dục khác cho học sinh; </w:t>
      </w:r>
      <w:r w:rsidRPr="00A738A5">
        <w:rPr>
          <w:i/>
        </w:rPr>
        <w:t>chăm sóc di tích lịch sử, cách mạng, công trình văn hóa; chăm sóc gia đình thương binh, liệt sĩ, gia đình có công với cách mạng, Bà mẹ Việt Nam anh hùng ở địa phương.</w:t>
      </w:r>
    </w:p>
    <w:p w14:paraId="5C14168F" w14:textId="77777777" w:rsidR="002021AB" w:rsidRPr="00A738A5" w:rsidRDefault="002021AB" w:rsidP="002021AB">
      <w:pPr>
        <w:widowControl w:val="0"/>
        <w:spacing w:before="120" w:after="120"/>
        <w:ind w:firstLine="567"/>
        <w:jc w:val="both"/>
        <w:rPr>
          <w:b/>
          <w:bCs/>
        </w:rPr>
      </w:pPr>
      <w:r w:rsidRPr="00A738A5">
        <w:rPr>
          <w:b/>
          <w:i/>
          <w:spacing w:val="-2"/>
          <w:lang w:val="pt-BR"/>
        </w:rPr>
        <w:t>Mức 3</w:t>
      </w:r>
    </w:p>
    <w:p w14:paraId="09B24544" w14:textId="77777777" w:rsidR="002021AB" w:rsidRPr="00A738A5" w:rsidRDefault="002021AB" w:rsidP="002021AB">
      <w:pPr>
        <w:widowControl w:val="0"/>
        <w:spacing w:before="120" w:after="120"/>
        <w:ind w:firstLine="567"/>
        <w:jc w:val="both"/>
        <w:rPr>
          <w:b/>
          <w:bCs/>
        </w:rPr>
      </w:pPr>
      <w:r w:rsidRPr="00A738A5">
        <w:rPr>
          <w:i/>
        </w:rPr>
        <w:t>Tham mưu cấp ủy Đảng, chính quyền và phối hợp có hiệu quả với các tổ chức, cá nhân x</w:t>
      </w:r>
      <w:r w:rsidRPr="00A738A5">
        <w:rPr>
          <w:i/>
          <w:spacing w:val="8"/>
        </w:rPr>
        <w:t>ây dựng nhà trường trở thành trung tâm văn hóa, giáo dục của địa phương.</w:t>
      </w:r>
    </w:p>
    <w:p w14:paraId="171808F6" w14:textId="77777777" w:rsidR="002021AB" w:rsidRPr="00A738A5" w:rsidRDefault="002021AB" w:rsidP="002021AB">
      <w:pPr>
        <w:widowControl w:val="0"/>
        <w:spacing w:before="120" w:after="120"/>
        <w:ind w:firstLine="567"/>
        <w:jc w:val="both"/>
        <w:rPr>
          <w:b/>
          <w:bCs/>
        </w:rPr>
      </w:pPr>
      <w:r w:rsidRPr="00A738A5">
        <w:rPr>
          <w:b/>
          <w:spacing w:val="-4"/>
          <w:lang w:val="nb-NO"/>
        </w:rPr>
        <w:t>1. Mô tả hiện trạng</w:t>
      </w:r>
    </w:p>
    <w:p w14:paraId="101C953E" w14:textId="5ED3B4D3" w:rsidR="002021AB" w:rsidRDefault="002021AB" w:rsidP="002021AB">
      <w:pPr>
        <w:widowControl w:val="0"/>
        <w:spacing w:before="120" w:after="120"/>
        <w:ind w:firstLine="567"/>
        <w:jc w:val="both"/>
        <w:rPr>
          <w:b/>
          <w:lang w:val="nb-NO"/>
        </w:rPr>
      </w:pPr>
      <w:r w:rsidRPr="00A738A5">
        <w:rPr>
          <w:lang w:val="nb-NO"/>
        </w:rPr>
        <w:t xml:space="preserve">BGH đã chủ động tham mưu bằng văn bản tới Đảng ủy, chính quyền địa phương để thực hiện kế hoạch và các biện pháp cụ thể để phát triển nhà trường như: Kế hoạch chiến lược xây dựng và phát triển nhà trường; Kế hoạch phát triển sự nghiệp giáo dục; Kế hoạch xây dựng, tu sửa CSVC trường lớp. Chính </w:t>
      </w:r>
      <w:r w:rsidRPr="00A738A5">
        <w:rPr>
          <w:lang w:val="nb-NO"/>
        </w:rPr>
        <w:lastRenderedPageBreak/>
        <w:t>quyền địa phương luôn tạo điều kiện cho nhà trường thực hiện phương hướng, chiến lược phát triển ngắn, trung và dài hạn với các mục tiêu, chỉ tiêu, lộ trình thực hiện cụ thể về CSVC, chất lượng đội ngũ, chất lượng học sinh, công tác XHHGD… Các kế hoạch được triển khai trước cuộc họp cơ quan và đưa vào nghị quyết cùng thực hiện, đồng thời phối hợp chặt chẽ với các tổ chức đoàn thể xã hội để thực hiện sau khi được phê duyệt. Công tác tham mưu của nhà trường được sự ủng hộ Đảng ủy, chính quyền địa phương, các tổ chức, cá nhân góp phần nâng cao vị thế của nhà trường, giúp nhà trường trở thành trung tâm văn hóa, giáo dục của địa phương</w:t>
      </w:r>
      <w:r w:rsidRPr="00A738A5">
        <w:rPr>
          <w:b/>
          <w:position w:val="10"/>
          <w:lang w:val="nb-NO"/>
        </w:rPr>
        <w:t xml:space="preserve"> </w:t>
      </w:r>
      <w:r w:rsidRPr="00A738A5">
        <w:rPr>
          <w:b/>
          <w:lang w:val="nb-NO"/>
        </w:rPr>
        <w:t>[H</w:t>
      </w:r>
      <w:r w:rsidR="002F7B12">
        <w:rPr>
          <w:b/>
          <w:lang w:val="nb-NO"/>
        </w:rPr>
        <w:t>1</w:t>
      </w:r>
      <w:r w:rsidRPr="00A738A5">
        <w:rPr>
          <w:b/>
          <w:lang w:val="nb-NO"/>
        </w:rPr>
        <w:t>-</w:t>
      </w:r>
      <w:r w:rsidR="002F7B12">
        <w:rPr>
          <w:b/>
          <w:lang w:val="nb-NO"/>
        </w:rPr>
        <w:t>1.1</w:t>
      </w:r>
      <w:r w:rsidRPr="00A738A5">
        <w:rPr>
          <w:b/>
          <w:lang w:val="nb-NO"/>
        </w:rPr>
        <w:t xml:space="preserve">-01]; [H1-1.1-02]. </w:t>
      </w:r>
    </w:p>
    <w:p w14:paraId="33963721" w14:textId="273F8CA1" w:rsidR="00AF0506" w:rsidRPr="0085641C" w:rsidRDefault="00AF0506" w:rsidP="002F7B12">
      <w:pPr>
        <w:widowControl w:val="0"/>
        <w:spacing w:before="120" w:after="120"/>
        <w:ind w:firstLine="567"/>
        <w:jc w:val="both"/>
        <w:rPr>
          <w:b/>
          <w:bCs/>
          <w:lang w:val="en-US"/>
        </w:rPr>
      </w:pPr>
      <w:r w:rsidRPr="00220384">
        <w:t>T</w:t>
      </w:r>
      <w:r w:rsidRPr="00220384">
        <w:rPr>
          <w:lang w:val="en-US"/>
        </w:rPr>
        <w:t>ổ chức t</w:t>
      </w:r>
      <w:r w:rsidRPr="00220384">
        <w:t xml:space="preserve">uyên truyền nâng cao nhận thức và trách nhiệm của cộng đồng về chủ trương, chính sách của Đảng, Nhà nước, ngành Giáo dục; về mục tiêu, nội dung và kế hoạch giáo dục của nhà trường thông qua các kênh truyền thông như </w:t>
      </w:r>
      <w:r w:rsidR="00FA4ED2" w:rsidRPr="00220384">
        <w:rPr>
          <w:lang w:val="en-US"/>
        </w:rPr>
        <w:t xml:space="preserve">bảng tin, các cuộc họp phụ huynh của trường, của lớp, </w:t>
      </w:r>
      <w:r w:rsidRPr="00220384">
        <w:t>em</w:t>
      </w:r>
      <w:r w:rsidR="002F7B12" w:rsidRPr="00220384">
        <w:t>ail, Zalo, trang web của trường</w:t>
      </w:r>
      <w:r w:rsidRPr="00220384">
        <w:t xml:space="preserve"> </w:t>
      </w:r>
      <w:r w:rsidR="002F7B12" w:rsidRPr="00220384">
        <w:rPr>
          <w:b/>
          <w:lang w:val="nb-NO"/>
        </w:rPr>
        <w:t>[H4-4.1-01].</w:t>
      </w:r>
    </w:p>
    <w:p w14:paraId="24CDAB08" w14:textId="77777777" w:rsidR="002021AB" w:rsidRPr="00A738A5" w:rsidRDefault="002021AB" w:rsidP="002021AB">
      <w:pPr>
        <w:widowControl w:val="0"/>
        <w:spacing w:before="120" w:after="120"/>
        <w:ind w:firstLine="567"/>
        <w:jc w:val="both"/>
        <w:rPr>
          <w:b/>
          <w:bCs/>
        </w:rPr>
      </w:pPr>
      <w:r w:rsidRPr="00A738A5">
        <w:rPr>
          <w:lang w:val="nb-NO"/>
        </w:rPr>
        <w:t xml:space="preserve">Hàng năm, nhà trường, ban thanh tra nhân dân đều có báo cáo sơ kết, tổng kết gửi cấp trên đánh giá công tác tham mưu cấp Ủy Đảng chính quyền địa phương và phối hợp với các tổ chức cá nhân của nhà trường trong các năm học về kế hoạch và các biện pháp cụ thể để phát triển xây dựng môi trường giáo dục lành mạnh trong nhà trường và ở địa phương </w:t>
      </w:r>
      <w:r w:rsidRPr="00A738A5">
        <w:rPr>
          <w:b/>
          <w:lang w:val="nb-NO"/>
        </w:rPr>
        <w:t xml:space="preserve">[H1-1.1-03]. </w:t>
      </w:r>
    </w:p>
    <w:p w14:paraId="5FC57924" w14:textId="7E5FC644" w:rsidR="00D65A3A" w:rsidRPr="00A738A5" w:rsidRDefault="002021AB" w:rsidP="00D65A3A">
      <w:pPr>
        <w:widowControl w:val="0"/>
        <w:spacing w:before="120" w:after="120"/>
        <w:ind w:firstLine="567"/>
        <w:jc w:val="both"/>
        <w:rPr>
          <w:b/>
          <w:bCs/>
        </w:rPr>
      </w:pPr>
      <w:r w:rsidRPr="00A738A5">
        <w:rPr>
          <w:lang w:val="nb-NO"/>
        </w:rPr>
        <w:t>Dưới sự chỉ đạo của chi bộ Đảng, nhà trường tích cực phối hợp với Mặt trận Tổ quốc, Đoàn thanh niên, Hội phụ nữ, Hội nông dân, Hội khuyến học, Hội chữ thập đỏ, Công an xã, Ban đại diện cha mẹ học sinh, nhân dân và công đoàn nhà trường tổ chức giáo dục về truyền thống lịch sử, văn hóa, đạo đức lối sống, TDTT. Hàng năm nhà trường đã tổ chức thăm hỏi động viên, tặng quà, cho gia đình thương binh liệt sỹ nhân dịp 22/12 (</w:t>
      </w:r>
      <w:r w:rsidRPr="00A738A5">
        <w:rPr>
          <w:iCs/>
          <w:lang w:val="nb-NO"/>
        </w:rPr>
        <w:t>07 gia đình) bằng vật chất và tinh thần. Nhà trường chỉ đạo Đội thiếu niên tiền phong Hồ Chí Minh xây dựng kế hoạch và giáo dục các em tìm hiểu truyền thống lịch sử, văn hoá dân tộc thông qua các HĐGDNGLL, hoạt động trải nghiệm.</w:t>
      </w:r>
      <w:r w:rsidRPr="00A738A5">
        <w:rPr>
          <w:lang w:val="nb-NO"/>
        </w:rPr>
        <w:t xml:space="preserve"> Tuy nhiên công tác hoạt động hè chưa thu hút được học sinh tham gia do phong trào đoàn thanh niên của địa phương chưa có các hoạt động tích cực. Hàng năm chi bộ đều có báo cáo sơ kết, tổng kết gửi cấp trên đánh giá công tác tham mưu, phối hợp của chi bộ </w:t>
      </w:r>
      <w:r w:rsidRPr="00A738A5">
        <w:rPr>
          <w:b/>
          <w:lang w:val="nb-NO"/>
        </w:rPr>
        <w:t>[H1-1.3-04]</w:t>
      </w:r>
      <w:r w:rsidR="00C76E5F">
        <w:rPr>
          <w:b/>
          <w:lang w:val="nb-NO"/>
        </w:rPr>
        <w:t xml:space="preserve">; </w:t>
      </w:r>
      <w:r w:rsidR="00C76E5F" w:rsidRPr="00A738A5">
        <w:rPr>
          <w:b/>
          <w:lang w:val="nb-NO"/>
        </w:rPr>
        <w:t>[H</w:t>
      </w:r>
      <w:r w:rsidR="00C76E5F">
        <w:rPr>
          <w:b/>
          <w:lang w:val="nb-NO"/>
        </w:rPr>
        <w:t>4</w:t>
      </w:r>
      <w:r w:rsidR="00C76E5F" w:rsidRPr="00A738A5">
        <w:rPr>
          <w:b/>
          <w:lang w:val="nb-NO"/>
        </w:rPr>
        <w:t>-</w:t>
      </w:r>
      <w:r w:rsidR="00C76E5F">
        <w:rPr>
          <w:b/>
          <w:lang w:val="nb-NO"/>
        </w:rPr>
        <w:t>4.2</w:t>
      </w:r>
      <w:r w:rsidR="00C76E5F" w:rsidRPr="00A738A5">
        <w:rPr>
          <w:b/>
          <w:lang w:val="nb-NO"/>
        </w:rPr>
        <w:t>-04]</w:t>
      </w:r>
      <w:r w:rsidR="00D65A3A">
        <w:rPr>
          <w:b/>
          <w:lang w:val="nb-NO"/>
        </w:rPr>
        <w:t xml:space="preserve">; </w:t>
      </w:r>
      <w:r w:rsidR="00D65A3A" w:rsidRPr="00A738A5">
        <w:rPr>
          <w:b/>
          <w:lang w:val="nb-NO"/>
        </w:rPr>
        <w:t>[H</w:t>
      </w:r>
      <w:r w:rsidR="00D65A3A">
        <w:rPr>
          <w:b/>
          <w:lang w:val="nb-NO"/>
        </w:rPr>
        <w:t>4</w:t>
      </w:r>
      <w:r w:rsidR="00D65A3A" w:rsidRPr="00A738A5">
        <w:rPr>
          <w:b/>
          <w:lang w:val="nb-NO"/>
        </w:rPr>
        <w:t>-</w:t>
      </w:r>
      <w:r w:rsidR="00D65A3A">
        <w:rPr>
          <w:b/>
          <w:lang w:val="nb-NO"/>
        </w:rPr>
        <w:t>4.2</w:t>
      </w:r>
      <w:r w:rsidR="00D65A3A" w:rsidRPr="00A738A5">
        <w:rPr>
          <w:b/>
          <w:lang w:val="nb-NO"/>
        </w:rPr>
        <w:t>-0</w:t>
      </w:r>
      <w:r w:rsidR="00D65A3A">
        <w:rPr>
          <w:b/>
          <w:lang w:val="nb-NO"/>
        </w:rPr>
        <w:t>5</w:t>
      </w:r>
      <w:r w:rsidR="00D65A3A" w:rsidRPr="00A738A5">
        <w:rPr>
          <w:b/>
          <w:lang w:val="nb-NO"/>
        </w:rPr>
        <w:t>]</w:t>
      </w:r>
      <w:r w:rsidR="00D65A3A">
        <w:rPr>
          <w:b/>
          <w:lang w:val="nb-NO"/>
        </w:rPr>
        <w:t xml:space="preserve"> </w:t>
      </w:r>
      <w:r w:rsidR="00D65A3A" w:rsidRPr="00A738A5">
        <w:rPr>
          <w:b/>
          <w:lang w:val="nb-NO"/>
        </w:rPr>
        <w:t>.</w:t>
      </w:r>
    </w:p>
    <w:p w14:paraId="5350B7E4" w14:textId="77777777" w:rsidR="002021AB" w:rsidRPr="00A738A5" w:rsidRDefault="002021AB" w:rsidP="002021AB">
      <w:pPr>
        <w:widowControl w:val="0"/>
        <w:spacing w:before="120" w:after="120"/>
        <w:ind w:firstLine="567"/>
        <w:jc w:val="both"/>
        <w:rPr>
          <w:b/>
          <w:bCs/>
        </w:rPr>
      </w:pPr>
      <w:r w:rsidRPr="00A738A5">
        <w:rPr>
          <w:iCs/>
          <w:lang w:val="nb-NO"/>
        </w:rPr>
        <w:t>Giáo dục học sinh giữ gìn bản sắc văn hoá của mỗi dân tộc thông qua các buổi sinh hoạt Đội, thông qua các buổi giao lưu văn hóa</w:t>
      </w:r>
      <w:r w:rsidRPr="00A738A5">
        <w:rPr>
          <w:lang w:val="nb-NO"/>
        </w:rPr>
        <w:t xml:space="preserve">… Hoạt động đền ơn đáp nghĩa được lồng ghép trong hoạt động ngoại khóa, hoạt động trải nghiệm do Liên đội nhà trường tổ chức. Hàng năm, tổ chức cho cán bộ, giáo viên, nhân viên và học sinh </w:t>
      </w:r>
      <w:r w:rsidRPr="00A738A5">
        <w:t>giao lưu văn hóa văn nghệ; trao quà cho HS nghèo, vui tết trung thu,</w:t>
      </w:r>
      <w:r w:rsidRPr="00A738A5">
        <w:rPr>
          <w:lang w:val="nb-NO"/>
        </w:rPr>
        <w:t xml:space="preserve"> chăm sóc Đài tưởng niệm xã Thanh An, viếng nghĩa trang A1, thăm hỏi gia đình có công với cách mạng nhân dịp 22/12 hàng năm. Tất cả các nội dung tuyên truyền và phối hợp tổ chức thực hiện đều được cụ thể hóa trên văn bản, với những hình ảnh, tư liệu, video làm cơ cở đánh giá công tác phối hợp của nhà trường và là hình thức báo cáo trong buổi lễ sơ, tổng kết. </w:t>
      </w:r>
      <w:r w:rsidRPr="00A738A5">
        <w:rPr>
          <w:bCs/>
          <w:iCs/>
          <w:lang w:val="nb-NO"/>
        </w:rPr>
        <w:t xml:space="preserve">Nhiều năm qua nhà trường luôn luôn được </w:t>
      </w:r>
      <w:r w:rsidRPr="00A738A5">
        <w:rPr>
          <w:bCs/>
          <w:iCs/>
          <w:spacing w:val="18"/>
          <w:lang w:val="nb-NO"/>
        </w:rPr>
        <w:t xml:space="preserve">các cấp </w:t>
      </w:r>
      <w:r w:rsidRPr="00A738A5">
        <w:rPr>
          <w:bCs/>
          <w:iCs/>
          <w:spacing w:val="-8"/>
          <w:lang w:val="nb-NO"/>
        </w:rPr>
        <w:t xml:space="preserve">công nhận Trường có đời sống văn hóa </w:t>
      </w:r>
      <w:r w:rsidRPr="00A738A5">
        <w:rPr>
          <w:bCs/>
          <w:iCs/>
          <w:spacing w:val="-8"/>
          <w:lang w:val="nb-NO"/>
        </w:rPr>
        <w:lastRenderedPageBreak/>
        <w:t>Tốt cấp huyện, cấp Tỉnh</w:t>
      </w:r>
      <w:r w:rsidRPr="00A738A5">
        <w:rPr>
          <w:spacing w:val="-8"/>
          <w:lang w:val="nb-NO"/>
        </w:rPr>
        <w:t xml:space="preserve"> </w:t>
      </w:r>
      <w:r w:rsidRPr="00A738A5">
        <w:rPr>
          <w:b/>
          <w:spacing w:val="-8"/>
          <w:lang w:val="nb-NO"/>
        </w:rPr>
        <w:t>[H4-4.2-02]</w:t>
      </w:r>
      <w:r w:rsidRPr="00A738A5">
        <w:rPr>
          <w:b/>
          <w:iCs/>
          <w:spacing w:val="-8"/>
          <w:lang w:val="nb-NO"/>
        </w:rPr>
        <w:t xml:space="preserve">; </w:t>
      </w:r>
      <w:r w:rsidRPr="00A738A5">
        <w:rPr>
          <w:b/>
          <w:lang w:val="nb-NO"/>
        </w:rPr>
        <w:t>[H4-4.2-03]</w:t>
      </w:r>
      <w:r w:rsidRPr="00A738A5">
        <w:rPr>
          <w:b/>
          <w:iCs/>
          <w:lang w:val="nb-NO"/>
        </w:rPr>
        <w:t>.</w:t>
      </w:r>
      <w:r w:rsidRPr="00A738A5">
        <w:rPr>
          <w:bCs/>
          <w:iCs/>
          <w:lang w:val="nb-NO"/>
        </w:rPr>
        <w:t xml:space="preserve"> </w:t>
      </w:r>
    </w:p>
    <w:p w14:paraId="5AAB8284" w14:textId="69071C15" w:rsidR="002021AB" w:rsidRPr="00A738A5" w:rsidRDefault="002021AB" w:rsidP="002021AB">
      <w:pPr>
        <w:widowControl w:val="0"/>
        <w:spacing w:before="120" w:after="120"/>
        <w:ind w:firstLine="567"/>
        <w:jc w:val="both"/>
        <w:rPr>
          <w:b/>
          <w:bCs/>
        </w:rPr>
      </w:pPr>
      <w:r w:rsidRPr="00A738A5">
        <w:rPr>
          <w:bCs/>
          <w:iCs/>
          <w:lang w:val="nb-NO"/>
        </w:rPr>
        <w:t>Nội dung hỗ trợ, phối hợp của công đoàn với các cấp chính quyền, đoàn thể, tổ chức, cá nhân ở địa phương đều được công đoàn thể hiện trong các báo cáo sơ kết, tổng kết hoạt động công đoàn.</w:t>
      </w:r>
      <w:r w:rsidRPr="00A738A5">
        <w:rPr>
          <w:b/>
          <w:position w:val="10"/>
          <w:lang w:val="nb-NO"/>
        </w:rPr>
        <w:t xml:space="preserve"> </w:t>
      </w:r>
      <w:r w:rsidRPr="00A738A5">
        <w:rPr>
          <w:bCs/>
          <w:iCs/>
          <w:lang w:val="nb-NO"/>
        </w:rPr>
        <w:t xml:space="preserve">Nhà trường thường xuyên huy động và sử dụng có hiệu quả các nguồn lực tự nguyện hợp pháp của các tổ chức, cá nhân, đặc biệt là từ phụ huynh học sinh. Lập sổ theo dõi quản lý nguồn vận động tài trợ. </w:t>
      </w:r>
      <w:r w:rsidRPr="00A738A5">
        <w:rPr>
          <w:bCs/>
          <w:iCs/>
          <w:spacing w:val="-8"/>
          <w:lang w:val="nb-NO"/>
        </w:rPr>
        <w:t>Ngoài ra</w:t>
      </w:r>
      <w:r w:rsidRPr="00A738A5">
        <w:rPr>
          <w:spacing w:val="-8"/>
          <w:lang w:val="nb-NO"/>
        </w:rPr>
        <w:t xml:space="preserve"> Ban ĐDCMHS</w:t>
      </w:r>
      <w:r w:rsidRPr="00A738A5">
        <w:rPr>
          <w:bCs/>
          <w:iCs/>
          <w:spacing w:val="-8"/>
          <w:lang w:val="nb-NO"/>
        </w:rPr>
        <w:t xml:space="preserve"> còn ủng hộ đóng góp trang trí trường lớp, làm bồn hoa, trồng hệ thống cây xanh, cây cảnh tạo cảnh quang môi trường sáng, xanh, sạch, đẹp, xây dựng trường học thân thiện, học sinh tích cực </w:t>
      </w:r>
      <w:r w:rsidR="00C76E5F">
        <w:rPr>
          <w:rFonts w:ascii="Times New Roman Bold" w:hAnsi="Times New Roman Bold"/>
          <w:b/>
          <w:spacing w:val="-8"/>
          <w:lang w:val="nb-NO"/>
        </w:rPr>
        <w:t>[H1-1.3-06</w:t>
      </w:r>
      <w:r w:rsidRPr="00A738A5">
        <w:rPr>
          <w:rFonts w:ascii="Times New Roman Bold" w:hAnsi="Times New Roman Bold"/>
          <w:b/>
          <w:spacing w:val="-8"/>
          <w:lang w:val="nb-NO"/>
        </w:rPr>
        <w:t>];</w:t>
      </w:r>
      <w:r w:rsidRPr="00A738A5">
        <w:rPr>
          <w:b/>
          <w:spacing w:val="-8"/>
          <w:position w:val="10"/>
          <w:lang w:val="nb-NO"/>
        </w:rPr>
        <w:t xml:space="preserve"> </w:t>
      </w:r>
      <w:r w:rsidRPr="00A738A5">
        <w:rPr>
          <w:b/>
          <w:iCs/>
          <w:spacing w:val="-8"/>
          <w:lang w:val="nb-NO"/>
        </w:rPr>
        <w:t>[H1-1.6-03]; [H4-4.2-04].</w:t>
      </w:r>
    </w:p>
    <w:p w14:paraId="00BADB59" w14:textId="77777777" w:rsidR="002021AB" w:rsidRPr="00A738A5" w:rsidRDefault="002021AB" w:rsidP="002021AB">
      <w:pPr>
        <w:widowControl w:val="0"/>
        <w:spacing w:before="120" w:after="120"/>
        <w:ind w:firstLine="567"/>
        <w:jc w:val="both"/>
        <w:rPr>
          <w:b/>
          <w:bCs/>
        </w:rPr>
      </w:pPr>
      <w:r w:rsidRPr="00A738A5">
        <w:rPr>
          <w:spacing w:val="4"/>
          <w:lang w:val="nb-NO"/>
        </w:rPr>
        <w:t>Hằng năm TPTĐ xây dựng kế hoạch thể hiện rõ c</w:t>
      </w:r>
      <w:r w:rsidRPr="00A738A5">
        <w:rPr>
          <w:bCs/>
          <w:lang w:val="nb-NO"/>
        </w:rPr>
        <w:t>ông tác tham mưu cấp ủy Đảng</w:t>
      </w:r>
      <w:r w:rsidRPr="00A738A5">
        <w:t>, chính quyền và phối hợp có hiệu quả với các tổ chức, cá nhân x</w:t>
      </w:r>
      <w:r w:rsidRPr="00A738A5">
        <w:rPr>
          <w:spacing w:val="8"/>
        </w:rPr>
        <w:t xml:space="preserve">ây dựng nhà trường trở thành trung tâm văn hóa, giáo dục của địa phương. </w:t>
      </w:r>
      <w:r w:rsidRPr="00A738A5">
        <w:rPr>
          <w:spacing w:val="4"/>
          <w:lang w:val="nb-NO"/>
        </w:rPr>
        <w:t xml:space="preserve">Tuy nhiên </w:t>
      </w:r>
      <w:r w:rsidRPr="00A738A5">
        <w:rPr>
          <w:bdr w:val="none" w:sz="0" w:space="0" w:color="auto" w:frame="1"/>
        </w:rPr>
        <w:t xml:space="preserve">công tác phối hợp với các tổ chức, đoàn thể, cá nhân để giáo dục truyền thống lịch sử, văn hóa cho học sinh còn đôi khi còn chưa thường xuyên </w:t>
      </w:r>
      <w:r w:rsidRPr="00A738A5">
        <w:rPr>
          <w:b/>
          <w:iCs/>
          <w:spacing w:val="-8"/>
          <w:lang w:val="nb-NO"/>
        </w:rPr>
        <w:t xml:space="preserve"> [H1-1.3-08].</w:t>
      </w:r>
    </w:p>
    <w:p w14:paraId="3A9E82EB" w14:textId="77777777" w:rsidR="002021AB" w:rsidRPr="00A738A5" w:rsidRDefault="002021AB" w:rsidP="002021AB">
      <w:pPr>
        <w:widowControl w:val="0"/>
        <w:spacing w:before="120" w:after="120"/>
        <w:ind w:firstLine="567"/>
        <w:jc w:val="both"/>
        <w:rPr>
          <w:b/>
          <w:bCs/>
        </w:rPr>
      </w:pPr>
      <w:r w:rsidRPr="00A738A5">
        <w:rPr>
          <w:b/>
          <w:lang w:val="nb-NO"/>
        </w:rPr>
        <w:t>2. Điểm mạnh</w:t>
      </w:r>
    </w:p>
    <w:p w14:paraId="6E1148D9" w14:textId="77777777" w:rsidR="002021AB" w:rsidRPr="00A738A5" w:rsidRDefault="002021AB" w:rsidP="002021AB">
      <w:pPr>
        <w:widowControl w:val="0"/>
        <w:spacing w:before="120" w:after="120"/>
        <w:ind w:firstLine="567"/>
        <w:jc w:val="both"/>
        <w:rPr>
          <w:b/>
          <w:bCs/>
        </w:rPr>
      </w:pPr>
      <w:r w:rsidRPr="00A738A5">
        <w:rPr>
          <w:lang w:val="nb-NO"/>
        </w:rPr>
        <w:t>Nhà trường luôn chủ động tham mưu với Đảng ủy, Chính quyền địa phương về kế hoạch và các biện pháp cụ thể để phát triển nhà trường.</w:t>
      </w:r>
      <w:r w:rsidRPr="00A738A5">
        <w:rPr>
          <w:b/>
          <w:lang w:val="nb-NO"/>
        </w:rPr>
        <w:t xml:space="preserve"> </w:t>
      </w:r>
      <w:r w:rsidRPr="00A738A5">
        <w:rPr>
          <w:lang w:val="nb-NO"/>
        </w:rPr>
        <w:t>Chính quyền địa phương luôn tạo điều kiện cho nhà trường thực hiện phương hướng, chiến lược phát triển ngắn, trung và dài hạn. Nhà trường tuyên truyền để nâng cao nhận thức và trách nhiệm của cộng đồng về chủ trương, chính sách của Đảng, Nhà nước, ngành giáo dục về mục tiêu, nội dung và kế hoạch giáo dục  đạt hiệu quả.</w:t>
      </w:r>
    </w:p>
    <w:p w14:paraId="28249C54" w14:textId="77777777" w:rsidR="002021AB" w:rsidRPr="00A738A5" w:rsidRDefault="002021AB" w:rsidP="002021AB">
      <w:pPr>
        <w:widowControl w:val="0"/>
        <w:spacing w:before="120" w:after="120"/>
        <w:ind w:firstLine="567"/>
        <w:jc w:val="both"/>
        <w:rPr>
          <w:b/>
          <w:bCs/>
        </w:rPr>
      </w:pPr>
      <w:r w:rsidRPr="00A738A5">
        <w:rPr>
          <w:lang w:val="nb-NO"/>
        </w:rPr>
        <w:t>Chủ động phối hợp với các tổ chức, đoàn thể, cá nhân để giáo dục truyền thống lịch sử, văn hóa, đạo đức lối sống, pháp luật, nghệ thuật, TDTT và các nội dung giáo dục khác cho học sinh; chăm sóc gia đình thương binh, liệt sĩ, gia đình có công với cách mạng tại địa phương.</w:t>
      </w:r>
    </w:p>
    <w:p w14:paraId="1F8E00C9" w14:textId="77777777" w:rsidR="002021AB" w:rsidRPr="00A738A5" w:rsidRDefault="002021AB" w:rsidP="002021AB">
      <w:pPr>
        <w:widowControl w:val="0"/>
        <w:spacing w:before="120" w:after="120"/>
        <w:ind w:firstLine="567"/>
        <w:jc w:val="both"/>
        <w:rPr>
          <w:b/>
          <w:bCs/>
        </w:rPr>
      </w:pPr>
      <w:r w:rsidRPr="00A738A5">
        <w:t xml:space="preserve">Các nguồn lực huy </w:t>
      </w:r>
      <w:r w:rsidRPr="00A738A5">
        <w:rPr>
          <w:rFonts w:eastAsia="MS Mincho"/>
        </w:rPr>
        <w:t>đ</w:t>
      </w:r>
      <w:r w:rsidRPr="00A738A5">
        <w:t xml:space="preserve">ộng </w:t>
      </w:r>
      <w:r w:rsidRPr="00A738A5">
        <w:rPr>
          <w:rFonts w:eastAsia="MS Mincho"/>
        </w:rPr>
        <w:t>đ</w:t>
      </w:r>
      <w:r w:rsidRPr="00A738A5">
        <w:t>ược từ c</w:t>
      </w:r>
      <w:r w:rsidRPr="00A738A5">
        <w:rPr>
          <w:rFonts w:eastAsia="MS Mincho"/>
        </w:rPr>
        <w:t>á</w:t>
      </w:r>
      <w:r w:rsidRPr="00A738A5">
        <w:t xml:space="preserve">c tổ chức </w:t>
      </w:r>
      <w:r w:rsidRPr="00A738A5">
        <w:rPr>
          <w:rFonts w:eastAsia="MS Mincho"/>
        </w:rPr>
        <w:t>đ</w:t>
      </w:r>
      <w:r w:rsidRPr="00A738A5">
        <w:t>o</w:t>
      </w:r>
      <w:r w:rsidRPr="00A738A5">
        <w:rPr>
          <w:rFonts w:eastAsia="MS Mincho"/>
        </w:rPr>
        <w:t>à</w:t>
      </w:r>
      <w:r w:rsidRPr="00A738A5">
        <w:t>n thể, c</w:t>
      </w:r>
      <w:r w:rsidRPr="00A738A5">
        <w:rPr>
          <w:rFonts w:eastAsia="MS Mincho"/>
        </w:rPr>
        <w:t>á</w:t>
      </w:r>
      <w:r w:rsidRPr="00A738A5">
        <w:t>c doanh nghiệp, c</w:t>
      </w:r>
      <w:r w:rsidRPr="00A738A5">
        <w:rPr>
          <w:rFonts w:eastAsia="MS Mincho"/>
        </w:rPr>
        <w:t>á</w:t>
      </w:r>
      <w:r w:rsidRPr="00A738A5">
        <w:t xml:space="preserve"> nh</w:t>
      </w:r>
      <w:r w:rsidRPr="00A738A5">
        <w:rPr>
          <w:rFonts w:eastAsia="MS Mincho"/>
        </w:rPr>
        <w:t>â</w:t>
      </w:r>
      <w:r w:rsidRPr="00A738A5">
        <w:t xml:space="preserve">n </w:t>
      </w:r>
      <w:r w:rsidRPr="00A738A5">
        <w:rPr>
          <w:rFonts w:eastAsia="MS Mincho"/>
        </w:rPr>
        <w:t>đ</w:t>
      </w:r>
      <w:r w:rsidRPr="00A738A5">
        <w:t>ặc biệt l</w:t>
      </w:r>
      <w:r w:rsidRPr="00A738A5">
        <w:rPr>
          <w:rFonts w:eastAsia="MS Mincho"/>
        </w:rPr>
        <w:t>à</w:t>
      </w:r>
      <w:r w:rsidRPr="00A738A5">
        <w:t xml:space="preserve"> từ phụ huynh học sinh từ n</w:t>
      </w:r>
      <w:r w:rsidRPr="00A738A5">
        <w:rPr>
          <w:rFonts w:eastAsia="MS Mincho"/>
        </w:rPr>
        <w:t>ă</w:t>
      </w:r>
      <w:r w:rsidRPr="00A738A5">
        <w:t xml:space="preserve">m học 2019-2020 </w:t>
      </w:r>
      <w:r w:rsidRPr="00A738A5">
        <w:rPr>
          <w:rFonts w:eastAsia="MS Mincho"/>
        </w:rPr>
        <w:t>đ</w:t>
      </w:r>
      <w:r w:rsidRPr="00A738A5">
        <w:rPr>
          <w:rFonts w:eastAsia="MingLiU"/>
        </w:rPr>
        <w:t>ế</w:t>
      </w:r>
      <w:r w:rsidRPr="00A738A5">
        <w:t xml:space="preserve">n nay </w:t>
      </w:r>
      <w:r w:rsidRPr="00A738A5">
        <w:rPr>
          <w:rFonts w:eastAsia="MS Mincho"/>
        </w:rPr>
        <w:t>đ</w:t>
      </w:r>
      <w:r w:rsidRPr="00A738A5">
        <w:t xml:space="preserve">ược sử dụng </w:t>
      </w:r>
      <w:r w:rsidRPr="00A738A5">
        <w:rPr>
          <w:rFonts w:eastAsia="MS Mincho"/>
        </w:rPr>
        <w:t>đú</w:t>
      </w:r>
      <w:r w:rsidRPr="00A738A5">
        <w:t xml:space="preserve">ng mục </w:t>
      </w:r>
      <w:r w:rsidRPr="00A738A5">
        <w:rPr>
          <w:rFonts w:eastAsia="MS Mincho"/>
        </w:rPr>
        <w:t>đí</w:t>
      </w:r>
      <w:r w:rsidRPr="00A738A5">
        <w:t>ch v</w:t>
      </w:r>
      <w:r w:rsidRPr="00A738A5">
        <w:rPr>
          <w:rFonts w:eastAsia="MS Mincho"/>
        </w:rPr>
        <w:t>à</w:t>
      </w:r>
      <w:r w:rsidRPr="00A738A5">
        <w:t xml:space="preserve"> c</w:t>
      </w:r>
      <w:r w:rsidRPr="00A738A5">
        <w:rPr>
          <w:rFonts w:eastAsia="MS Mincho"/>
        </w:rPr>
        <w:t>ó</w:t>
      </w:r>
      <w:r w:rsidRPr="00A738A5">
        <w:t xml:space="preserve"> hiệu quả thi</w:t>
      </w:r>
      <w:r w:rsidRPr="00A738A5">
        <w:rPr>
          <w:rFonts w:eastAsia="MingLiU"/>
        </w:rPr>
        <w:t>ế</w:t>
      </w:r>
      <w:r w:rsidRPr="00A738A5">
        <w:t xml:space="preserve">t thực trong các hoạt </w:t>
      </w:r>
      <w:r w:rsidRPr="00A738A5">
        <w:rPr>
          <w:rFonts w:eastAsia="MS Mincho"/>
        </w:rPr>
        <w:t>đ</w:t>
      </w:r>
      <w:r w:rsidRPr="00A738A5">
        <w:t>ộng giáo dục của nh</w:t>
      </w:r>
      <w:r w:rsidRPr="00A738A5">
        <w:rPr>
          <w:rFonts w:eastAsia="MS Mincho"/>
        </w:rPr>
        <w:t>à</w:t>
      </w:r>
      <w:r w:rsidRPr="00A738A5">
        <w:t xml:space="preserve"> trường.</w:t>
      </w:r>
    </w:p>
    <w:p w14:paraId="25C0D053" w14:textId="77777777" w:rsidR="002021AB" w:rsidRPr="00A738A5" w:rsidRDefault="002021AB" w:rsidP="002021AB">
      <w:pPr>
        <w:widowControl w:val="0"/>
        <w:spacing w:before="120" w:after="120"/>
        <w:ind w:firstLine="567"/>
        <w:jc w:val="both"/>
        <w:rPr>
          <w:spacing w:val="8"/>
        </w:rPr>
      </w:pPr>
      <w:r w:rsidRPr="00A738A5">
        <w:rPr>
          <w:spacing w:val="4"/>
          <w:lang w:val="nb-NO"/>
        </w:rPr>
        <w:t>Hằng năm TPTĐ xây dựng kế hoạch thể hiện rõ c</w:t>
      </w:r>
      <w:r w:rsidRPr="00A738A5">
        <w:rPr>
          <w:bCs/>
          <w:lang w:val="nb-NO"/>
        </w:rPr>
        <w:t>ông tác tham mưu cấp ủy Đảng</w:t>
      </w:r>
      <w:r w:rsidRPr="00A738A5">
        <w:t>, chính quyền và phối hợp có hiệu quả với các tổ chức, cá nhân x</w:t>
      </w:r>
      <w:r w:rsidRPr="00A738A5">
        <w:rPr>
          <w:spacing w:val="8"/>
        </w:rPr>
        <w:t>ây dựng nhà trường trở thành trung tâm văn hóa, giáo dục của địa phương.</w:t>
      </w:r>
    </w:p>
    <w:p w14:paraId="7104C78E" w14:textId="77777777" w:rsidR="002021AB" w:rsidRPr="00A738A5" w:rsidRDefault="002021AB" w:rsidP="002021AB">
      <w:pPr>
        <w:widowControl w:val="0"/>
        <w:spacing w:before="120" w:after="120"/>
        <w:ind w:firstLine="567"/>
        <w:jc w:val="both"/>
        <w:rPr>
          <w:b/>
          <w:bCs/>
        </w:rPr>
      </w:pPr>
      <w:r w:rsidRPr="00A738A5">
        <w:rPr>
          <w:b/>
          <w:lang w:val="pt-BR"/>
        </w:rPr>
        <w:t>3. Điểm yếu:</w:t>
      </w:r>
    </w:p>
    <w:p w14:paraId="5F6896C2" w14:textId="77777777" w:rsidR="002021AB" w:rsidRPr="00A738A5" w:rsidRDefault="002021AB" w:rsidP="002021AB">
      <w:pPr>
        <w:widowControl w:val="0"/>
        <w:spacing w:before="120" w:after="120"/>
        <w:ind w:firstLine="567"/>
        <w:jc w:val="both"/>
        <w:rPr>
          <w:b/>
          <w:bCs/>
        </w:rPr>
      </w:pPr>
      <w:r w:rsidRPr="00A738A5">
        <w:rPr>
          <w:bdr w:val="none" w:sz="0" w:space="0" w:color="auto" w:frame="1"/>
        </w:rPr>
        <w:t>Công tác phối hợp với các tổ chức, đoàn thể, cá nhân để giáo dục truyền thống lịch sử, văn hóa cho học sinh còn đôi khi còn chưa thường xuyên.</w:t>
      </w:r>
    </w:p>
    <w:p w14:paraId="4A6C7A33" w14:textId="77777777" w:rsidR="002021AB" w:rsidRPr="00A738A5" w:rsidRDefault="002021AB" w:rsidP="002021AB">
      <w:pPr>
        <w:widowControl w:val="0"/>
        <w:spacing w:before="120" w:after="120"/>
        <w:ind w:firstLine="567"/>
        <w:jc w:val="both"/>
        <w:rPr>
          <w:b/>
          <w:spacing w:val="-4"/>
          <w:lang w:val="pt-BR"/>
        </w:rPr>
      </w:pPr>
      <w:r w:rsidRPr="00A738A5">
        <w:rPr>
          <w:b/>
          <w:spacing w:val="-4"/>
          <w:lang w:val="pt-BR"/>
        </w:rPr>
        <w:t>4. Kế hoạch cải tiến chất lượng</w:t>
      </w:r>
    </w:p>
    <w:p w14:paraId="3E98DBAE"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0930844C" w14:textId="77777777" w:rsidR="002021AB" w:rsidRPr="00A738A5" w:rsidRDefault="002021AB" w:rsidP="002021AB">
      <w:pPr>
        <w:widowControl w:val="0"/>
        <w:spacing w:before="120" w:after="120"/>
        <w:ind w:firstLine="567"/>
        <w:jc w:val="both"/>
        <w:rPr>
          <w:b/>
          <w:bCs/>
        </w:rPr>
      </w:pPr>
      <w:r w:rsidRPr="00A738A5">
        <w:lastRenderedPageBreak/>
        <w:t>Trong năm học, nh</w:t>
      </w:r>
      <w:r w:rsidRPr="00A738A5">
        <w:rPr>
          <w:rFonts w:eastAsia="MS Mincho"/>
        </w:rPr>
        <w:t>à</w:t>
      </w:r>
      <w:r w:rsidRPr="00A738A5">
        <w:t xml:space="preserve"> trường ti</w:t>
      </w:r>
      <w:r w:rsidRPr="00A738A5">
        <w:rPr>
          <w:rFonts w:eastAsia="MingLiU"/>
        </w:rPr>
        <w:t>ế</w:t>
      </w:r>
      <w:r w:rsidRPr="00A738A5">
        <w:t>p tục l</w:t>
      </w:r>
      <w:r w:rsidRPr="00A738A5">
        <w:rPr>
          <w:rFonts w:eastAsia="MS Mincho"/>
        </w:rPr>
        <w:t>à</w:t>
      </w:r>
      <w:r w:rsidRPr="00A738A5">
        <w:t>m tốt c</w:t>
      </w:r>
      <w:r w:rsidRPr="00A738A5">
        <w:rPr>
          <w:rFonts w:eastAsia="MS Mincho"/>
        </w:rPr>
        <w:t>ô</w:t>
      </w:r>
      <w:r w:rsidRPr="00A738A5">
        <w:t>ng t</w:t>
      </w:r>
      <w:r w:rsidRPr="00A738A5">
        <w:rPr>
          <w:rFonts w:eastAsia="MS Mincho"/>
        </w:rPr>
        <w:t>á</w:t>
      </w:r>
      <w:r w:rsidRPr="00A738A5">
        <w:t xml:space="preserve">c tham mưu với cấp ủy </w:t>
      </w:r>
      <w:r w:rsidRPr="00A738A5">
        <w:rPr>
          <w:rFonts w:eastAsia="MS Mincho"/>
        </w:rPr>
        <w:t>đ</w:t>
      </w:r>
      <w:r w:rsidRPr="00A738A5">
        <w:t>ảng, ch</w:t>
      </w:r>
      <w:r w:rsidRPr="00A738A5">
        <w:rPr>
          <w:rFonts w:eastAsia="MS Mincho"/>
        </w:rPr>
        <w:t>í</w:t>
      </w:r>
      <w:r w:rsidRPr="00A738A5">
        <w:t>nh quy</w:t>
      </w:r>
      <w:r w:rsidRPr="00A738A5">
        <w:rPr>
          <w:rFonts w:eastAsia="MingLiU"/>
        </w:rPr>
        <w:t>ề</w:t>
      </w:r>
      <w:r w:rsidRPr="00A738A5">
        <w:t xml:space="preserve">n </w:t>
      </w:r>
      <w:r w:rsidRPr="00A738A5">
        <w:rPr>
          <w:rFonts w:eastAsia="MS Mincho"/>
        </w:rPr>
        <w:t>đ</w:t>
      </w:r>
      <w:r w:rsidRPr="00A738A5">
        <w:t xml:space="preserve">ịa phương </w:t>
      </w:r>
      <w:r w:rsidRPr="00A738A5">
        <w:rPr>
          <w:rFonts w:eastAsia="MS Mincho"/>
        </w:rPr>
        <w:t>đ</w:t>
      </w:r>
      <w:r w:rsidRPr="00A738A5">
        <w:t xml:space="preserve">ể huy </w:t>
      </w:r>
      <w:r w:rsidRPr="00A738A5">
        <w:rPr>
          <w:rFonts w:eastAsia="MS Mincho"/>
        </w:rPr>
        <w:t>đ</w:t>
      </w:r>
      <w:r w:rsidRPr="00A738A5">
        <w:t>ộng nguồn lực x</w:t>
      </w:r>
      <w:r w:rsidRPr="00A738A5">
        <w:rPr>
          <w:rFonts w:eastAsia="MS Mincho"/>
        </w:rPr>
        <w:t>â</w:t>
      </w:r>
      <w:r w:rsidRPr="00A738A5">
        <w:t>y dựng nhà trường v</w:t>
      </w:r>
      <w:r w:rsidRPr="00A738A5">
        <w:rPr>
          <w:rFonts w:eastAsia="MS Mincho"/>
        </w:rPr>
        <w:t>à</w:t>
      </w:r>
      <w:r w:rsidRPr="00A738A5">
        <w:t xml:space="preserve"> m</w:t>
      </w:r>
      <w:r w:rsidRPr="00A738A5">
        <w:rPr>
          <w:rFonts w:eastAsia="MS Mincho"/>
        </w:rPr>
        <w:t>ô</w:t>
      </w:r>
      <w:r w:rsidRPr="00A738A5">
        <w:t>i trường gi</w:t>
      </w:r>
      <w:r w:rsidRPr="00A738A5">
        <w:rPr>
          <w:rFonts w:eastAsia="MS Mincho"/>
        </w:rPr>
        <w:t>á</w:t>
      </w:r>
      <w:r w:rsidRPr="00A738A5">
        <w:t>o dục; x</w:t>
      </w:r>
      <w:r w:rsidRPr="00A738A5">
        <w:rPr>
          <w:rFonts w:eastAsia="MS Mincho"/>
        </w:rPr>
        <w:t>â</w:t>
      </w:r>
      <w:r w:rsidRPr="00A738A5">
        <w:t>y dựng k</w:t>
      </w:r>
      <w:r w:rsidRPr="00A738A5">
        <w:rPr>
          <w:rFonts w:eastAsia="MingLiU"/>
        </w:rPr>
        <w:t>ế</w:t>
      </w:r>
      <w:r w:rsidRPr="00A738A5">
        <w:t xml:space="preserve"> hoạch phối hợp với cấp ủy </w:t>
      </w:r>
      <w:r w:rsidRPr="00A738A5">
        <w:rPr>
          <w:rFonts w:eastAsia="MS Mincho"/>
        </w:rPr>
        <w:t>đ</w:t>
      </w:r>
      <w:r w:rsidRPr="00A738A5">
        <w:t>ảng, chính quy</w:t>
      </w:r>
      <w:r w:rsidRPr="00A738A5">
        <w:rPr>
          <w:rFonts w:eastAsia="MingLiU"/>
        </w:rPr>
        <w:t>ề</w:t>
      </w:r>
      <w:r w:rsidRPr="00A738A5">
        <w:t>n v</w:t>
      </w:r>
      <w:r w:rsidRPr="00A738A5">
        <w:rPr>
          <w:rFonts w:eastAsia="MS Mincho"/>
        </w:rPr>
        <w:t>à</w:t>
      </w:r>
      <w:r w:rsidRPr="00A738A5">
        <w:t xml:space="preserve"> c</w:t>
      </w:r>
      <w:r w:rsidRPr="00A738A5">
        <w:rPr>
          <w:rFonts w:eastAsia="MS Mincho"/>
        </w:rPr>
        <w:t>á</w:t>
      </w:r>
      <w:r w:rsidRPr="00A738A5">
        <w:t xml:space="preserve">c tổ chức </w:t>
      </w:r>
      <w:r w:rsidRPr="00A738A5">
        <w:rPr>
          <w:rFonts w:eastAsia="MS Mincho"/>
        </w:rPr>
        <w:t>đ</w:t>
      </w:r>
      <w:r w:rsidRPr="00A738A5">
        <w:t>o</w:t>
      </w:r>
      <w:r w:rsidRPr="00A738A5">
        <w:rPr>
          <w:rFonts w:eastAsia="MS Mincho"/>
        </w:rPr>
        <w:t>à</w:t>
      </w:r>
      <w:r w:rsidRPr="00A738A5">
        <w:t xml:space="preserve">n thể </w:t>
      </w:r>
      <w:r w:rsidRPr="00A738A5">
        <w:rPr>
          <w:rFonts w:eastAsia="MS Mincho"/>
        </w:rPr>
        <w:t>đ</w:t>
      </w:r>
      <w:r w:rsidRPr="00A738A5">
        <w:t>ịa phương, tổ chức ch</w:t>
      </w:r>
      <w:r w:rsidRPr="00A738A5">
        <w:rPr>
          <w:rFonts w:eastAsia="MS Mincho"/>
        </w:rPr>
        <w:t>í</w:t>
      </w:r>
      <w:r w:rsidRPr="00A738A5">
        <w:t>nh trị - x</w:t>
      </w:r>
      <w:r w:rsidRPr="00A738A5">
        <w:rPr>
          <w:rFonts w:eastAsia="MS Mincho"/>
        </w:rPr>
        <w:t>ã</w:t>
      </w:r>
      <w:r w:rsidRPr="00A738A5">
        <w:t xml:space="preserve"> hội, doanh nghiệp, c</w:t>
      </w:r>
      <w:r w:rsidRPr="00A738A5">
        <w:rPr>
          <w:rFonts w:eastAsia="MS Mincho"/>
        </w:rPr>
        <w:t>á</w:t>
      </w:r>
      <w:r w:rsidRPr="00A738A5">
        <w:t xml:space="preserve"> nh</w:t>
      </w:r>
      <w:r w:rsidRPr="00A738A5">
        <w:rPr>
          <w:rFonts w:eastAsia="MS Mincho"/>
        </w:rPr>
        <w:t>â</w:t>
      </w:r>
      <w:r w:rsidRPr="00A738A5">
        <w:t>n</w:t>
      </w:r>
      <w:r w:rsidRPr="00A738A5">
        <w:rPr>
          <w:rFonts w:eastAsia="MS Mincho"/>
        </w:rPr>
        <w:t>…đ</w:t>
      </w:r>
      <w:r w:rsidRPr="00A738A5">
        <w:t>ể tổ chức c</w:t>
      </w:r>
      <w:r w:rsidRPr="00A738A5">
        <w:rPr>
          <w:rFonts w:eastAsia="MS Mincho"/>
        </w:rPr>
        <w:t>á</w:t>
      </w:r>
      <w:r w:rsidRPr="00A738A5">
        <w:t xml:space="preserve">c hoạt </w:t>
      </w:r>
      <w:r w:rsidRPr="00A738A5">
        <w:rPr>
          <w:rFonts w:eastAsia="MS Mincho"/>
        </w:rPr>
        <w:t>đ</w:t>
      </w:r>
      <w:r w:rsidRPr="00A738A5">
        <w:t>ộng v</w:t>
      </w:r>
      <w:r w:rsidRPr="00A738A5">
        <w:rPr>
          <w:rFonts w:eastAsia="MS Mincho"/>
        </w:rPr>
        <w:t>ă</w:t>
      </w:r>
      <w:r w:rsidRPr="00A738A5">
        <w:t>n h</w:t>
      </w:r>
      <w:r w:rsidRPr="00A738A5">
        <w:rPr>
          <w:rFonts w:eastAsia="MS Mincho"/>
        </w:rPr>
        <w:t>ó</w:t>
      </w:r>
      <w:r w:rsidRPr="00A738A5">
        <w:t>a v</w:t>
      </w:r>
      <w:r w:rsidRPr="00A738A5">
        <w:rPr>
          <w:rFonts w:eastAsia="MS Mincho"/>
        </w:rPr>
        <w:t>ă</w:t>
      </w:r>
      <w:r w:rsidRPr="00A738A5">
        <w:t>n nghệ tại nh</w:t>
      </w:r>
      <w:r w:rsidRPr="00A738A5">
        <w:rPr>
          <w:rFonts w:eastAsia="MS Mincho"/>
        </w:rPr>
        <w:t>à</w:t>
      </w:r>
      <w:r w:rsidRPr="00A738A5">
        <w:t xml:space="preserve"> trường.</w:t>
      </w:r>
    </w:p>
    <w:p w14:paraId="2550022C" w14:textId="77777777" w:rsidR="002021AB" w:rsidRPr="00A738A5" w:rsidRDefault="002021AB" w:rsidP="002021AB">
      <w:pPr>
        <w:widowControl w:val="0"/>
        <w:spacing w:before="120" w:after="120"/>
        <w:ind w:firstLine="567"/>
        <w:jc w:val="both"/>
        <w:rPr>
          <w:b/>
          <w:bCs/>
        </w:rPr>
      </w:pPr>
      <w:r w:rsidRPr="00A738A5">
        <w:rPr>
          <w:spacing w:val="-2"/>
        </w:rPr>
        <w:t>Ti</w:t>
      </w:r>
      <w:r w:rsidRPr="00A738A5">
        <w:rPr>
          <w:rFonts w:eastAsia="MingLiU"/>
          <w:spacing w:val="-2"/>
        </w:rPr>
        <w:t>ế</w:t>
      </w:r>
      <w:r w:rsidRPr="00A738A5">
        <w:rPr>
          <w:spacing w:val="-2"/>
        </w:rPr>
        <w:t xml:space="preserve">p tục </w:t>
      </w:r>
      <w:r w:rsidRPr="00A738A5">
        <w:t xml:space="preserve">tăng cường cơ sở vật chất, huy </w:t>
      </w:r>
      <w:r w:rsidRPr="00A738A5">
        <w:rPr>
          <w:rFonts w:eastAsia="MS Mincho"/>
        </w:rPr>
        <w:t>đ</w:t>
      </w:r>
      <w:r w:rsidRPr="00A738A5">
        <w:t>ộng c</w:t>
      </w:r>
      <w:r w:rsidRPr="00A738A5">
        <w:rPr>
          <w:rFonts w:eastAsia="MS Mincho"/>
        </w:rPr>
        <w:t>á</w:t>
      </w:r>
      <w:r w:rsidRPr="00A738A5">
        <w:t>c nguồn lực từ c</w:t>
      </w:r>
      <w:r w:rsidRPr="00A738A5">
        <w:rPr>
          <w:rFonts w:eastAsia="MS Mincho"/>
        </w:rPr>
        <w:t>á</w:t>
      </w:r>
      <w:r w:rsidRPr="00A738A5">
        <w:t xml:space="preserve">c tổ chức </w:t>
      </w:r>
      <w:r w:rsidRPr="00A738A5">
        <w:rPr>
          <w:rFonts w:eastAsia="MS Mincho"/>
        </w:rPr>
        <w:t>đ</w:t>
      </w:r>
      <w:r w:rsidRPr="00A738A5">
        <w:t>o</w:t>
      </w:r>
      <w:r w:rsidRPr="00A738A5">
        <w:rPr>
          <w:rFonts w:eastAsia="MS Mincho"/>
        </w:rPr>
        <w:t>à</w:t>
      </w:r>
      <w:r w:rsidRPr="00A738A5">
        <w:t>n thể, c</w:t>
      </w:r>
      <w:r w:rsidRPr="00A738A5">
        <w:rPr>
          <w:rFonts w:eastAsia="MS Mincho"/>
        </w:rPr>
        <w:t>á</w:t>
      </w:r>
      <w:r w:rsidRPr="00A738A5">
        <w:t>c doanh nghiệp, c</w:t>
      </w:r>
      <w:r w:rsidRPr="00A738A5">
        <w:rPr>
          <w:rFonts w:eastAsia="MS Mincho"/>
        </w:rPr>
        <w:t>á</w:t>
      </w:r>
      <w:r w:rsidRPr="00A738A5">
        <w:t xml:space="preserve"> nh</w:t>
      </w:r>
      <w:r w:rsidRPr="00A738A5">
        <w:rPr>
          <w:rFonts w:eastAsia="MS Mincho"/>
        </w:rPr>
        <w:t>â</w:t>
      </w:r>
      <w:r w:rsidRPr="00A738A5">
        <w:t xml:space="preserve">n ủng hộ </w:t>
      </w:r>
      <w:r w:rsidRPr="00A738A5">
        <w:rPr>
          <w:rFonts w:eastAsia="MS Mincho"/>
        </w:rPr>
        <w:t>đ</w:t>
      </w:r>
      <w:r w:rsidRPr="00A738A5">
        <w:t>ể tổ chức c</w:t>
      </w:r>
      <w:r w:rsidRPr="00A738A5">
        <w:rPr>
          <w:rFonts w:eastAsia="MS Mincho"/>
        </w:rPr>
        <w:t>á</w:t>
      </w:r>
      <w:r w:rsidRPr="00A738A5">
        <w:t xml:space="preserve">c hoạt </w:t>
      </w:r>
      <w:r w:rsidRPr="00A738A5">
        <w:rPr>
          <w:rFonts w:eastAsia="MS Mincho"/>
        </w:rPr>
        <w:t>đ</w:t>
      </w:r>
      <w:r w:rsidRPr="00A738A5">
        <w:t>ộng nhằm n</w:t>
      </w:r>
      <w:r w:rsidRPr="00A738A5">
        <w:rPr>
          <w:rFonts w:eastAsia="MS Mincho"/>
        </w:rPr>
        <w:t>â</w:t>
      </w:r>
      <w:r w:rsidRPr="00A738A5">
        <w:t>ng cao chất lượng gi</w:t>
      </w:r>
      <w:r w:rsidRPr="00A738A5">
        <w:rPr>
          <w:rFonts w:eastAsia="MS Mincho"/>
        </w:rPr>
        <w:t>á</w:t>
      </w:r>
      <w:r w:rsidRPr="00A738A5">
        <w:t>o dục to</w:t>
      </w:r>
      <w:r w:rsidRPr="00A738A5">
        <w:rPr>
          <w:rFonts w:eastAsia="MS Mincho"/>
        </w:rPr>
        <w:t>à</w:t>
      </w:r>
      <w:r w:rsidRPr="00A738A5">
        <w:t>n diện.</w:t>
      </w:r>
    </w:p>
    <w:p w14:paraId="09700C0F" w14:textId="77777777" w:rsidR="002021AB" w:rsidRPr="00A738A5" w:rsidRDefault="002021AB" w:rsidP="002021AB">
      <w:pPr>
        <w:widowControl w:val="0"/>
        <w:spacing w:before="120" w:after="120"/>
        <w:ind w:firstLine="567"/>
        <w:jc w:val="both"/>
        <w:rPr>
          <w:b/>
          <w:bCs/>
        </w:rPr>
      </w:pPr>
      <w:r w:rsidRPr="00A738A5">
        <w:rPr>
          <w:spacing w:val="-2"/>
        </w:rPr>
        <w:t>Làm tốt công tác phối hợp</w:t>
      </w:r>
      <w:r w:rsidRPr="00A738A5">
        <w:rPr>
          <w:spacing w:val="-4"/>
        </w:rPr>
        <w:t xml:space="preserve"> </w:t>
      </w:r>
      <w:r w:rsidRPr="00A738A5">
        <w:rPr>
          <w:bdr w:val="none" w:sz="0" w:space="0" w:color="auto" w:frame="1"/>
        </w:rPr>
        <w:t>với các tổ chức, đoàn thể, cá nhân giáo dục truyền thống lịch sử, văn hóa cho học sinh thường xuyên</w:t>
      </w:r>
      <w:r w:rsidRPr="00A738A5">
        <w:rPr>
          <w:spacing w:val="-2"/>
        </w:rPr>
        <w:t xml:space="preserve"> </w:t>
      </w:r>
      <w:r w:rsidRPr="00A738A5">
        <w:t xml:space="preserve">tại </w:t>
      </w:r>
      <w:r w:rsidRPr="00A738A5">
        <w:rPr>
          <w:rFonts w:eastAsia="MS Mincho"/>
        </w:rPr>
        <w:t>đ</w:t>
      </w:r>
      <w:r w:rsidRPr="00A738A5">
        <w:t xml:space="preserve">ịa phương </w:t>
      </w:r>
      <w:r w:rsidRPr="00A738A5">
        <w:rPr>
          <w:rFonts w:eastAsia="MS Mincho"/>
        </w:rPr>
        <w:t>đ</w:t>
      </w:r>
      <w:r w:rsidRPr="00A738A5">
        <w:t>ể thu h</w:t>
      </w:r>
      <w:r w:rsidRPr="00A738A5">
        <w:rPr>
          <w:rFonts w:eastAsia="MS Mincho"/>
        </w:rPr>
        <w:t>ú</w:t>
      </w:r>
      <w:r w:rsidRPr="00A738A5">
        <w:t>t, l</w:t>
      </w:r>
      <w:r w:rsidRPr="00A738A5">
        <w:rPr>
          <w:rFonts w:eastAsia="MS Mincho"/>
        </w:rPr>
        <w:t>ô</w:t>
      </w:r>
      <w:r w:rsidRPr="00A738A5">
        <w:t xml:space="preserve">i cuốn học sinh tham gia </w:t>
      </w:r>
      <w:r w:rsidRPr="00A738A5">
        <w:rPr>
          <w:rFonts w:eastAsia="MS Mincho"/>
        </w:rPr>
        <w:t>đ</w:t>
      </w:r>
      <w:r w:rsidRPr="00A738A5">
        <w:t>ạt hiệu quả.</w:t>
      </w:r>
    </w:p>
    <w:p w14:paraId="2A8B4629" w14:textId="77777777" w:rsidR="002021AB" w:rsidRPr="00A738A5" w:rsidRDefault="002021AB" w:rsidP="002021AB">
      <w:pPr>
        <w:widowControl w:val="0"/>
        <w:spacing w:before="120" w:after="120"/>
        <w:ind w:firstLine="567"/>
        <w:jc w:val="both"/>
        <w:rPr>
          <w:b/>
          <w:bCs/>
        </w:rPr>
      </w:pPr>
      <w:r w:rsidRPr="00A738A5">
        <w:rPr>
          <w:spacing w:val="-2"/>
        </w:rPr>
        <w:t>Sau mỗi năm học, tổ chức r</w:t>
      </w:r>
      <w:r w:rsidRPr="00A738A5">
        <w:rPr>
          <w:rFonts w:eastAsia="MS Mincho"/>
          <w:spacing w:val="-2"/>
        </w:rPr>
        <w:t>ú</w:t>
      </w:r>
      <w:r w:rsidRPr="00A738A5">
        <w:rPr>
          <w:spacing w:val="-2"/>
        </w:rPr>
        <w:t>t kinh nghiệm v</w:t>
      </w:r>
      <w:r w:rsidRPr="00A738A5">
        <w:rPr>
          <w:rFonts w:eastAsia="MingLiU"/>
          <w:spacing w:val="-2"/>
        </w:rPr>
        <w:t>ề</w:t>
      </w:r>
      <w:r w:rsidRPr="00A738A5">
        <w:rPr>
          <w:spacing w:val="-2"/>
        </w:rPr>
        <w:t xml:space="preserve"> sự phối k</w:t>
      </w:r>
      <w:r w:rsidRPr="00A738A5">
        <w:rPr>
          <w:rFonts w:eastAsia="MingLiU"/>
          <w:spacing w:val="-2"/>
        </w:rPr>
        <w:t>ế</w:t>
      </w:r>
      <w:r w:rsidRPr="00A738A5">
        <w:rPr>
          <w:spacing w:val="-2"/>
        </w:rPr>
        <w:t>t hợp giữa nh</w:t>
      </w:r>
      <w:r w:rsidRPr="00A738A5">
        <w:rPr>
          <w:rFonts w:eastAsia="MS Mincho"/>
          <w:spacing w:val="-2"/>
        </w:rPr>
        <w:t>à</w:t>
      </w:r>
      <w:r w:rsidRPr="00A738A5">
        <w:rPr>
          <w:spacing w:val="-2"/>
        </w:rPr>
        <w:t xml:space="preserve"> trường với c</w:t>
      </w:r>
      <w:r w:rsidRPr="00A738A5">
        <w:rPr>
          <w:rFonts w:eastAsia="MS Mincho"/>
          <w:spacing w:val="-2"/>
        </w:rPr>
        <w:t>á</w:t>
      </w:r>
      <w:r w:rsidRPr="00A738A5">
        <w:rPr>
          <w:spacing w:val="-2"/>
        </w:rPr>
        <w:t xml:space="preserve">c tổ chức </w:t>
      </w:r>
      <w:r w:rsidRPr="00A738A5">
        <w:rPr>
          <w:rFonts w:eastAsia="MS Mincho"/>
          <w:spacing w:val="-2"/>
        </w:rPr>
        <w:t>đ</w:t>
      </w:r>
      <w:r w:rsidRPr="00A738A5">
        <w:rPr>
          <w:spacing w:val="-2"/>
        </w:rPr>
        <w:t>o</w:t>
      </w:r>
      <w:r w:rsidRPr="00A738A5">
        <w:rPr>
          <w:rFonts w:eastAsia="MS Mincho"/>
          <w:spacing w:val="-2"/>
        </w:rPr>
        <w:t>à</w:t>
      </w:r>
      <w:r w:rsidRPr="00A738A5">
        <w:rPr>
          <w:spacing w:val="-2"/>
        </w:rPr>
        <w:t xml:space="preserve">n thể </w:t>
      </w:r>
      <w:r w:rsidRPr="00A738A5">
        <w:rPr>
          <w:rFonts w:eastAsia="MS Mincho"/>
          <w:spacing w:val="-2"/>
        </w:rPr>
        <w:t>đ</w:t>
      </w:r>
      <w:r w:rsidRPr="00A738A5">
        <w:rPr>
          <w:spacing w:val="-2"/>
        </w:rPr>
        <w:t>ịa phương, c</w:t>
      </w:r>
      <w:r w:rsidRPr="00A738A5">
        <w:rPr>
          <w:rFonts w:eastAsia="MS Mincho"/>
          <w:spacing w:val="-2"/>
        </w:rPr>
        <w:t>á</w:t>
      </w:r>
      <w:r w:rsidRPr="00A738A5">
        <w:rPr>
          <w:spacing w:val="-2"/>
        </w:rPr>
        <w:t>c tổ chức ch</w:t>
      </w:r>
      <w:r w:rsidRPr="00A738A5">
        <w:rPr>
          <w:rFonts w:eastAsia="MS Mincho"/>
          <w:spacing w:val="-2"/>
        </w:rPr>
        <w:t>í</w:t>
      </w:r>
      <w:r w:rsidRPr="00A738A5">
        <w:rPr>
          <w:spacing w:val="-2"/>
        </w:rPr>
        <w:t>nh trị - x</w:t>
      </w:r>
      <w:r w:rsidRPr="00A738A5">
        <w:rPr>
          <w:rFonts w:eastAsia="MS Mincho"/>
          <w:spacing w:val="-2"/>
        </w:rPr>
        <w:t>ã</w:t>
      </w:r>
      <w:r w:rsidRPr="00A738A5">
        <w:rPr>
          <w:spacing w:val="-2"/>
        </w:rPr>
        <w:t xml:space="preserve"> hội, doanh nghiệp, c</w:t>
      </w:r>
      <w:r w:rsidRPr="00A738A5">
        <w:rPr>
          <w:rFonts w:eastAsia="MS Mincho"/>
          <w:spacing w:val="-2"/>
        </w:rPr>
        <w:t>á</w:t>
      </w:r>
      <w:r w:rsidRPr="00A738A5">
        <w:rPr>
          <w:spacing w:val="-2"/>
        </w:rPr>
        <w:t xml:space="preserve"> nh</w:t>
      </w:r>
      <w:r w:rsidRPr="00A738A5">
        <w:rPr>
          <w:rFonts w:eastAsia="MS Mincho"/>
          <w:spacing w:val="-2"/>
        </w:rPr>
        <w:t>â</w:t>
      </w:r>
      <w:r w:rsidRPr="00A738A5">
        <w:rPr>
          <w:spacing w:val="-2"/>
        </w:rPr>
        <w:t xml:space="preserve">n </w:t>
      </w:r>
      <w:r w:rsidRPr="00A738A5">
        <w:rPr>
          <w:rFonts w:eastAsia="MS Mincho"/>
          <w:spacing w:val="-2"/>
        </w:rPr>
        <w:t>đ</w:t>
      </w:r>
      <w:r w:rsidRPr="00A738A5">
        <w:rPr>
          <w:spacing w:val="-2"/>
        </w:rPr>
        <w:t>ể thực hiện c</w:t>
      </w:r>
      <w:r w:rsidRPr="00A738A5">
        <w:rPr>
          <w:rFonts w:eastAsia="MS Mincho"/>
          <w:spacing w:val="-2"/>
        </w:rPr>
        <w:t>á</w:t>
      </w:r>
      <w:r w:rsidRPr="00A738A5">
        <w:rPr>
          <w:spacing w:val="-2"/>
        </w:rPr>
        <w:t xml:space="preserve">c hoạt </w:t>
      </w:r>
      <w:r w:rsidRPr="00A738A5">
        <w:rPr>
          <w:rFonts w:eastAsia="MS Mincho"/>
          <w:spacing w:val="-2"/>
        </w:rPr>
        <w:t>đ</w:t>
      </w:r>
      <w:r w:rsidRPr="00A738A5">
        <w:rPr>
          <w:spacing w:val="-2"/>
        </w:rPr>
        <w:t>ộng gi</w:t>
      </w:r>
      <w:r w:rsidRPr="00A738A5">
        <w:rPr>
          <w:rFonts w:eastAsia="MS Mincho"/>
          <w:spacing w:val="-2"/>
        </w:rPr>
        <w:t>á</w:t>
      </w:r>
      <w:r w:rsidRPr="00A738A5">
        <w:rPr>
          <w:spacing w:val="-2"/>
        </w:rPr>
        <w:t>o dục c</w:t>
      </w:r>
      <w:r w:rsidRPr="00A738A5">
        <w:rPr>
          <w:rFonts w:eastAsia="MS Mincho"/>
          <w:spacing w:val="-2"/>
        </w:rPr>
        <w:t>ó</w:t>
      </w:r>
      <w:r w:rsidRPr="00A738A5">
        <w:rPr>
          <w:spacing w:val="-2"/>
        </w:rPr>
        <w:t xml:space="preserve"> hiệu quả hơn cho những n</w:t>
      </w:r>
      <w:r w:rsidRPr="00A738A5">
        <w:rPr>
          <w:rFonts w:eastAsia="MS Mincho"/>
          <w:spacing w:val="-2"/>
        </w:rPr>
        <w:t>ă</w:t>
      </w:r>
      <w:r w:rsidRPr="00A738A5">
        <w:rPr>
          <w:spacing w:val="-2"/>
        </w:rPr>
        <w:t>m học ti</w:t>
      </w:r>
      <w:r w:rsidRPr="00A738A5">
        <w:rPr>
          <w:rFonts w:eastAsia="MingLiU"/>
          <w:spacing w:val="-2"/>
        </w:rPr>
        <w:t>ế</w:t>
      </w:r>
      <w:r w:rsidRPr="00A738A5">
        <w:rPr>
          <w:spacing w:val="-2"/>
        </w:rPr>
        <w:t>p theo.</w:t>
      </w:r>
    </w:p>
    <w:p w14:paraId="3C0F5AE7" w14:textId="77777777" w:rsidR="002021AB" w:rsidRPr="007208C7" w:rsidRDefault="002021AB" w:rsidP="002021AB">
      <w:pPr>
        <w:widowControl w:val="0"/>
        <w:spacing w:before="120" w:after="120"/>
        <w:ind w:firstLine="567"/>
        <w:jc w:val="both"/>
        <w:rPr>
          <w:b/>
          <w:bCs/>
          <w:lang w:val="en-US"/>
        </w:rPr>
      </w:pPr>
      <w:r w:rsidRPr="00A738A5">
        <w:rPr>
          <w:bCs/>
        </w:rPr>
        <w:t>Dự kiến thời gian hoàn thành tháng 9 năm 202</w:t>
      </w:r>
      <w:r w:rsidR="007208C7">
        <w:rPr>
          <w:bCs/>
          <w:lang w:val="en-US"/>
        </w:rPr>
        <w:t>3</w:t>
      </w:r>
      <w:r w:rsidR="00AC202B">
        <w:rPr>
          <w:bCs/>
          <w:lang w:val="en-US"/>
        </w:rPr>
        <w:t>.</w:t>
      </w:r>
    </w:p>
    <w:p w14:paraId="341F18C0" w14:textId="77777777" w:rsidR="002021AB" w:rsidRPr="00A738A5" w:rsidRDefault="002021AB" w:rsidP="002021AB">
      <w:pPr>
        <w:widowControl w:val="0"/>
        <w:spacing w:before="120" w:after="120"/>
        <w:ind w:firstLine="567"/>
        <w:jc w:val="both"/>
        <w:rPr>
          <w:b/>
          <w:bCs/>
        </w:rPr>
      </w:pPr>
      <w:r w:rsidRPr="00A738A5">
        <w:rPr>
          <w:b/>
          <w:lang w:val="pt-BR"/>
        </w:rPr>
        <w:t>5. Tự đánh giá:</w:t>
      </w:r>
      <w:r w:rsidRPr="00A738A5">
        <w:rPr>
          <w:b/>
          <w:i/>
          <w:lang w:val="pt-BR"/>
        </w:rPr>
        <w:t xml:space="preserve"> </w:t>
      </w:r>
      <w:r w:rsidRPr="00A738A5">
        <w:rPr>
          <w:b/>
          <w:lang w:val="pt-BR"/>
        </w:rPr>
        <w:t>Đạt mức 3</w:t>
      </w:r>
    </w:p>
    <w:p w14:paraId="28054682" w14:textId="77777777" w:rsidR="002021AB" w:rsidRPr="00A738A5" w:rsidRDefault="002021AB" w:rsidP="002021AB">
      <w:pPr>
        <w:widowControl w:val="0"/>
        <w:spacing w:before="120" w:after="120"/>
        <w:ind w:firstLine="567"/>
        <w:jc w:val="both"/>
        <w:rPr>
          <w:b/>
          <w:bCs/>
        </w:rPr>
      </w:pPr>
      <w:r w:rsidRPr="00A738A5">
        <w:rPr>
          <w:b/>
        </w:rPr>
        <w:t>Kết luận về Tiêu chuẩn 4</w:t>
      </w:r>
    </w:p>
    <w:p w14:paraId="6D6EAB03" w14:textId="77777777" w:rsidR="002021AB" w:rsidRPr="00A738A5" w:rsidRDefault="002021AB" w:rsidP="002021AB">
      <w:pPr>
        <w:widowControl w:val="0"/>
        <w:spacing w:before="120" w:after="120"/>
        <w:ind w:firstLine="567"/>
        <w:jc w:val="both"/>
        <w:rPr>
          <w:b/>
          <w:bCs/>
        </w:rPr>
      </w:pPr>
      <w:r w:rsidRPr="00A738A5">
        <w:rPr>
          <w:b/>
          <w:lang w:val="nb-NO"/>
        </w:rPr>
        <w:t>Điểm mạnh nổi bật</w:t>
      </w:r>
    </w:p>
    <w:p w14:paraId="49A37E5C" w14:textId="77777777" w:rsidR="002021AB" w:rsidRPr="00A738A5" w:rsidRDefault="002021AB" w:rsidP="002021AB">
      <w:pPr>
        <w:widowControl w:val="0"/>
        <w:spacing w:before="120" w:after="120"/>
        <w:ind w:firstLine="567"/>
        <w:jc w:val="both"/>
        <w:rPr>
          <w:b/>
          <w:bCs/>
        </w:rPr>
      </w:pPr>
      <w:r w:rsidRPr="00A738A5">
        <w:rPr>
          <w:bCs/>
          <w:iCs/>
          <w:spacing w:val="-2"/>
        </w:rPr>
        <w:t xml:space="preserve">Có đầy </w:t>
      </w:r>
      <w:r w:rsidRPr="00A738A5">
        <w:rPr>
          <w:rFonts w:eastAsia="MS Mincho"/>
          <w:bCs/>
          <w:iCs/>
          <w:spacing w:val="-2"/>
        </w:rPr>
        <w:t>đ</w:t>
      </w:r>
      <w:r w:rsidRPr="00A738A5">
        <w:rPr>
          <w:bCs/>
          <w:iCs/>
          <w:spacing w:val="-2"/>
        </w:rPr>
        <w:t>ủ Ban đại diện cha mẹ học sinh của c</w:t>
      </w:r>
      <w:r w:rsidRPr="00A738A5">
        <w:rPr>
          <w:rFonts w:eastAsia="MS Mincho"/>
          <w:bCs/>
          <w:iCs/>
          <w:spacing w:val="-2"/>
        </w:rPr>
        <w:t>á</w:t>
      </w:r>
      <w:r w:rsidRPr="00A738A5">
        <w:rPr>
          <w:bCs/>
          <w:iCs/>
          <w:spacing w:val="-2"/>
        </w:rPr>
        <w:t xml:space="preserve">c lớp và trường. Thực hiện </w:t>
      </w:r>
      <w:r w:rsidRPr="00A738A5">
        <w:rPr>
          <w:rFonts w:eastAsia="MS Mincho"/>
          <w:bCs/>
          <w:iCs/>
          <w:spacing w:val="-2"/>
        </w:rPr>
        <w:t>đú</w:t>
      </w:r>
      <w:r w:rsidRPr="00A738A5">
        <w:rPr>
          <w:bCs/>
          <w:iCs/>
          <w:spacing w:val="-2"/>
        </w:rPr>
        <w:t>ng quy</w:t>
      </w:r>
      <w:r w:rsidRPr="00A738A5">
        <w:rPr>
          <w:rFonts w:eastAsia="MingLiU"/>
          <w:bCs/>
          <w:iCs/>
          <w:spacing w:val="-2"/>
        </w:rPr>
        <w:t>ề</w:t>
      </w:r>
      <w:r w:rsidRPr="00A738A5">
        <w:rPr>
          <w:bCs/>
          <w:iCs/>
          <w:spacing w:val="-2"/>
        </w:rPr>
        <w:t>n hạn, tr</w:t>
      </w:r>
      <w:r w:rsidRPr="00A738A5">
        <w:rPr>
          <w:rFonts w:eastAsia="MS Mincho"/>
          <w:bCs/>
          <w:iCs/>
          <w:spacing w:val="-2"/>
        </w:rPr>
        <w:t>á</w:t>
      </w:r>
      <w:r w:rsidRPr="00A738A5">
        <w:rPr>
          <w:bCs/>
          <w:iCs/>
          <w:spacing w:val="-2"/>
        </w:rPr>
        <w:t xml:space="preserve">ch nhiệm của Ban </w:t>
      </w:r>
      <w:r w:rsidRPr="00A738A5">
        <w:rPr>
          <w:rFonts w:eastAsia="MS Mincho"/>
          <w:bCs/>
          <w:iCs/>
          <w:spacing w:val="-2"/>
        </w:rPr>
        <w:t>đ</w:t>
      </w:r>
      <w:r w:rsidRPr="00A738A5">
        <w:rPr>
          <w:bCs/>
          <w:iCs/>
          <w:spacing w:val="-2"/>
        </w:rPr>
        <w:t>ại diện cha mẹ học sinh theo Đi</w:t>
      </w:r>
      <w:r w:rsidRPr="00A738A5">
        <w:rPr>
          <w:rFonts w:eastAsia="MingLiU"/>
          <w:bCs/>
          <w:iCs/>
          <w:spacing w:val="-2"/>
        </w:rPr>
        <w:t>ề</w:t>
      </w:r>
      <w:r w:rsidRPr="00A738A5">
        <w:rPr>
          <w:bCs/>
          <w:iCs/>
          <w:spacing w:val="-2"/>
        </w:rPr>
        <w:t>u lệ.</w:t>
      </w:r>
    </w:p>
    <w:p w14:paraId="20337B65" w14:textId="77777777" w:rsidR="002021AB" w:rsidRPr="00A738A5" w:rsidRDefault="002021AB" w:rsidP="002021AB">
      <w:pPr>
        <w:widowControl w:val="0"/>
        <w:spacing w:before="120" w:after="120"/>
        <w:ind w:firstLine="567"/>
        <w:jc w:val="both"/>
        <w:rPr>
          <w:b/>
          <w:bCs/>
        </w:rPr>
      </w:pPr>
      <w:r w:rsidRPr="00A738A5">
        <w:rPr>
          <w:bCs/>
          <w:iCs/>
        </w:rPr>
        <w:t>Xây dựng k</w:t>
      </w:r>
      <w:r w:rsidRPr="00A738A5">
        <w:rPr>
          <w:rFonts w:eastAsia="MingLiU"/>
          <w:bCs/>
          <w:iCs/>
        </w:rPr>
        <w:t>ế</w:t>
      </w:r>
      <w:r w:rsidRPr="00A738A5">
        <w:rPr>
          <w:bCs/>
          <w:iCs/>
        </w:rPr>
        <w:t xml:space="preserve"> hoạch hoạt </w:t>
      </w:r>
      <w:r w:rsidRPr="00A738A5">
        <w:rPr>
          <w:rFonts w:eastAsia="MS Mincho"/>
          <w:bCs/>
          <w:iCs/>
        </w:rPr>
        <w:t>đ</w:t>
      </w:r>
      <w:r w:rsidRPr="00A738A5">
        <w:rPr>
          <w:bCs/>
          <w:iCs/>
        </w:rPr>
        <w:t>ộng ph</w:t>
      </w:r>
      <w:r w:rsidRPr="00A738A5">
        <w:rPr>
          <w:rFonts w:eastAsia="MS Mincho"/>
          <w:bCs/>
          <w:iCs/>
        </w:rPr>
        <w:t>ù</w:t>
      </w:r>
      <w:r w:rsidRPr="00A738A5">
        <w:rPr>
          <w:bCs/>
          <w:iCs/>
        </w:rPr>
        <w:t xml:space="preserve"> hợp theo từng n</w:t>
      </w:r>
      <w:r w:rsidRPr="00A738A5">
        <w:rPr>
          <w:rFonts w:eastAsia="MS Mincho"/>
          <w:bCs/>
          <w:iCs/>
        </w:rPr>
        <w:t>ă</w:t>
      </w:r>
      <w:r w:rsidRPr="00A738A5">
        <w:rPr>
          <w:bCs/>
          <w:iCs/>
        </w:rPr>
        <w:t>m học.</w:t>
      </w:r>
    </w:p>
    <w:p w14:paraId="7211A1B6" w14:textId="77777777" w:rsidR="002021AB" w:rsidRPr="00A738A5" w:rsidRDefault="002021AB" w:rsidP="002021AB">
      <w:pPr>
        <w:widowControl w:val="0"/>
        <w:spacing w:before="120" w:after="120"/>
        <w:ind w:firstLine="567"/>
        <w:jc w:val="both"/>
        <w:rPr>
          <w:b/>
          <w:bCs/>
        </w:rPr>
      </w:pPr>
      <w:r w:rsidRPr="00A738A5">
        <w:rPr>
          <w:bCs/>
          <w:iCs/>
          <w:spacing w:val="-4"/>
        </w:rPr>
        <w:t>Thực hiện k</w:t>
      </w:r>
      <w:r w:rsidRPr="00A738A5">
        <w:rPr>
          <w:rFonts w:eastAsia="MingLiU"/>
          <w:bCs/>
          <w:iCs/>
          <w:spacing w:val="-4"/>
        </w:rPr>
        <w:t>ế</w:t>
      </w:r>
      <w:r w:rsidRPr="00A738A5">
        <w:rPr>
          <w:bCs/>
          <w:iCs/>
          <w:spacing w:val="-4"/>
        </w:rPr>
        <w:t xml:space="preserve"> hoạch </w:t>
      </w:r>
      <w:r w:rsidRPr="00A738A5">
        <w:rPr>
          <w:rFonts w:eastAsia="MS Mincho"/>
          <w:bCs/>
          <w:iCs/>
          <w:spacing w:val="-4"/>
        </w:rPr>
        <w:t>đ</w:t>
      </w:r>
      <w:r w:rsidRPr="00A738A5">
        <w:rPr>
          <w:bCs/>
          <w:iCs/>
          <w:spacing w:val="-4"/>
        </w:rPr>
        <w:t xml:space="preserve">ảm bảo </w:t>
      </w:r>
      <w:r w:rsidRPr="00A738A5">
        <w:rPr>
          <w:rFonts w:eastAsia="MS Mincho"/>
          <w:bCs/>
          <w:iCs/>
          <w:spacing w:val="-4"/>
        </w:rPr>
        <w:t>đú</w:t>
      </w:r>
      <w:r w:rsidRPr="00A738A5">
        <w:rPr>
          <w:bCs/>
          <w:iCs/>
          <w:spacing w:val="-4"/>
        </w:rPr>
        <w:t>ng ti</w:t>
      </w:r>
      <w:r w:rsidRPr="00A738A5">
        <w:rPr>
          <w:rFonts w:eastAsia="MingLiU"/>
          <w:bCs/>
          <w:iCs/>
          <w:spacing w:val="-4"/>
        </w:rPr>
        <w:t>ế</w:t>
      </w:r>
      <w:r w:rsidRPr="00A738A5">
        <w:rPr>
          <w:bCs/>
          <w:iCs/>
          <w:spacing w:val="-4"/>
        </w:rPr>
        <w:t xml:space="preserve">n </w:t>
      </w:r>
      <w:r w:rsidRPr="00A738A5">
        <w:rPr>
          <w:rFonts w:eastAsia="MS Mincho"/>
          <w:bCs/>
          <w:iCs/>
          <w:spacing w:val="-4"/>
        </w:rPr>
        <w:t>đ</w:t>
      </w:r>
      <w:r w:rsidRPr="00A738A5">
        <w:rPr>
          <w:bCs/>
          <w:iCs/>
          <w:spacing w:val="-4"/>
        </w:rPr>
        <w:t>ộ. Tổ chức, phối hợp c</w:t>
      </w:r>
      <w:r w:rsidRPr="00A738A5">
        <w:rPr>
          <w:rFonts w:eastAsia="MS Mincho"/>
          <w:bCs/>
          <w:iCs/>
          <w:spacing w:val="-4"/>
        </w:rPr>
        <w:t>ó</w:t>
      </w:r>
      <w:r w:rsidRPr="00A738A5">
        <w:rPr>
          <w:bCs/>
          <w:iCs/>
          <w:spacing w:val="-4"/>
        </w:rPr>
        <w:t xml:space="preserve"> hiệu quả với nh</w:t>
      </w:r>
      <w:r w:rsidRPr="00A738A5">
        <w:rPr>
          <w:rFonts w:eastAsia="MS Mincho"/>
          <w:bCs/>
          <w:iCs/>
          <w:spacing w:val="-4"/>
        </w:rPr>
        <w:t>à</w:t>
      </w:r>
      <w:r w:rsidRPr="00A738A5">
        <w:rPr>
          <w:bCs/>
          <w:iCs/>
          <w:spacing w:val="-4"/>
        </w:rPr>
        <w:t xml:space="preserve"> trường trong việc thực hiện nhiệm vụ n</w:t>
      </w:r>
      <w:r w:rsidRPr="00A738A5">
        <w:rPr>
          <w:rFonts w:eastAsia="MS Mincho"/>
          <w:bCs/>
          <w:iCs/>
          <w:spacing w:val="-4"/>
        </w:rPr>
        <w:t>ă</w:t>
      </w:r>
      <w:r w:rsidRPr="00A738A5">
        <w:rPr>
          <w:bCs/>
          <w:iCs/>
          <w:spacing w:val="-4"/>
        </w:rPr>
        <w:t>m học v</w:t>
      </w:r>
      <w:r w:rsidRPr="00A738A5">
        <w:rPr>
          <w:rFonts w:eastAsia="MS Mincho"/>
          <w:bCs/>
          <w:iCs/>
          <w:spacing w:val="-4"/>
        </w:rPr>
        <w:t>à</w:t>
      </w:r>
      <w:r w:rsidRPr="00A738A5">
        <w:rPr>
          <w:bCs/>
          <w:iCs/>
          <w:spacing w:val="-4"/>
        </w:rPr>
        <w:t xml:space="preserve"> c</w:t>
      </w:r>
      <w:r w:rsidRPr="00A738A5">
        <w:rPr>
          <w:rFonts w:eastAsia="MS Mincho"/>
          <w:bCs/>
          <w:iCs/>
          <w:spacing w:val="-4"/>
        </w:rPr>
        <w:t>á</w:t>
      </w:r>
      <w:r w:rsidRPr="00A738A5">
        <w:rPr>
          <w:bCs/>
          <w:iCs/>
          <w:spacing w:val="-4"/>
        </w:rPr>
        <w:t xml:space="preserve">c hoạt </w:t>
      </w:r>
      <w:r w:rsidRPr="00A738A5">
        <w:rPr>
          <w:rFonts w:eastAsia="MS Mincho"/>
          <w:bCs/>
          <w:iCs/>
          <w:spacing w:val="-4"/>
        </w:rPr>
        <w:t>đ</w:t>
      </w:r>
      <w:r w:rsidRPr="00A738A5">
        <w:rPr>
          <w:bCs/>
          <w:iCs/>
          <w:spacing w:val="-4"/>
        </w:rPr>
        <w:t>ộng gi</w:t>
      </w:r>
      <w:r w:rsidRPr="00A738A5">
        <w:rPr>
          <w:rFonts w:eastAsia="MS Mincho"/>
          <w:bCs/>
          <w:iCs/>
          <w:spacing w:val="-4"/>
        </w:rPr>
        <w:t>á</w:t>
      </w:r>
      <w:r w:rsidRPr="00A738A5">
        <w:rPr>
          <w:bCs/>
          <w:iCs/>
          <w:spacing w:val="-4"/>
        </w:rPr>
        <w:t>o dục nh</w:t>
      </w:r>
      <w:r w:rsidRPr="00A738A5">
        <w:rPr>
          <w:rFonts w:eastAsia="MS Mincho"/>
          <w:bCs/>
          <w:iCs/>
          <w:spacing w:val="-4"/>
        </w:rPr>
        <w:t>à</w:t>
      </w:r>
      <w:r w:rsidRPr="00A738A5">
        <w:rPr>
          <w:bCs/>
          <w:iCs/>
          <w:spacing w:val="-4"/>
        </w:rPr>
        <w:t xml:space="preserve"> trường.</w:t>
      </w:r>
    </w:p>
    <w:p w14:paraId="2975C306" w14:textId="77777777" w:rsidR="002021AB" w:rsidRPr="00A738A5" w:rsidRDefault="002021AB" w:rsidP="002021AB">
      <w:pPr>
        <w:widowControl w:val="0"/>
        <w:spacing w:before="120" w:after="120"/>
        <w:ind w:firstLine="567"/>
        <w:jc w:val="both"/>
        <w:rPr>
          <w:b/>
          <w:bCs/>
        </w:rPr>
      </w:pPr>
      <w:r w:rsidRPr="00A738A5">
        <w:t xml:space="preserve">Nhà trường </w:t>
      </w:r>
      <w:r w:rsidRPr="00A738A5">
        <w:rPr>
          <w:rFonts w:eastAsia="MS Mincho"/>
        </w:rPr>
        <w:t>đã</w:t>
      </w:r>
      <w:r w:rsidRPr="00A738A5">
        <w:t xml:space="preserve"> tham mưu tốt với cấp ủy </w:t>
      </w:r>
      <w:r w:rsidRPr="00A738A5">
        <w:rPr>
          <w:rFonts w:eastAsia="MS Mincho"/>
        </w:rPr>
        <w:t>Đ</w:t>
      </w:r>
      <w:r w:rsidRPr="00A738A5">
        <w:t>ảng, Ch</w:t>
      </w:r>
      <w:r w:rsidRPr="00A738A5">
        <w:rPr>
          <w:rFonts w:eastAsia="MS Mincho"/>
        </w:rPr>
        <w:t>í</w:t>
      </w:r>
      <w:r w:rsidRPr="00A738A5">
        <w:t>nh quy</w:t>
      </w:r>
      <w:r w:rsidRPr="00A738A5">
        <w:rPr>
          <w:rFonts w:eastAsia="MingLiU"/>
        </w:rPr>
        <w:t>ề</w:t>
      </w:r>
      <w:r w:rsidRPr="00A738A5">
        <w:t xml:space="preserve">n </w:t>
      </w:r>
      <w:r w:rsidRPr="00A738A5">
        <w:rPr>
          <w:rFonts w:eastAsia="MS Mincho"/>
        </w:rPr>
        <w:t>đ</w:t>
      </w:r>
      <w:r w:rsidRPr="00A738A5">
        <w:t>ịa phương, phối k</w:t>
      </w:r>
      <w:r w:rsidRPr="00A738A5">
        <w:rPr>
          <w:rFonts w:eastAsia="MingLiU"/>
        </w:rPr>
        <w:t>ế</w:t>
      </w:r>
      <w:r w:rsidRPr="00A738A5">
        <w:t>t hợp với c</w:t>
      </w:r>
      <w:r w:rsidRPr="00A738A5">
        <w:rPr>
          <w:rFonts w:eastAsia="MS Mincho"/>
        </w:rPr>
        <w:t>á</w:t>
      </w:r>
      <w:r w:rsidRPr="00A738A5">
        <w:t xml:space="preserve">c tổ chức </w:t>
      </w:r>
      <w:r w:rsidRPr="00A738A5">
        <w:rPr>
          <w:rFonts w:eastAsia="MS Mincho"/>
        </w:rPr>
        <w:t>đ</w:t>
      </w:r>
      <w:r w:rsidRPr="00A738A5">
        <w:t>o</w:t>
      </w:r>
      <w:r w:rsidRPr="00A738A5">
        <w:rPr>
          <w:rFonts w:eastAsia="MS Mincho"/>
        </w:rPr>
        <w:t>à</w:t>
      </w:r>
      <w:r w:rsidRPr="00A738A5">
        <w:t>n thể, nh</w:t>
      </w:r>
      <w:r w:rsidRPr="00A738A5">
        <w:rPr>
          <w:rFonts w:eastAsia="MS Mincho"/>
        </w:rPr>
        <w:t>â</w:t>
      </w:r>
      <w:r w:rsidRPr="00A738A5">
        <w:t>n d</w:t>
      </w:r>
      <w:r w:rsidRPr="00A738A5">
        <w:rPr>
          <w:rFonts w:eastAsia="MS Mincho"/>
        </w:rPr>
        <w:t>â</w:t>
      </w:r>
      <w:r w:rsidRPr="00A738A5">
        <w:t xml:space="preserve">n </w:t>
      </w:r>
      <w:r w:rsidRPr="00A738A5">
        <w:rPr>
          <w:rFonts w:eastAsia="MS Mincho"/>
        </w:rPr>
        <w:t>đ</w:t>
      </w:r>
      <w:r w:rsidRPr="00A738A5">
        <w:t xml:space="preserve">ịa phương, </w:t>
      </w:r>
      <w:r w:rsidRPr="00A738A5">
        <w:rPr>
          <w:rFonts w:eastAsia="MS Mincho"/>
        </w:rPr>
        <w:t>đ</w:t>
      </w:r>
      <w:r w:rsidRPr="00A738A5">
        <w:t>ặc biệt l</w:t>
      </w:r>
      <w:r w:rsidRPr="00A738A5">
        <w:rPr>
          <w:rFonts w:eastAsia="MS Mincho"/>
        </w:rPr>
        <w:t>à</w:t>
      </w:r>
      <w:r w:rsidRPr="00A738A5">
        <w:t xml:space="preserve"> Ban </w:t>
      </w:r>
      <w:r w:rsidRPr="00A738A5">
        <w:rPr>
          <w:rFonts w:eastAsia="MS Mincho"/>
        </w:rPr>
        <w:t>Đ</w:t>
      </w:r>
      <w:r w:rsidRPr="00A738A5">
        <w:t>ại diện CMHS trong việc tổ chức c</w:t>
      </w:r>
      <w:r w:rsidRPr="00A738A5">
        <w:rPr>
          <w:rFonts w:eastAsia="MS Mincho"/>
        </w:rPr>
        <w:t>á</w:t>
      </w:r>
      <w:r w:rsidRPr="00A738A5">
        <w:t xml:space="preserve">c hoạt </w:t>
      </w:r>
      <w:r w:rsidRPr="00A738A5">
        <w:rPr>
          <w:rFonts w:eastAsia="MS Mincho"/>
        </w:rPr>
        <w:t>đ</w:t>
      </w:r>
      <w:r w:rsidRPr="00A738A5">
        <w:t>ộng gi</w:t>
      </w:r>
      <w:r w:rsidRPr="00A738A5">
        <w:rPr>
          <w:rFonts w:eastAsia="MS Mincho"/>
        </w:rPr>
        <w:t>á</w:t>
      </w:r>
      <w:r w:rsidRPr="00A738A5">
        <w:t>o dục học sinh.</w:t>
      </w:r>
    </w:p>
    <w:p w14:paraId="25C7730E" w14:textId="77777777" w:rsidR="002021AB" w:rsidRPr="00A738A5" w:rsidRDefault="002021AB" w:rsidP="002021AB">
      <w:pPr>
        <w:widowControl w:val="0"/>
        <w:spacing w:before="120" w:after="120"/>
        <w:ind w:firstLine="567"/>
        <w:jc w:val="both"/>
        <w:rPr>
          <w:b/>
          <w:bCs/>
        </w:rPr>
      </w:pPr>
      <w:r w:rsidRPr="00A738A5">
        <w:t>Làm tốt c</w:t>
      </w:r>
      <w:r w:rsidRPr="00A738A5">
        <w:rPr>
          <w:rFonts w:eastAsia="MS Mincho"/>
        </w:rPr>
        <w:t>ô</w:t>
      </w:r>
      <w:r w:rsidRPr="00A738A5">
        <w:t>ng t</w:t>
      </w:r>
      <w:r w:rsidRPr="00A738A5">
        <w:rPr>
          <w:rFonts w:eastAsia="MS Mincho"/>
        </w:rPr>
        <w:t>á</w:t>
      </w:r>
      <w:r w:rsidRPr="00A738A5">
        <w:t>c x</w:t>
      </w:r>
      <w:r w:rsidRPr="00A738A5">
        <w:rPr>
          <w:rFonts w:eastAsia="MS Mincho"/>
        </w:rPr>
        <w:t>ã</w:t>
      </w:r>
      <w:r w:rsidRPr="00A738A5">
        <w:t xml:space="preserve"> hội h</w:t>
      </w:r>
      <w:r w:rsidRPr="00A738A5">
        <w:rPr>
          <w:rFonts w:eastAsia="MS Mincho"/>
        </w:rPr>
        <w:t>ó</w:t>
      </w:r>
      <w:r w:rsidRPr="00A738A5">
        <w:t>a gi</w:t>
      </w:r>
      <w:r w:rsidRPr="00A738A5">
        <w:rPr>
          <w:rFonts w:eastAsia="MS Mincho"/>
        </w:rPr>
        <w:t>á</w:t>
      </w:r>
      <w:r w:rsidRPr="00A738A5">
        <w:t>o dục v</w:t>
      </w:r>
      <w:r w:rsidRPr="00A738A5">
        <w:rPr>
          <w:rFonts w:eastAsia="MS Mincho"/>
        </w:rPr>
        <w:t>à</w:t>
      </w:r>
      <w:r w:rsidRPr="00A738A5">
        <w:t xml:space="preserve"> </w:t>
      </w:r>
      <w:r w:rsidRPr="00A738A5">
        <w:rPr>
          <w:rFonts w:eastAsia="MS Mincho"/>
        </w:rPr>
        <w:t>đã</w:t>
      </w:r>
      <w:r w:rsidRPr="00A738A5">
        <w:t xml:space="preserve"> nhận </w:t>
      </w:r>
      <w:r w:rsidRPr="00A738A5">
        <w:rPr>
          <w:rFonts w:eastAsia="MS Mincho"/>
        </w:rPr>
        <w:t>đ</w:t>
      </w:r>
      <w:r w:rsidRPr="00A738A5">
        <w:t>ược sự ủng hộ của c</w:t>
      </w:r>
      <w:r w:rsidRPr="00A738A5">
        <w:rPr>
          <w:rFonts w:eastAsia="MS Mincho"/>
        </w:rPr>
        <w:t>á</w:t>
      </w:r>
      <w:r w:rsidRPr="00A738A5">
        <w:t xml:space="preserve">c tổ chức </w:t>
      </w:r>
      <w:r w:rsidRPr="00A738A5">
        <w:rPr>
          <w:rFonts w:eastAsia="MS Mincho"/>
        </w:rPr>
        <w:t>đ</w:t>
      </w:r>
      <w:r w:rsidRPr="00A738A5">
        <w:t>o</w:t>
      </w:r>
      <w:r w:rsidRPr="00A738A5">
        <w:rPr>
          <w:rFonts w:eastAsia="MS Mincho"/>
        </w:rPr>
        <w:t>à</w:t>
      </w:r>
      <w:r w:rsidRPr="00A738A5">
        <w:t>n thể x</w:t>
      </w:r>
      <w:r w:rsidRPr="00A738A5">
        <w:rPr>
          <w:rFonts w:eastAsia="MS Mincho"/>
        </w:rPr>
        <w:t>ã</w:t>
      </w:r>
      <w:r w:rsidRPr="00A738A5">
        <w:t xml:space="preserve"> hội, c</w:t>
      </w:r>
      <w:r w:rsidRPr="00A738A5">
        <w:rPr>
          <w:rFonts w:eastAsia="MS Mincho"/>
        </w:rPr>
        <w:t>á</w:t>
      </w:r>
      <w:r w:rsidRPr="00A738A5">
        <w:t>c c</w:t>
      </w:r>
      <w:r w:rsidRPr="00A738A5">
        <w:rPr>
          <w:rFonts w:eastAsia="MS Mincho"/>
        </w:rPr>
        <w:t>á</w:t>
      </w:r>
      <w:r w:rsidRPr="00A738A5">
        <w:t xml:space="preserve"> nh</w:t>
      </w:r>
      <w:r w:rsidRPr="00A738A5">
        <w:rPr>
          <w:rFonts w:eastAsia="MS Mincho"/>
        </w:rPr>
        <w:t>â</w:t>
      </w:r>
      <w:r w:rsidRPr="00A738A5">
        <w:t>n trong v</w:t>
      </w:r>
      <w:r w:rsidRPr="00A738A5">
        <w:rPr>
          <w:rFonts w:eastAsia="MS Mincho"/>
        </w:rPr>
        <w:t>à</w:t>
      </w:r>
      <w:r w:rsidRPr="00A738A5">
        <w:t xml:space="preserve"> ngo</w:t>
      </w:r>
      <w:r w:rsidRPr="00A738A5">
        <w:rPr>
          <w:rFonts w:eastAsia="MS Mincho"/>
        </w:rPr>
        <w:t>à</w:t>
      </w:r>
      <w:r w:rsidRPr="00A738A5">
        <w:t>i nh</w:t>
      </w:r>
      <w:r w:rsidRPr="00A738A5">
        <w:rPr>
          <w:rFonts w:eastAsia="MS Mincho"/>
        </w:rPr>
        <w:t>à</w:t>
      </w:r>
      <w:r w:rsidRPr="00A738A5">
        <w:t xml:space="preserve"> trường.</w:t>
      </w:r>
    </w:p>
    <w:p w14:paraId="6F95AA90" w14:textId="77777777" w:rsidR="002021AB" w:rsidRPr="00A738A5" w:rsidRDefault="002021AB" w:rsidP="002021AB">
      <w:pPr>
        <w:widowControl w:val="0"/>
        <w:spacing w:before="120" w:after="120"/>
        <w:ind w:firstLine="567"/>
        <w:jc w:val="both"/>
        <w:rPr>
          <w:b/>
          <w:bCs/>
        </w:rPr>
      </w:pPr>
      <w:r w:rsidRPr="00A738A5">
        <w:t xml:space="preserve">Các nguồn lực huy </w:t>
      </w:r>
      <w:r w:rsidRPr="00A738A5">
        <w:rPr>
          <w:rFonts w:eastAsia="MS Mincho"/>
        </w:rPr>
        <w:t>đ</w:t>
      </w:r>
      <w:r w:rsidRPr="00A738A5">
        <w:t xml:space="preserve">ộng </w:t>
      </w:r>
      <w:r w:rsidRPr="00A738A5">
        <w:rPr>
          <w:rFonts w:eastAsia="MS Mincho"/>
        </w:rPr>
        <w:t>đ</w:t>
      </w:r>
      <w:r w:rsidRPr="00A738A5">
        <w:t>ược từ c</w:t>
      </w:r>
      <w:r w:rsidRPr="00A738A5">
        <w:rPr>
          <w:rFonts w:eastAsia="MS Mincho"/>
        </w:rPr>
        <w:t>á</w:t>
      </w:r>
      <w:r w:rsidRPr="00A738A5">
        <w:t xml:space="preserve">c tổ chức </w:t>
      </w:r>
      <w:r w:rsidRPr="00A738A5">
        <w:rPr>
          <w:rFonts w:eastAsia="MS Mincho"/>
        </w:rPr>
        <w:t>đ</w:t>
      </w:r>
      <w:r w:rsidRPr="00A738A5">
        <w:t>o</w:t>
      </w:r>
      <w:r w:rsidRPr="00A738A5">
        <w:rPr>
          <w:rFonts w:eastAsia="MS Mincho"/>
        </w:rPr>
        <w:t>à</w:t>
      </w:r>
      <w:r w:rsidRPr="00A738A5">
        <w:t>n thể, c</w:t>
      </w:r>
      <w:r w:rsidRPr="00A738A5">
        <w:rPr>
          <w:rFonts w:eastAsia="MS Mincho"/>
        </w:rPr>
        <w:t>á</w:t>
      </w:r>
      <w:r w:rsidRPr="00A738A5">
        <w:t>c doanh nghiệp, c</w:t>
      </w:r>
      <w:r w:rsidRPr="00A738A5">
        <w:rPr>
          <w:rFonts w:eastAsia="MS Mincho"/>
        </w:rPr>
        <w:t>á</w:t>
      </w:r>
      <w:r w:rsidRPr="00A738A5">
        <w:t xml:space="preserve"> nh</w:t>
      </w:r>
      <w:r w:rsidRPr="00A738A5">
        <w:rPr>
          <w:rFonts w:eastAsia="MS Mincho"/>
        </w:rPr>
        <w:t>â</w:t>
      </w:r>
      <w:r w:rsidRPr="00A738A5">
        <w:t xml:space="preserve">n </w:t>
      </w:r>
      <w:r w:rsidRPr="00A738A5">
        <w:rPr>
          <w:rFonts w:eastAsia="MS Mincho"/>
        </w:rPr>
        <w:t>đ</w:t>
      </w:r>
      <w:r w:rsidRPr="00A738A5">
        <w:t>ặc biệt l</w:t>
      </w:r>
      <w:r w:rsidRPr="00A738A5">
        <w:rPr>
          <w:rFonts w:eastAsia="MS Mincho"/>
        </w:rPr>
        <w:t>à</w:t>
      </w:r>
      <w:r w:rsidRPr="00A738A5">
        <w:t xml:space="preserve"> từ phụ huynh học sinh từ n</w:t>
      </w:r>
      <w:r w:rsidRPr="00A738A5">
        <w:rPr>
          <w:rFonts w:eastAsia="MS Mincho"/>
        </w:rPr>
        <w:t>ă</w:t>
      </w:r>
      <w:r w:rsidRPr="00A738A5">
        <w:t xml:space="preserve">m học 2019-2020 </w:t>
      </w:r>
      <w:r w:rsidRPr="00A738A5">
        <w:rPr>
          <w:rFonts w:eastAsia="MS Mincho"/>
        </w:rPr>
        <w:t>đ</w:t>
      </w:r>
      <w:r w:rsidRPr="00A738A5">
        <w:rPr>
          <w:rFonts w:eastAsia="MingLiU"/>
        </w:rPr>
        <w:t>ế</w:t>
      </w:r>
      <w:r w:rsidRPr="00A738A5">
        <w:t xml:space="preserve">n nay </w:t>
      </w:r>
      <w:r w:rsidRPr="00A738A5">
        <w:rPr>
          <w:rFonts w:eastAsia="MS Mincho"/>
        </w:rPr>
        <w:t>đ</w:t>
      </w:r>
      <w:r w:rsidRPr="00A738A5">
        <w:t xml:space="preserve">ược sử dụng </w:t>
      </w:r>
      <w:r w:rsidRPr="00A738A5">
        <w:rPr>
          <w:rFonts w:eastAsia="MS Mincho"/>
        </w:rPr>
        <w:t>đú</w:t>
      </w:r>
      <w:r w:rsidRPr="00A738A5">
        <w:t xml:space="preserve">ng mục </w:t>
      </w:r>
      <w:r w:rsidRPr="00A738A5">
        <w:rPr>
          <w:rFonts w:eastAsia="MS Mincho"/>
        </w:rPr>
        <w:t>đí</w:t>
      </w:r>
      <w:r w:rsidRPr="00A738A5">
        <w:t>ch v</w:t>
      </w:r>
      <w:r w:rsidRPr="00A738A5">
        <w:rPr>
          <w:rFonts w:eastAsia="MS Mincho"/>
        </w:rPr>
        <w:t>à</w:t>
      </w:r>
      <w:r w:rsidRPr="00A738A5">
        <w:t xml:space="preserve"> c</w:t>
      </w:r>
      <w:r w:rsidRPr="00A738A5">
        <w:rPr>
          <w:rFonts w:eastAsia="MS Mincho"/>
        </w:rPr>
        <w:t>ó</w:t>
      </w:r>
      <w:r w:rsidRPr="00A738A5">
        <w:t xml:space="preserve"> hiệu quả thi</w:t>
      </w:r>
      <w:r w:rsidRPr="00A738A5">
        <w:rPr>
          <w:rFonts w:eastAsia="MingLiU"/>
        </w:rPr>
        <w:t>ế</w:t>
      </w:r>
      <w:r w:rsidRPr="00A738A5">
        <w:t xml:space="preserve">t thực trong các hoạt </w:t>
      </w:r>
      <w:r w:rsidRPr="00A738A5">
        <w:rPr>
          <w:rFonts w:eastAsia="MS Mincho"/>
        </w:rPr>
        <w:t>đ</w:t>
      </w:r>
      <w:r w:rsidRPr="00A738A5">
        <w:t>ộng giáo dục của nh</w:t>
      </w:r>
      <w:r w:rsidRPr="00A738A5">
        <w:rPr>
          <w:rFonts w:eastAsia="MS Mincho"/>
        </w:rPr>
        <w:t>à</w:t>
      </w:r>
      <w:r w:rsidRPr="00A738A5">
        <w:t xml:space="preserve"> trường.</w:t>
      </w:r>
    </w:p>
    <w:p w14:paraId="5BBD4548" w14:textId="77777777" w:rsidR="002021AB" w:rsidRPr="00A738A5" w:rsidRDefault="002021AB" w:rsidP="002021AB">
      <w:pPr>
        <w:widowControl w:val="0"/>
        <w:spacing w:before="120" w:after="120"/>
        <w:ind w:firstLine="567"/>
        <w:jc w:val="both"/>
        <w:rPr>
          <w:b/>
          <w:bCs/>
        </w:rPr>
      </w:pPr>
      <w:r w:rsidRPr="00A738A5">
        <w:rPr>
          <w:b/>
          <w:lang w:val="sv-SE"/>
        </w:rPr>
        <w:t>Điểm yếu cơ bản</w:t>
      </w:r>
    </w:p>
    <w:p w14:paraId="0717B573" w14:textId="77777777" w:rsidR="002021AB" w:rsidRPr="00A738A5" w:rsidRDefault="002021AB" w:rsidP="002021AB">
      <w:pPr>
        <w:widowControl w:val="0"/>
        <w:spacing w:before="120" w:after="120"/>
        <w:ind w:firstLine="567"/>
        <w:jc w:val="both"/>
        <w:rPr>
          <w:b/>
          <w:bCs/>
        </w:rPr>
      </w:pPr>
      <w:r w:rsidRPr="00A738A5">
        <w:rPr>
          <w:lang w:val="sv-SE"/>
        </w:rPr>
        <w:t>M</w:t>
      </w:r>
      <w:r w:rsidRPr="00A738A5">
        <w:rPr>
          <w:lang w:val="nb-NO"/>
        </w:rPr>
        <w:t>ột số ít phụ huynh học sinh chưa thực sự quan tâm đến con em, giao khoán cho giáo viên và nhà trường.</w:t>
      </w:r>
    </w:p>
    <w:p w14:paraId="3398AB89" w14:textId="77777777" w:rsidR="002021AB" w:rsidRPr="00A738A5" w:rsidRDefault="002021AB" w:rsidP="002021AB">
      <w:pPr>
        <w:widowControl w:val="0"/>
        <w:spacing w:before="120" w:after="120"/>
        <w:ind w:firstLine="567"/>
        <w:jc w:val="both"/>
        <w:rPr>
          <w:b/>
          <w:bCs/>
        </w:rPr>
      </w:pPr>
      <w:r w:rsidRPr="00A738A5">
        <w:rPr>
          <w:bdr w:val="none" w:sz="0" w:space="0" w:color="auto" w:frame="1"/>
        </w:rPr>
        <w:t>Công tác phối hợp với các tổ chức, đoàn thể, cá nhân để giáo dục truyền thống lịch sử, văn hóa cho học sinh còn đôi khi còn chưa thường xuyên.</w:t>
      </w:r>
    </w:p>
    <w:p w14:paraId="02F96770" w14:textId="77777777" w:rsidR="002021AB" w:rsidRPr="00A738A5" w:rsidRDefault="002021AB" w:rsidP="002021AB">
      <w:pPr>
        <w:widowControl w:val="0"/>
        <w:spacing w:before="120" w:after="120"/>
        <w:ind w:firstLine="567"/>
        <w:jc w:val="both"/>
        <w:rPr>
          <w:b/>
          <w:bCs/>
        </w:rPr>
      </w:pPr>
      <w:r w:rsidRPr="00A738A5">
        <w:rPr>
          <w:b/>
          <w:lang w:val="nb-NO"/>
        </w:rPr>
        <w:lastRenderedPageBreak/>
        <w:t>- Đánh giá tiêu chuẩn 4:</w:t>
      </w:r>
    </w:p>
    <w:p w14:paraId="3501DDCC" w14:textId="77777777" w:rsidR="002021AB" w:rsidRPr="00A738A5" w:rsidRDefault="002021AB" w:rsidP="002021AB">
      <w:pPr>
        <w:widowControl w:val="0"/>
        <w:spacing w:before="120" w:after="120"/>
        <w:ind w:firstLine="567"/>
        <w:jc w:val="both"/>
        <w:rPr>
          <w:b/>
          <w:bCs/>
        </w:rPr>
      </w:pPr>
      <w:r w:rsidRPr="00A738A5">
        <w:rPr>
          <w:bCs/>
          <w:iCs/>
          <w:lang w:val="nb-NO"/>
        </w:rPr>
        <w:t>Số lượng các tiêu chí Đạt mức 1: 2/2</w:t>
      </w:r>
    </w:p>
    <w:p w14:paraId="23A6B81A" w14:textId="77777777" w:rsidR="002021AB" w:rsidRPr="00A738A5" w:rsidRDefault="002021AB" w:rsidP="002021AB">
      <w:pPr>
        <w:widowControl w:val="0"/>
        <w:spacing w:before="120" w:after="120"/>
        <w:ind w:firstLine="567"/>
        <w:jc w:val="both"/>
        <w:rPr>
          <w:b/>
          <w:bCs/>
        </w:rPr>
      </w:pPr>
      <w:r w:rsidRPr="00A738A5">
        <w:rPr>
          <w:bCs/>
          <w:iCs/>
          <w:lang w:val="nb-NO"/>
        </w:rPr>
        <w:t xml:space="preserve">Số lượng các tiêu chí Đạt mức 2: 2/2 </w:t>
      </w:r>
    </w:p>
    <w:p w14:paraId="4DF17185" w14:textId="77777777" w:rsidR="002021AB" w:rsidRPr="00A738A5" w:rsidRDefault="002021AB" w:rsidP="002021AB">
      <w:pPr>
        <w:widowControl w:val="0"/>
        <w:spacing w:before="120" w:after="120"/>
        <w:ind w:firstLine="567"/>
        <w:jc w:val="both"/>
        <w:rPr>
          <w:b/>
          <w:bCs/>
        </w:rPr>
      </w:pPr>
      <w:r w:rsidRPr="00A738A5">
        <w:rPr>
          <w:lang w:val="da-DK"/>
        </w:rPr>
        <w:t>Số lượng các tiêu chí Đạt mức 3: 2/2</w:t>
      </w:r>
      <w:r w:rsidRPr="00A738A5">
        <w:t xml:space="preserve"> </w:t>
      </w:r>
    </w:p>
    <w:p w14:paraId="429CDE5F" w14:textId="77777777" w:rsidR="002021AB" w:rsidRPr="00A738A5" w:rsidRDefault="002021AB" w:rsidP="002021AB"/>
    <w:p w14:paraId="170BC14D" w14:textId="77777777" w:rsidR="002021AB" w:rsidRPr="00A738A5" w:rsidRDefault="00A738A5" w:rsidP="002021AB">
      <w:pPr>
        <w:widowControl w:val="0"/>
        <w:spacing w:before="120" w:after="120"/>
        <w:ind w:firstLine="567"/>
        <w:jc w:val="both"/>
        <w:rPr>
          <w:b/>
          <w:bCs/>
        </w:rPr>
      </w:pPr>
      <w:r w:rsidRPr="002774E7">
        <w:rPr>
          <w:b/>
          <w:lang w:val="en-US"/>
        </w:rPr>
        <w:t>Tiêu chuẩn 5</w:t>
      </w:r>
      <w:r w:rsidR="002021AB" w:rsidRPr="002774E7">
        <w:rPr>
          <w:b/>
        </w:rPr>
        <w:t>: Hoạt động giáo dục và kết quả giáo dục</w:t>
      </w:r>
    </w:p>
    <w:p w14:paraId="390351D5" w14:textId="77777777" w:rsidR="002021AB" w:rsidRPr="00A738A5" w:rsidRDefault="002021AB" w:rsidP="002021AB">
      <w:pPr>
        <w:widowControl w:val="0"/>
        <w:spacing w:before="120" w:after="120"/>
        <w:ind w:firstLine="567"/>
        <w:jc w:val="both"/>
        <w:rPr>
          <w:b/>
          <w:bCs/>
        </w:rPr>
      </w:pPr>
      <w:r w:rsidRPr="00A738A5">
        <w:rPr>
          <w:bCs/>
        </w:rPr>
        <w:t>Nhà trường thực hiện đầy đủ chương trình giáo dục và có kế hoạch thực hiện nhiệm vụ năm học theo quy định của Bộ Giáo dục và Đào tạo. Nền nếp kỷ cương trong hoạt động dạy và học được giữ vững: tổ chức hiệu quả các hoạt động dự giờ, thăm lớp, phong trào hội giảng trong giáo viên để cải tiến phương pháp dạy học và tổ chức cho học sinh tham gia các hoạt động tập thể. Hồ sơ, sổ sách quản lý được lưu trữ đầy đủ, khoa học. HĐGDNGLL được nhà trường quan tâm, theo dõi, chỉ đạo tốt từ nhiều năm qua. Nhà trường xây dựng kế hoạch PCGDTH và triển khai thực hiện hiệu quả. Tổ chức tốt các hoạt động hỗ trợ giáo dục. Thời khoá biểu của trường được xây dựng hợp lý. Thông tin liên quan đến các hoạt động giáo dục Tiểu học được cập nhật đầy đủ để phục vụ các hoạt động giáo dục của giáo viên và nhân viên. Trong năm học, trường luôn có kế hoạch và biện pháp cải tiến các hoạt động dạy và học để nâng cao chất lượng giáo dục.</w:t>
      </w:r>
    </w:p>
    <w:p w14:paraId="4F672E52" w14:textId="77777777" w:rsidR="002021AB" w:rsidRPr="00A738A5" w:rsidRDefault="002021AB" w:rsidP="002021AB">
      <w:pPr>
        <w:widowControl w:val="0"/>
        <w:spacing w:before="120" w:after="120"/>
        <w:ind w:firstLine="567"/>
        <w:jc w:val="both"/>
        <w:rPr>
          <w:b/>
          <w:bCs/>
        </w:rPr>
      </w:pPr>
      <w:r w:rsidRPr="00A738A5">
        <w:rPr>
          <w:bCs/>
        </w:rPr>
        <w:t>Môi trường học tập, rèn luyện của học sinh đảm bảo an toàn, thân thiện, Xanh - sạch - đẹp. Những năm học gần đây kết quả giáo dục học sinh của nhà trường từng bước được nâng cao rõ rệt. Công tác giáo dục đạo đức được chú trọng thường xuyên, học sinh nhà trường đã hình thành các thói quen hành vi đạo đức tốt. Những năm học vừa qua trường liên tục đạt được danh hiệu “Trường học thân thiện, học sinh tích cực” được Phòng Giáo dục và Đào tạo huyện Điện Biên đánh giá, xếp loại tốt.</w:t>
      </w:r>
    </w:p>
    <w:p w14:paraId="4468E6BE" w14:textId="77777777" w:rsidR="002021AB" w:rsidRPr="00A738A5" w:rsidRDefault="002021AB" w:rsidP="002021AB">
      <w:pPr>
        <w:widowControl w:val="0"/>
        <w:spacing w:before="120" w:after="120"/>
        <w:ind w:firstLine="567"/>
        <w:jc w:val="both"/>
        <w:rPr>
          <w:b/>
          <w:bCs/>
        </w:rPr>
      </w:pPr>
      <w:r w:rsidRPr="00A738A5">
        <w:rPr>
          <w:bCs/>
        </w:rPr>
        <w:t xml:space="preserve">Công tác giáo dục thể chất trong nhà trường được duy trì thường xuyên và đạt hiệu quả, học sinh nhà trường được rèn luyện thể lực tốt, biết tự chăm sóc bản thân và có ý thức bảo vệ môi trường xung quanh. Chính vì thế kết quả học tập, rèn luyện của học sinh trong trường vững chắc và từng bước được nâng cao </w:t>
      </w:r>
      <w:r w:rsidRPr="00A738A5">
        <w:rPr>
          <w:iCs/>
          <w:spacing w:val="-3"/>
          <w:w w:val="101"/>
          <w:lang w:val="pt-BR"/>
        </w:rPr>
        <w:t>với tâm thế sẵn sàng thực hiện Chương trình GDPT 2018.</w:t>
      </w:r>
    </w:p>
    <w:p w14:paraId="0768D088" w14:textId="77777777" w:rsidR="002021AB" w:rsidRPr="00A738A5" w:rsidRDefault="002021AB" w:rsidP="002021AB">
      <w:pPr>
        <w:widowControl w:val="0"/>
        <w:spacing w:before="120" w:after="120"/>
        <w:ind w:firstLine="567"/>
        <w:jc w:val="both"/>
        <w:rPr>
          <w:b/>
          <w:bCs/>
        </w:rPr>
      </w:pPr>
      <w:r w:rsidRPr="00A738A5">
        <w:rPr>
          <w:b/>
        </w:rPr>
        <w:t>Tiêu chí 5.1: Kế hoạch giáo dục của nhà trường</w:t>
      </w:r>
    </w:p>
    <w:p w14:paraId="5B14AC26" w14:textId="77777777" w:rsidR="002021AB" w:rsidRPr="00A738A5" w:rsidRDefault="002021AB" w:rsidP="002021AB">
      <w:pPr>
        <w:widowControl w:val="0"/>
        <w:spacing w:before="120" w:after="120"/>
        <w:ind w:firstLine="567"/>
        <w:jc w:val="both"/>
        <w:rPr>
          <w:b/>
          <w:bCs/>
        </w:rPr>
      </w:pPr>
      <w:r w:rsidRPr="00A738A5">
        <w:rPr>
          <w:b/>
          <w:i/>
          <w:iCs/>
          <w:lang w:val="pt-BR"/>
        </w:rPr>
        <w:t>Mức 1</w:t>
      </w:r>
    </w:p>
    <w:p w14:paraId="431D173B" w14:textId="77777777" w:rsidR="002021AB" w:rsidRPr="00A738A5" w:rsidRDefault="002021AB" w:rsidP="002021AB">
      <w:pPr>
        <w:widowControl w:val="0"/>
        <w:spacing w:before="120" w:after="120"/>
        <w:ind w:firstLine="567"/>
        <w:jc w:val="both"/>
        <w:rPr>
          <w:b/>
          <w:bCs/>
        </w:rPr>
      </w:pPr>
      <w:r w:rsidRPr="00A738A5">
        <w:rPr>
          <w:i/>
          <w:spacing w:val="-4"/>
        </w:rPr>
        <w:t>a) Đảm bảo theo quy định của Chương trình giáo dục phổ thông cấp tiểu học, các quy định về chuyên môn của cơ quan quản lý giáo dục;</w:t>
      </w:r>
    </w:p>
    <w:p w14:paraId="4E10FBB7" w14:textId="77777777" w:rsidR="002021AB" w:rsidRPr="00A738A5" w:rsidRDefault="002021AB" w:rsidP="002021AB">
      <w:pPr>
        <w:widowControl w:val="0"/>
        <w:spacing w:before="120" w:after="120"/>
        <w:ind w:firstLine="567"/>
        <w:jc w:val="both"/>
        <w:rPr>
          <w:b/>
          <w:bCs/>
        </w:rPr>
      </w:pPr>
      <w:r w:rsidRPr="00A738A5">
        <w:rPr>
          <w:i/>
        </w:rPr>
        <w:t>b) Đảm bảo mục tiêu giáo dục toàn diện thông qua các hoạt động giáo dục được xây dựng trong kế hoạch;</w:t>
      </w:r>
    </w:p>
    <w:p w14:paraId="7C9567AE" w14:textId="77777777" w:rsidR="002021AB" w:rsidRPr="00A738A5" w:rsidRDefault="002021AB" w:rsidP="002021AB">
      <w:pPr>
        <w:widowControl w:val="0"/>
        <w:spacing w:before="120" w:after="120"/>
        <w:ind w:firstLine="567"/>
        <w:jc w:val="both"/>
        <w:rPr>
          <w:b/>
          <w:bCs/>
        </w:rPr>
      </w:pPr>
      <w:r w:rsidRPr="00A738A5">
        <w:rPr>
          <w:i/>
        </w:rPr>
        <w:t>c) Được g</w:t>
      </w:r>
      <w:r w:rsidRPr="00A738A5">
        <w:rPr>
          <w:i/>
          <w:iCs/>
        </w:rPr>
        <w:t>iải trình và được cơ quan có thẩm quyền xác nhận.</w:t>
      </w:r>
    </w:p>
    <w:p w14:paraId="0AB77400" w14:textId="77777777" w:rsidR="002021AB" w:rsidRPr="00A738A5" w:rsidRDefault="002021AB" w:rsidP="002021AB">
      <w:pPr>
        <w:widowControl w:val="0"/>
        <w:spacing w:before="120" w:after="120"/>
        <w:ind w:firstLine="567"/>
        <w:jc w:val="both"/>
        <w:rPr>
          <w:b/>
          <w:bCs/>
        </w:rPr>
      </w:pPr>
      <w:r w:rsidRPr="00A738A5">
        <w:rPr>
          <w:b/>
          <w:i/>
          <w:spacing w:val="-2"/>
          <w:lang w:val="pt-BR"/>
        </w:rPr>
        <w:t>Mức 2</w:t>
      </w:r>
    </w:p>
    <w:p w14:paraId="3AE9EC28" w14:textId="77777777" w:rsidR="002021AB" w:rsidRPr="00A738A5" w:rsidRDefault="002021AB" w:rsidP="002021AB">
      <w:pPr>
        <w:widowControl w:val="0"/>
        <w:spacing w:before="120" w:after="120"/>
        <w:ind w:firstLine="567"/>
        <w:jc w:val="both"/>
        <w:rPr>
          <w:b/>
          <w:bCs/>
        </w:rPr>
      </w:pPr>
      <w:r w:rsidRPr="00A738A5">
        <w:rPr>
          <w:i/>
          <w:spacing w:val="-6"/>
        </w:rPr>
        <w:lastRenderedPageBreak/>
        <w:t>a) Đảm bảo tính cập nhật các quy định về chuyên môn của cơ quan quản lý giáo dục</w:t>
      </w:r>
    </w:p>
    <w:p w14:paraId="3B15914D" w14:textId="77777777" w:rsidR="002021AB" w:rsidRPr="00A738A5" w:rsidRDefault="002021AB" w:rsidP="002021AB">
      <w:pPr>
        <w:widowControl w:val="0"/>
        <w:spacing w:before="120" w:after="120"/>
        <w:ind w:firstLine="567"/>
        <w:jc w:val="both"/>
        <w:rPr>
          <w:b/>
          <w:bCs/>
        </w:rPr>
      </w:pPr>
      <w:r w:rsidRPr="00A738A5">
        <w:rPr>
          <w:i/>
          <w:iCs/>
        </w:rPr>
        <w:t>b) Được phổ biến, công khai để giáo viên, học sinh, cha mẹ học sinh, cộng đồng biết và phối hợp, giám sát nhà trường thực hiện kế hoạch.</w:t>
      </w:r>
    </w:p>
    <w:p w14:paraId="4573F77C" w14:textId="77777777" w:rsidR="002021AB" w:rsidRPr="00A738A5" w:rsidRDefault="002021AB" w:rsidP="002021AB">
      <w:pPr>
        <w:widowControl w:val="0"/>
        <w:spacing w:before="120" w:after="120"/>
        <w:ind w:firstLine="567"/>
        <w:jc w:val="both"/>
        <w:rPr>
          <w:b/>
          <w:spacing w:val="-4"/>
          <w:lang w:val="nb-NO"/>
        </w:rPr>
      </w:pPr>
      <w:r w:rsidRPr="00A738A5">
        <w:rPr>
          <w:b/>
          <w:spacing w:val="-4"/>
          <w:lang w:val="nb-NO"/>
        </w:rPr>
        <w:t>1. Mô tả hiện trạng</w:t>
      </w:r>
    </w:p>
    <w:p w14:paraId="0CEA38F3" w14:textId="77777777" w:rsidR="002021AB" w:rsidRPr="00A738A5" w:rsidRDefault="002021AB" w:rsidP="002021AB">
      <w:pPr>
        <w:widowControl w:val="0"/>
        <w:spacing w:before="120" w:after="120"/>
        <w:ind w:firstLine="567"/>
        <w:jc w:val="both"/>
        <w:rPr>
          <w:b/>
          <w:bCs/>
        </w:rPr>
      </w:pPr>
      <w:r w:rsidRPr="00A738A5">
        <w:rPr>
          <w:lang w:val="nb-NO"/>
        </w:rPr>
        <w:t xml:space="preserve">Vào đầu mỗi năm học, nhà trường căn cứ vào Hướng dẫn Kế hoạch thực hiện nhiệm vụ năm học của Phòng GD&amp;ĐT huyện Điện Biên để xây dựng kế hoạch </w:t>
      </w:r>
      <w:r w:rsidR="00E1094B">
        <w:rPr>
          <w:lang w:val="nb-NO"/>
        </w:rPr>
        <w:t xml:space="preserve">giáo dục dài hạn và ngắn hạn của nhà trường. Kế hoạch giáo dục </w:t>
      </w:r>
      <w:r w:rsidRPr="00A738A5">
        <w:rPr>
          <w:lang w:val="nb-NO"/>
        </w:rPr>
        <w:t>năm</w:t>
      </w:r>
      <w:r w:rsidR="00E1094B">
        <w:rPr>
          <w:lang w:val="nb-NO"/>
        </w:rPr>
        <w:t xml:space="preserve"> học được Phòng giáo dục và Đào tạo phê duyệt</w:t>
      </w:r>
      <w:r w:rsidRPr="00A738A5">
        <w:rPr>
          <w:lang w:val="nb-NO"/>
        </w:rPr>
        <w:t xml:space="preserve">, đảm bảo theo quy định của Chương trình giáo dục phổ thông cấp Tiểu học. Các quy định về chuyên môn của cơ quan quản lý giáo dục , kế hoạch được căn cứ trên Quyết định số 16/2006/QĐ-BGDĐT ngày 05/5/2006 Quyết định ban hành chương trình giáo dục phổ thông, Thông tư 32/20218/TT-BGDĐT ngày 26/12/2018 Thông tư ban hành chương trình giáo dục phổ thông và tinh thần Nghị quyết 29-NQ/TW ngày 4 tháng 11 năm 2013 của Ban chấp hành Trung ương Khoá XI về đổi mới căn bản, toàn diện GD&amp;ĐT, căn cứ kế hoạch công tác cấp Tiểu học và các văn bản chỉ đạo chuyên môn của Sở, Phòng GD&amp;ĐT, đảm bảo kịp thời cập nhật các quy định </w:t>
      </w:r>
      <w:r w:rsidRPr="002A783D">
        <w:rPr>
          <w:lang w:val="nb-NO"/>
        </w:rPr>
        <w:t xml:space="preserve">mới về chuyên môn của cơ quan quản lý giáo dục </w:t>
      </w:r>
      <w:r w:rsidRPr="002A783D">
        <w:rPr>
          <w:b/>
          <w:lang w:val="nb-NO"/>
        </w:rPr>
        <w:t>[H1-1.1-02];</w:t>
      </w:r>
      <w:r w:rsidRPr="002A783D">
        <w:rPr>
          <w:lang w:val="nb-NO"/>
        </w:rPr>
        <w:t xml:space="preserve"> </w:t>
      </w:r>
      <w:r w:rsidRPr="002A783D">
        <w:rPr>
          <w:b/>
          <w:lang w:val="nb-NO"/>
        </w:rPr>
        <w:t>[H5-5.1-01]; [H5-5.1-02].</w:t>
      </w:r>
    </w:p>
    <w:p w14:paraId="10978125" w14:textId="094D2030" w:rsidR="002021AB" w:rsidRPr="00A738A5" w:rsidRDefault="002021AB" w:rsidP="002021AB">
      <w:pPr>
        <w:widowControl w:val="0"/>
        <w:spacing w:before="120" w:after="120"/>
        <w:ind w:firstLine="567"/>
        <w:jc w:val="both"/>
        <w:rPr>
          <w:b/>
          <w:bCs/>
        </w:rPr>
      </w:pPr>
      <w:r w:rsidRPr="00A738A5">
        <w:rPr>
          <w:lang w:val="da-DK"/>
        </w:rPr>
        <w:t xml:space="preserve">Hàng năm Phó hiệu trưởng xây dựng Kế hoạch chỉ đạo chuyên môn, Kế hoạch bồi dưỡng nâng cao chất lượng đội ngũ dựa trên các văn bản chỉ đạo của ngành </w:t>
      </w:r>
      <w:r w:rsidRPr="00A738A5">
        <w:rPr>
          <w:spacing w:val="-4"/>
        </w:rPr>
        <w:t>căn cứ kế hoạch thực hiện nhiệm vụ năm học của nhà trường trong đó có các mục tiêu định hướng chiến lược</w:t>
      </w:r>
      <w:r w:rsidRPr="00A738A5">
        <w:rPr>
          <w:lang w:val="da-DK"/>
        </w:rPr>
        <w:t xml:space="preserve">. Kế hoạch chỉ đạo chuyên môn của nhà trường và các tổ khối cụ thể rõ ràng, chi tiết theo năm, học kỳ, tháng, tuần đảm bảo theo quy định của chương trình giáo dục phổ thông, đảm bảo mục tiêu giáo dục toàn diện thông qua các hoạt động giáo dục Theo thời khóa biểu các lớp. </w:t>
      </w:r>
      <w:r w:rsidRPr="00A738A5">
        <w:rPr>
          <w:szCs w:val="24"/>
          <w:lang w:val="da-DK"/>
        </w:rPr>
        <w:t xml:space="preserve">Xây dựng và tổ chức thực hiện các chuyên đề, </w:t>
      </w:r>
      <w:r w:rsidRPr="00A738A5">
        <w:rPr>
          <w:lang w:val="da-DK" w:bidi="vi-VN"/>
        </w:rPr>
        <w:t xml:space="preserve">các buổi sinh hoạt chuyên môn theo hướng nghiên cứu bài học, thực hiện theo văn bản số 1315/BGDĐT-GDTH ngày 16/4/2020 của Bộ GD&amp;ĐT về hướng dẫn sinh hoạt chuyên môn thực hiện CTGDPT. Nội dung sinh hoạt chuyên môn chú trọng đổi mới nội </w:t>
      </w:r>
      <w:r w:rsidRPr="00A738A5">
        <w:rPr>
          <w:lang w:val="da-DK" w:bidi="en-US"/>
        </w:rPr>
        <w:t xml:space="preserve">dung, </w:t>
      </w:r>
      <w:r w:rsidRPr="00A738A5">
        <w:rPr>
          <w:lang w:val="da-DK" w:bidi="vi-VN"/>
        </w:rPr>
        <w:t xml:space="preserve">hình thức </w:t>
      </w:r>
      <w:r w:rsidRPr="00A738A5">
        <w:rPr>
          <w:lang w:val="da-DK" w:bidi="en-US"/>
        </w:rPr>
        <w:t xml:space="preserve">sinh </w:t>
      </w:r>
      <w:r w:rsidRPr="00A738A5">
        <w:rPr>
          <w:lang w:val="da-DK" w:bidi="vi-VN"/>
        </w:rPr>
        <w:t xml:space="preserve">hoạt thông </w:t>
      </w:r>
      <w:r w:rsidRPr="00A738A5">
        <w:rPr>
          <w:lang w:val="da-DK" w:bidi="en-US"/>
        </w:rPr>
        <w:t xml:space="preserve">qua </w:t>
      </w:r>
      <w:r w:rsidRPr="00A738A5">
        <w:rPr>
          <w:lang w:val="da-DK" w:bidi="vi-VN"/>
        </w:rPr>
        <w:t xml:space="preserve">hoạt động dự giờ, </w:t>
      </w:r>
      <w:r w:rsidRPr="00A738A5">
        <w:rPr>
          <w:lang w:val="da-DK" w:bidi="en-US"/>
        </w:rPr>
        <w:t xml:space="preserve">quan </w:t>
      </w:r>
      <w:r w:rsidRPr="00A738A5">
        <w:rPr>
          <w:lang w:val="da-DK" w:bidi="vi-VN"/>
        </w:rPr>
        <w:t xml:space="preserve">sát lớp học, nghiên cứu bài học. </w:t>
      </w:r>
      <w:r w:rsidRPr="00A738A5">
        <w:rPr>
          <w:lang w:val="da-DK"/>
        </w:rPr>
        <w:t>Tất cả các buổi chuyên đề và các buổi họp chuyên môn được bàn bạc, thảo luận đi đến thống nhất cao và lưu lại qua các biên bản, Nghị quyết của chuyên môn tổ, trường góp phần nâng cao chất lượng chuyên môn nghiệp vụ cho đội ngũ giáo viên. Trong quá trình triển khai và tổ chức thực hiện nhà trường luôn cập nhật những nội dung đổi mới</w:t>
      </w:r>
      <w:r w:rsidRPr="00A738A5">
        <w:rPr>
          <w:lang w:val="nb-NO"/>
        </w:rPr>
        <w:t xml:space="preserve"> đảm bảo mục tiêu giáo dục toàn diện thông qua các hoạt động giáo dục được xây dựng trong kế hoạch</w:t>
      </w:r>
      <w:r w:rsidRPr="00A738A5">
        <w:rPr>
          <w:lang w:val="da-DK"/>
        </w:rPr>
        <w:t xml:space="preserve">, bổ sung những quy định về chuyên môn, cử giáo viên tham gia bồi dưỡng để nắm bắt tiếp cận những nội </w:t>
      </w:r>
      <w:r w:rsidRPr="002A783D">
        <w:rPr>
          <w:lang w:val="da-DK"/>
        </w:rPr>
        <w:t xml:space="preserve">dung mới. </w:t>
      </w:r>
      <w:r w:rsidRPr="002A783D">
        <w:rPr>
          <w:b/>
        </w:rPr>
        <w:t>[H1-1.8-02]; [H1-1.7-02];</w:t>
      </w:r>
      <w:r w:rsidR="000F3159" w:rsidRPr="002A783D">
        <w:rPr>
          <w:b/>
        </w:rPr>
        <w:t xml:space="preserve"> [H1-1.4-04]</w:t>
      </w:r>
      <w:r w:rsidR="000F3159" w:rsidRPr="002A783D">
        <w:rPr>
          <w:b/>
          <w:lang w:val="en-US"/>
        </w:rPr>
        <w:t>;</w:t>
      </w:r>
      <w:r w:rsidRPr="002A783D">
        <w:rPr>
          <w:b/>
        </w:rPr>
        <w:t xml:space="preserve"> [H5-5.1-03].</w:t>
      </w:r>
      <w:r w:rsidRPr="00A738A5">
        <w:rPr>
          <w:b/>
        </w:rPr>
        <w:t xml:space="preserve"> </w:t>
      </w:r>
    </w:p>
    <w:p w14:paraId="1F422B21" w14:textId="77777777" w:rsidR="002021AB" w:rsidRPr="00A738A5" w:rsidRDefault="002021AB" w:rsidP="002021AB">
      <w:pPr>
        <w:widowControl w:val="0"/>
        <w:spacing w:before="120" w:after="120"/>
        <w:ind w:firstLine="567"/>
        <w:jc w:val="both"/>
        <w:rPr>
          <w:b/>
          <w:bCs/>
        </w:rPr>
      </w:pPr>
      <w:r w:rsidRPr="00A738A5">
        <w:rPr>
          <w:bCs/>
          <w:spacing w:val="2"/>
        </w:rPr>
        <w:t xml:space="preserve">Kế hoạch tổ chuyên môn được xây dựng chi tiết, đầy đủ nội dung: Nâng cao chất lượng giáo dục; tổ chức dạy học theo chuẩn kiến thức, kĩ năng và định hướng phát triển năng lực học sinh như: dạy học nâng cao năng lực sử dụng vốn từ, dạy tập làm văn theo hướng mở, dạy tích hợp các nội dung giáo dục, </w:t>
      </w:r>
      <w:r w:rsidRPr="00A738A5">
        <w:rPr>
          <w:bCs/>
          <w:spacing w:val="2"/>
        </w:rPr>
        <w:lastRenderedPageBreak/>
        <w:t xml:space="preserve">HĐGDNGLL và các hoạt động Câu lạc bộ - trải nghiệm sáng tạo, giáo dục cho trẻ em có hoàn cảnh khó khăn, trẻ em khuyết tật học hòa nhập, điều chỉnh nội dung dạy học; tích hợp các nội dung giáo dục vào các môn học và hoạt động giáo dục, các tháng, tuần trong năm học, nội dung và giải pháp nâng cao chất lượng giáo dục phù hợp với thực tế nhà trường, được BGH phê duyệt, các tổ sinh hoạt chuyên môn đảm bảo đủ thời gian quy định (2 buổi/tháng). Các kế hoạch được xây dựng chi tiết sát với thực tế nhà trường từ chỉ tiêu, nội dung, giải pháp thực hiện đồng bộ nhằm phát triển toàn diện về phẩm chất, năng lực, </w:t>
      </w:r>
      <w:r w:rsidRPr="005412E9">
        <w:rPr>
          <w:bCs/>
          <w:spacing w:val="2"/>
        </w:rPr>
        <w:t xml:space="preserve">học tập cho học sinh đưa vào Nghị quyết thực hiện </w:t>
      </w:r>
      <w:r w:rsidRPr="005412E9">
        <w:rPr>
          <w:b/>
        </w:rPr>
        <w:t>[H1-1.4-03]; [H5-5.3-01].</w:t>
      </w:r>
    </w:p>
    <w:p w14:paraId="487D5DCA" w14:textId="6ED372E1" w:rsidR="002021AB" w:rsidRPr="00A738A5" w:rsidRDefault="002021AB" w:rsidP="002021AB">
      <w:pPr>
        <w:widowControl w:val="0"/>
        <w:spacing w:before="120" w:after="120"/>
        <w:ind w:firstLine="567"/>
        <w:jc w:val="both"/>
        <w:rPr>
          <w:b/>
          <w:bCs/>
        </w:rPr>
      </w:pPr>
      <w:r w:rsidRPr="00A738A5">
        <w:rPr>
          <w:bCs/>
        </w:rPr>
        <w:t xml:space="preserve">Sau khi xây dựng kế hoạch giáo dục nhà trường, nhà trường phổ biến công khai trong cộng đồng, trước Hội đồng trường, BĐDCMHS, các bậc phụ huynh và các em học sinh qua các biên </w:t>
      </w:r>
      <w:r w:rsidRPr="00A738A5">
        <w:t>bản</w:t>
      </w:r>
      <w:r w:rsidRPr="00A738A5">
        <w:rPr>
          <w:bCs/>
        </w:rPr>
        <w:t xml:space="preserve"> họp cha mẹ học sinh của trường - lớp. Việc công khai là cơ sở cho các lực lượng và cộng đồng tham gia giám sát quá trình thực hiện kế hoạch của nhà trường. Kết quả giám sát được báo cáo trước Hội đồng trường nhằm phát huy những điểm mạnh và khắc phục những hạn chế trong quá trình triển khai, thực hiện. </w:t>
      </w:r>
      <w:r w:rsidRPr="00A738A5">
        <w:rPr>
          <w:lang w:val="da-DK"/>
        </w:rPr>
        <w:t xml:space="preserve">Tuy nhiên </w:t>
      </w:r>
      <w:r w:rsidR="00FA561F">
        <w:rPr>
          <w:lang w:val="da-DK"/>
        </w:rPr>
        <w:t xml:space="preserve">việc phụ huynh học sinh giám sát quá trình thực hiện </w:t>
      </w:r>
      <w:r w:rsidRPr="00A738A5">
        <w:rPr>
          <w:lang w:val="da-DK"/>
        </w:rPr>
        <w:t xml:space="preserve">kế hoạch giáo dục của nhà trường còn </w:t>
      </w:r>
      <w:r w:rsidR="00ED5256">
        <w:rPr>
          <w:lang w:val="da-DK"/>
        </w:rPr>
        <w:t xml:space="preserve">chưa </w:t>
      </w:r>
      <w:r w:rsidR="00FA561F">
        <w:rPr>
          <w:lang w:val="da-DK"/>
        </w:rPr>
        <w:t>thường xuyên</w:t>
      </w:r>
      <w:r w:rsidRPr="00A738A5">
        <w:rPr>
          <w:lang w:val="da-DK"/>
        </w:rPr>
        <w:t xml:space="preserve"> </w:t>
      </w:r>
      <w:r w:rsidRPr="005412E9">
        <w:rPr>
          <w:b/>
        </w:rPr>
        <w:t>[H1-1.8-01];</w:t>
      </w:r>
      <w:r w:rsidR="001F17C9" w:rsidRPr="005412E9">
        <w:rPr>
          <w:b/>
        </w:rPr>
        <w:t xml:space="preserve"> [H1-1.</w:t>
      </w:r>
      <w:r w:rsidR="001F17C9" w:rsidRPr="005412E9">
        <w:rPr>
          <w:b/>
          <w:lang w:val="en-US"/>
        </w:rPr>
        <w:t>2</w:t>
      </w:r>
      <w:r w:rsidR="001F17C9" w:rsidRPr="005412E9">
        <w:rPr>
          <w:b/>
        </w:rPr>
        <w:t>-0</w:t>
      </w:r>
      <w:r w:rsidR="001F17C9" w:rsidRPr="005412E9">
        <w:rPr>
          <w:b/>
          <w:lang w:val="en-US"/>
        </w:rPr>
        <w:t>6</w:t>
      </w:r>
      <w:r w:rsidR="001F17C9" w:rsidRPr="005412E9">
        <w:rPr>
          <w:b/>
        </w:rPr>
        <w:t>];</w:t>
      </w:r>
      <w:r w:rsidRPr="005412E9">
        <w:rPr>
          <w:b/>
        </w:rPr>
        <w:t xml:space="preserve"> [H4-4.1-03].</w:t>
      </w:r>
    </w:p>
    <w:p w14:paraId="0C83EF32" w14:textId="77777777" w:rsidR="002021AB" w:rsidRPr="00A738A5" w:rsidRDefault="002021AB" w:rsidP="002021AB">
      <w:pPr>
        <w:widowControl w:val="0"/>
        <w:spacing w:before="120" w:after="120"/>
        <w:ind w:firstLine="567"/>
        <w:jc w:val="both"/>
        <w:rPr>
          <w:b/>
          <w:bCs/>
        </w:rPr>
      </w:pPr>
      <w:r w:rsidRPr="00A738A5">
        <w:t xml:space="preserve">Kế hoạch giáo dục luôn bám sát mục tiêu của cấp học, đảm bảo tính cập nhật các quy định về chuyên môn của cơ quan quản lý giáo dục. </w:t>
      </w:r>
      <w:r w:rsidRPr="00A738A5">
        <w:rPr>
          <w:iCs/>
        </w:rPr>
        <w:t xml:space="preserve">Được phổ biến, công khai để giáo viên, học sinh, cha mẹ học sinh, cộng đồng biết và phối hợp, giám sát nhà trường thực hiện kế hoạch thông qua các báo cáo sơ kết, tổng kết </w:t>
      </w:r>
      <w:r w:rsidRPr="00A738A5">
        <w:rPr>
          <w:b/>
        </w:rPr>
        <w:t>[H1-1.1-03].</w:t>
      </w:r>
    </w:p>
    <w:p w14:paraId="3C7BF85A" w14:textId="77777777" w:rsidR="002021AB" w:rsidRPr="00A738A5" w:rsidRDefault="002021AB" w:rsidP="002021AB">
      <w:pPr>
        <w:widowControl w:val="0"/>
        <w:spacing w:before="120" w:after="120"/>
        <w:ind w:firstLine="567"/>
        <w:jc w:val="both"/>
        <w:rPr>
          <w:b/>
          <w:bCs/>
        </w:rPr>
      </w:pPr>
      <w:r w:rsidRPr="00A738A5">
        <w:rPr>
          <w:b/>
          <w:spacing w:val="-2"/>
          <w:lang w:val="pt-BR"/>
        </w:rPr>
        <w:t>2. Điểm mạnh</w:t>
      </w:r>
    </w:p>
    <w:p w14:paraId="7AF36E75" w14:textId="77777777" w:rsidR="002021AB" w:rsidRPr="00A738A5" w:rsidRDefault="002021AB" w:rsidP="002021AB">
      <w:pPr>
        <w:widowControl w:val="0"/>
        <w:spacing w:before="120" w:after="120"/>
        <w:ind w:firstLine="567"/>
        <w:jc w:val="both"/>
        <w:rPr>
          <w:b/>
          <w:bCs/>
        </w:rPr>
      </w:pPr>
      <w:r w:rsidRPr="00A738A5">
        <w:rPr>
          <w:bCs/>
        </w:rPr>
        <w:t>Có đầy đủ kế hoạch</w:t>
      </w:r>
      <w:r w:rsidR="009B17FA">
        <w:rPr>
          <w:bCs/>
          <w:lang w:val="en-US"/>
        </w:rPr>
        <w:t xml:space="preserve"> giáo dục của nhà trường, kế hoạch</w:t>
      </w:r>
      <w:r w:rsidRPr="00A738A5">
        <w:rPr>
          <w:bCs/>
        </w:rPr>
        <w:t xml:space="preserve"> hoạt động chuyên môn từng năm học của Phó Hiệu trưởng, các tổ chuyên môn. Kế hoạch chỉ đạo chuyên môn của nhà trường và các tổ khối cụ thể rõ ràng, chi tiết theo học kỳ, tháng, tuần. Kế hoạch giáo dục của nhà trường đã đảm bảo theo quy định của chương trình giáo dục phổ thông, đảm bảo mục tiêu giáo dục toàn diện thông qua các hoạt động giáo dục được xây dựng trong kế hoạch. Tổ chức thực hiện nội dung trong kế hoạch theo đúng quy định, đảm bảo nội dung và hình thức, có tác dụng tích cực trong việc nâng cao chất lượng đội ngũ.</w:t>
      </w:r>
    </w:p>
    <w:p w14:paraId="67E16F92" w14:textId="77777777" w:rsidR="002021AB" w:rsidRPr="00A738A5" w:rsidRDefault="002021AB" w:rsidP="002021AB">
      <w:pPr>
        <w:widowControl w:val="0"/>
        <w:spacing w:before="120" w:after="120"/>
        <w:ind w:firstLine="567"/>
        <w:jc w:val="both"/>
        <w:rPr>
          <w:b/>
          <w:bCs/>
        </w:rPr>
      </w:pPr>
      <w:r w:rsidRPr="00A738A5">
        <w:rPr>
          <w:bCs/>
        </w:rPr>
        <w:t>Giáo viên thực hiện nghiêm túc chương trình kế hoạch, tích cực vận dụng đổi mới phương pháp dạy học trong quá trình lên lớp. Dạy đủ các môn học, đúng theo chương trình, kế hoạch, đảm bảo yêu cầu của chuẩn kiến thức, kỹ năng. Lựa chọn nội dung, thời lượng, phương pháp, hình thức phù hợp với từng đối tượng học sinh. Phát huy được tính tích cực, chủ động, sáng tạo của học sinh đáp ứng khả năng nhận thức và yêu cầu phát triển bền vững trong điều kiện thực tế của địa phương.</w:t>
      </w:r>
    </w:p>
    <w:p w14:paraId="4E8211A0" w14:textId="77777777" w:rsidR="002021AB" w:rsidRPr="00A738A5" w:rsidRDefault="002021AB" w:rsidP="002021AB">
      <w:pPr>
        <w:widowControl w:val="0"/>
        <w:spacing w:before="120" w:after="120"/>
        <w:ind w:firstLine="567"/>
        <w:jc w:val="both"/>
        <w:rPr>
          <w:b/>
          <w:bCs/>
        </w:rPr>
      </w:pPr>
      <w:r w:rsidRPr="00A738A5">
        <w:rPr>
          <w:b/>
          <w:lang w:val="pt-BR"/>
        </w:rPr>
        <w:t>3. Điểm yếu</w:t>
      </w:r>
    </w:p>
    <w:p w14:paraId="6EEAFBF1" w14:textId="77777777" w:rsidR="00835846" w:rsidRDefault="00835846" w:rsidP="002021AB">
      <w:pPr>
        <w:widowControl w:val="0"/>
        <w:spacing w:before="120" w:after="120"/>
        <w:ind w:firstLine="567"/>
        <w:jc w:val="both"/>
        <w:rPr>
          <w:lang w:val="da-DK"/>
        </w:rPr>
      </w:pPr>
      <w:r>
        <w:rPr>
          <w:lang w:val="da-DK"/>
        </w:rPr>
        <w:t xml:space="preserve">Việc phụ huynh học sinh giám sát quá trình thực hiện </w:t>
      </w:r>
      <w:r w:rsidRPr="00A738A5">
        <w:rPr>
          <w:lang w:val="da-DK"/>
        </w:rPr>
        <w:t xml:space="preserve">kế hoạch giáo dục của nhà trường còn </w:t>
      </w:r>
      <w:r>
        <w:rPr>
          <w:lang w:val="da-DK"/>
        </w:rPr>
        <w:t>chưa thường xuyên.</w:t>
      </w:r>
      <w:r w:rsidRPr="00A738A5">
        <w:rPr>
          <w:lang w:val="da-DK"/>
        </w:rPr>
        <w:t xml:space="preserve"> </w:t>
      </w:r>
    </w:p>
    <w:p w14:paraId="47D03E11" w14:textId="77777777" w:rsidR="002021AB" w:rsidRPr="00A738A5" w:rsidRDefault="002021AB" w:rsidP="002021AB">
      <w:pPr>
        <w:widowControl w:val="0"/>
        <w:spacing w:before="120" w:after="120"/>
        <w:ind w:firstLine="567"/>
        <w:jc w:val="both"/>
        <w:rPr>
          <w:b/>
          <w:bCs/>
        </w:rPr>
      </w:pPr>
      <w:r w:rsidRPr="00A738A5">
        <w:rPr>
          <w:b/>
          <w:spacing w:val="-4"/>
          <w:lang w:val="pt-BR"/>
        </w:rPr>
        <w:lastRenderedPageBreak/>
        <w:t>4. Kế hoạch cải tiến chất lượng</w:t>
      </w:r>
    </w:p>
    <w:p w14:paraId="1AE9F336" w14:textId="77777777" w:rsidR="002021AB" w:rsidRPr="00A738A5" w:rsidRDefault="002021AB" w:rsidP="002021AB">
      <w:pPr>
        <w:widowControl w:val="0"/>
        <w:spacing w:before="120" w:after="120"/>
        <w:ind w:firstLine="567"/>
        <w:jc w:val="both"/>
        <w:rPr>
          <w:b/>
          <w:bCs/>
        </w:rPr>
      </w:pPr>
      <w:r w:rsidRPr="00A738A5">
        <w:rPr>
          <w:spacing w:val="-4"/>
          <w:lang w:val="pt-BR"/>
        </w:rPr>
        <w:t>Tiếp tục phát huy những kết quả đạt được trong những năm học vừa qua.</w:t>
      </w:r>
    </w:p>
    <w:p w14:paraId="1C241AB6" w14:textId="77777777" w:rsidR="002021AB" w:rsidRPr="00A738A5" w:rsidRDefault="002021AB" w:rsidP="002021AB">
      <w:pPr>
        <w:widowControl w:val="0"/>
        <w:spacing w:before="120" w:after="120"/>
        <w:ind w:firstLine="567"/>
        <w:jc w:val="both"/>
        <w:rPr>
          <w:b/>
          <w:bCs/>
        </w:rPr>
      </w:pPr>
      <w:r w:rsidRPr="00A738A5">
        <w:t xml:space="preserve">Duy trì và thực hiện tốt các kế hoạch giáo dục của nhà trường. </w:t>
      </w:r>
    </w:p>
    <w:p w14:paraId="30218585" w14:textId="77777777" w:rsidR="002021AB" w:rsidRPr="00A738A5" w:rsidRDefault="002021AB" w:rsidP="002021AB">
      <w:pPr>
        <w:widowControl w:val="0"/>
        <w:spacing w:before="120" w:after="120"/>
        <w:ind w:firstLine="567"/>
        <w:jc w:val="both"/>
        <w:rPr>
          <w:b/>
          <w:bCs/>
        </w:rPr>
      </w:pPr>
      <w:r w:rsidRPr="00A738A5">
        <w:t xml:space="preserve">Tăng cường đầu tư cho chất lượng mũi nhọn, nâng số lượng và chất lượng học sinh đạt giải năng khiếu. </w:t>
      </w:r>
    </w:p>
    <w:p w14:paraId="110C0B26" w14:textId="77777777" w:rsidR="002021AB" w:rsidRPr="00A738A5" w:rsidRDefault="002021AB" w:rsidP="002021AB">
      <w:pPr>
        <w:widowControl w:val="0"/>
        <w:spacing w:before="120" w:after="120"/>
        <w:ind w:firstLine="567"/>
        <w:jc w:val="both"/>
        <w:rPr>
          <w:b/>
          <w:bCs/>
        </w:rPr>
      </w:pPr>
      <w:r w:rsidRPr="00A738A5">
        <w:rPr>
          <w:lang w:val="da-DK"/>
        </w:rPr>
        <w:t xml:space="preserve">Giáo viên thực hiện nghiêm túc kế hoạch chương trình, tích cực vận dụng đổi mới phương pháp dạy học trong quá trình lên lớp. Biết sắp xếp, lựa chọn các nội dung, hình thức dạy học phù hợp với từng đối tượng học sinh, phát huy được tính tích cực, chủ động, sáng tạo của học sinh. </w:t>
      </w:r>
    </w:p>
    <w:p w14:paraId="16145D64" w14:textId="77777777" w:rsidR="002021AB" w:rsidRPr="00A738A5" w:rsidRDefault="002021AB" w:rsidP="002021AB">
      <w:pPr>
        <w:widowControl w:val="0"/>
        <w:spacing w:before="120" w:after="120"/>
        <w:ind w:firstLine="567"/>
        <w:jc w:val="both"/>
        <w:rPr>
          <w:b/>
          <w:bCs/>
        </w:rPr>
      </w:pPr>
      <w:r w:rsidRPr="00A738A5">
        <w:rPr>
          <w:lang w:val="da-DK"/>
        </w:rPr>
        <w:t xml:space="preserve">Tiếp tục tuyên truyền sâu rộng tới phụ huynh học sinh về Kế hoạch giáo dục của nhà trường </w:t>
      </w:r>
      <w:r w:rsidRPr="00A738A5">
        <w:rPr>
          <w:bCs/>
        </w:rPr>
        <w:t>để nhận được sự đồng thuận, phối hợp chặt chẽ giữa các lực lượng trong xã hội tạo lên một môi trường giáo dục khép kín.</w:t>
      </w:r>
    </w:p>
    <w:p w14:paraId="264F7BBA" w14:textId="1BF18378" w:rsidR="002021AB" w:rsidRPr="00A738A5" w:rsidRDefault="002021AB" w:rsidP="002021AB">
      <w:pPr>
        <w:widowControl w:val="0"/>
        <w:spacing w:before="120" w:after="120"/>
        <w:ind w:firstLine="567"/>
        <w:jc w:val="both"/>
        <w:rPr>
          <w:b/>
          <w:bCs/>
        </w:rPr>
      </w:pPr>
      <w:r w:rsidRPr="00A738A5">
        <w:rPr>
          <w:lang w:val="da-DK"/>
        </w:rPr>
        <w:t>Thời gian thực hiện: Trong năm học 202</w:t>
      </w:r>
      <w:r w:rsidR="0072047E">
        <w:rPr>
          <w:lang w:val="da-DK"/>
        </w:rPr>
        <w:t>3</w:t>
      </w:r>
      <w:r w:rsidRPr="00A738A5">
        <w:rPr>
          <w:lang w:val="da-DK"/>
        </w:rPr>
        <w:t>-202</w:t>
      </w:r>
      <w:r w:rsidR="0072047E">
        <w:rPr>
          <w:lang w:val="da-DK"/>
        </w:rPr>
        <w:t>4</w:t>
      </w:r>
      <w:r w:rsidRPr="00A738A5">
        <w:rPr>
          <w:lang w:val="da-DK"/>
        </w:rPr>
        <w:t xml:space="preserve">. </w:t>
      </w:r>
    </w:p>
    <w:p w14:paraId="524A6377" w14:textId="3281D0BE" w:rsidR="002021AB" w:rsidRPr="00A738A5" w:rsidRDefault="002021AB" w:rsidP="002021AB">
      <w:pPr>
        <w:widowControl w:val="0"/>
        <w:spacing w:before="120" w:after="120"/>
        <w:ind w:firstLine="567"/>
        <w:jc w:val="both"/>
        <w:rPr>
          <w:b/>
          <w:bCs/>
        </w:rPr>
      </w:pPr>
      <w:r w:rsidRPr="00A738A5">
        <w:rPr>
          <w:lang w:val="da-DK"/>
        </w:rPr>
        <w:t>Thời gian hoàn thành: Trong năm học 202</w:t>
      </w:r>
      <w:r w:rsidR="0072047E">
        <w:rPr>
          <w:lang w:val="da-DK"/>
        </w:rPr>
        <w:t>3</w:t>
      </w:r>
      <w:r w:rsidRPr="00A738A5">
        <w:rPr>
          <w:lang w:val="da-DK"/>
        </w:rPr>
        <w:t>-202</w:t>
      </w:r>
      <w:r w:rsidR="0072047E">
        <w:rPr>
          <w:lang w:val="da-DK"/>
        </w:rPr>
        <w:t>4</w:t>
      </w:r>
      <w:r w:rsidRPr="00A738A5">
        <w:rPr>
          <w:lang w:val="da-DK"/>
        </w:rPr>
        <w:t xml:space="preserve">. </w:t>
      </w:r>
    </w:p>
    <w:p w14:paraId="0AD69E5B" w14:textId="49C590B9" w:rsidR="002021AB" w:rsidRPr="00A738A5" w:rsidRDefault="002021AB" w:rsidP="002021AB">
      <w:pPr>
        <w:widowControl w:val="0"/>
        <w:spacing w:before="120" w:after="120"/>
        <w:ind w:firstLine="567"/>
        <w:jc w:val="both"/>
        <w:rPr>
          <w:b/>
          <w:bCs/>
        </w:rPr>
      </w:pPr>
      <w:r w:rsidRPr="00A738A5">
        <w:rPr>
          <w:b/>
          <w:lang w:val="pt-BR"/>
        </w:rPr>
        <w:t>5. Tự đánh giá:</w:t>
      </w:r>
      <w:r w:rsidR="004B34F7">
        <w:rPr>
          <w:b/>
          <w:lang w:val="pt-BR"/>
        </w:rPr>
        <w:t xml:space="preserve"> </w:t>
      </w:r>
      <w:r w:rsidRPr="00A738A5">
        <w:rPr>
          <w:b/>
          <w:lang w:val="pt-BR"/>
        </w:rPr>
        <w:t>Đạt mức 2</w:t>
      </w:r>
    </w:p>
    <w:p w14:paraId="6685BF88" w14:textId="77777777" w:rsidR="002021AB" w:rsidRPr="00A738A5" w:rsidRDefault="002021AB" w:rsidP="002021AB">
      <w:pPr>
        <w:widowControl w:val="0"/>
        <w:spacing w:before="120" w:after="120"/>
        <w:ind w:firstLine="567"/>
        <w:jc w:val="both"/>
        <w:rPr>
          <w:b/>
          <w:bCs/>
        </w:rPr>
      </w:pPr>
      <w:r w:rsidRPr="00A738A5">
        <w:rPr>
          <w:b/>
        </w:rPr>
        <w:t xml:space="preserve">Tiêu chí 5.2: Thực hiện </w:t>
      </w:r>
      <w:r w:rsidRPr="00A738A5">
        <w:rPr>
          <w:b/>
          <w:spacing w:val="-4"/>
        </w:rPr>
        <w:t>Chương trình giáo dục phổ thông cấp tiểu học</w:t>
      </w:r>
    </w:p>
    <w:p w14:paraId="3411A045" w14:textId="77777777" w:rsidR="002021AB" w:rsidRPr="00A738A5" w:rsidRDefault="002021AB" w:rsidP="002021AB">
      <w:pPr>
        <w:widowControl w:val="0"/>
        <w:spacing w:before="120" w:after="120"/>
        <w:ind w:firstLine="567"/>
        <w:jc w:val="both"/>
        <w:rPr>
          <w:b/>
          <w:bCs/>
        </w:rPr>
      </w:pPr>
      <w:r w:rsidRPr="00A738A5">
        <w:rPr>
          <w:i/>
          <w:iCs/>
          <w:lang w:val="pt-BR"/>
        </w:rPr>
        <w:t>Mức 1</w:t>
      </w:r>
    </w:p>
    <w:p w14:paraId="233E4512" w14:textId="77777777" w:rsidR="002021AB" w:rsidRPr="00A738A5" w:rsidRDefault="002021AB" w:rsidP="002021AB">
      <w:pPr>
        <w:widowControl w:val="0"/>
        <w:spacing w:before="120" w:after="120"/>
        <w:ind w:firstLine="567"/>
        <w:jc w:val="both"/>
        <w:rPr>
          <w:b/>
          <w:bCs/>
        </w:rPr>
      </w:pPr>
      <w:r w:rsidRPr="00A738A5">
        <w:rPr>
          <w:i/>
        </w:rPr>
        <w:t>a) Tổ chức dạy học đúng, đủ các môn học và các hoạt động giáo dục đảm bảo mục tiêu giáo dục;</w:t>
      </w:r>
    </w:p>
    <w:p w14:paraId="26EC7A63" w14:textId="77777777" w:rsidR="002021AB" w:rsidRPr="00A738A5" w:rsidRDefault="002021AB" w:rsidP="002021AB">
      <w:pPr>
        <w:widowControl w:val="0"/>
        <w:spacing w:before="120" w:after="120"/>
        <w:ind w:firstLine="567"/>
        <w:jc w:val="both"/>
        <w:rPr>
          <w:b/>
          <w:bCs/>
        </w:rPr>
      </w:pPr>
      <w:r w:rsidRPr="00A738A5">
        <w:rPr>
          <w:i/>
        </w:rPr>
        <w:t>b) Vận dụng các phương pháp, kỹ thuật dạy học, tổ chức hoạt động dạy học đảm bảo mục tiêu, nội dung giáo dục, phù hợp đối tượng học sinh và điều kiện nhà trường;</w:t>
      </w:r>
    </w:p>
    <w:p w14:paraId="5920004E" w14:textId="77777777" w:rsidR="002021AB" w:rsidRPr="00A738A5" w:rsidRDefault="002021AB" w:rsidP="002021AB">
      <w:pPr>
        <w:widowControl w:val="0"/>
        <w:spacing w:before="120" w:after="120"/>
        <w:ind w:firstLine="567"/>
        <w:jc w:val="both"/>
        <w:rPr>
          <w:b/>
          <w:bCs/>
        </w:rPr>
      </w:pPr>
      <w:r w:rsidRPr="00A738A5">
        <w:rPr>
          <w:i/>
        </w:rPr>
        <w:t>c) Thực hiện đúng quy định về đánh giá học sinh tiểu học.</w:t>
      </w:r>
    </w:p>
    <w:p w14:paraId="3BB89018" w14:textId="77777777" w:rsidR="002021AB" w:rsidRPr="00A738A5" w:rsidRDefault="002021AB" w:rsidP="002021AB">
      <w:pPr>
        <w:widowControl w:val="0"/>
        <w:spacing w:before="120" w:after="120"/>
        <w:ind w:firstLine="567"/>
        <w:jc w:val="both"/>
        <w:rPr>
          <w:b/>
          <w:bCs/>
        </w:rPr>
      </w:pPr>
      <w:r w:rsidRPr="00A738A5">
        <w:rPr>
          <w:i/>
          <w:spacing w:val="-2"/>
          <w:lang w:val="pt-BR"/>
        </w:rPr>
        <w:t>Mức 2</w:t>
      </w:r>
    </w:p>
    <w:p w14:paraId="327CC7CE" w14:textId="77777777" w:rsidR="002021AB" w:rsidRPr="00A738A5" w:rsidRDefault="002021AB" w:rsidP="002021AB">
      <w:pPr>
        <w:widowControl w:val="0"/>
        <w:spacing w:before="120" w:after="120"/>
        <w:ind w:firstLine="567"/>
        <w:jc w:val="both"/>
        <w:rPr>
          <w:b/>
          <w:bCs/>
        </w:rPr>
      </w:pPr>
      <w:r w:rsidRPr="00A738A5">
        <w:rPr>
          <w:i/>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7809F091" w14:textId="77777777" w:rsidR="002021AB" w:rsidRPr="00A738A5" w:rsidRDefault="002021AB" w:rsidP="002021AB">
      <w:pPr>
        <w:widowControl w:val="0"/>
        <w:spacing w:before="120" w:after="120"/>
        <w:ind w:firstLine="567"/>
        <w:jc w:val="both"/>
        <w:rPr>
          <w:b/>
          <w:bCs/>
        </w:rPr>
      </w:pPr>
      <w:r w:rsidRPr="00A738A5">
        <w:rPr>
          <w:i/>
        </w:rPr>
        <w:t>b) Phát hiện và bồi dưỡng học sinh có năng khiếu, phụ đạo học sinh gặp khó khăn trong học tập, rèn luyện.</w:t>
      </w:r>
    </w:p>
    <w:p w14:paraId="305ED680" w14:textId="77777777" w:rsidR="002021AB" w:rsidRPr="00A738A5" w:rsidRDefault="002021AB" w:rsidP="002021AB">
      <w:pPr>
        <w:widowControl w:val="0"/>
        <w:spacing w:before="120" w:after="120"/>
        <w:ind w:firstLine="567"/>
        <w:jc w:val="both"/>
        <w:rPr>
          <w:b/>
          <w:bCs/>
        </w:rPr>
      </w:pPr>
      <w:r w:rsidRPr="00A738A5">
        <w:rPr>
          <w:i/>
          <w:spacing w:val="-2"/>
          <w:lang w:val="pt-BR"/>
        </w:rPr>
        <w:t>Mức 3</w:t>
      </w:r>
    </w:p>
    <w:p w14:paraId="4157AEA9" w14:textId="77777777" w:rsidR="002021AB" w:rsidRPr="00A738A5" w:rsidRDefault="002021AB" w:rsidP="002021AB">
      <w:pPr>
        <w:widowControl w:val="0"/>
        <w:spacing w:before="120" w:after="120"/>
        <w:ind w:firstLine="567"/>
        <w:jc w:val="both"/>
        <w:rPr>
          <w:b/>
          <w:bCs/>
        </w:rPr>
      </w:pPr>
      <w:r w:rsidRPr="00A738A5">
        <w:rPr>
          <w:i/>
        </w:rPr>
        <w:t>Hằng năm, rà soát, phân tích, đánh giá hiệu quả và tác động của các biện pháp, giải pháp tổ chức các hoạt động giáo dục nhằm nâng cao chất lượng dạy học của giáo viên, học sinh.</w:t>
      </w:r>
    </w:p>
    <w:p w14:paraId="5BD47225" w14:textId="77777777" w:rsidR="002021AB" w:rsidRPr="00A738A5" w:rsidRDefault="002021AB" w:rsidP="002021AB">
      <w:pPr>
        <w:widowControl w:val="0"/>
        <w:spacing w:before="120" w:after="120"/>
        <w:ind w:firstLine="567"/>
        <w:jc w:val="both"/>
        <w:rPr>
          <w:b/>
          <w:bCs/>
        </w:rPr>
      </w:pPr>
      <w:r w:rsidRPr="00A738A5">
        <w:rPr>
          <w:b/>
          <w:spacing w:val="-4"/>
          <w:lang w:val="nb-NO"/>
        </w:rPr>
        <w:t>1. Mô tả hiện trạng</w:t>
      </w:r>
    </w:p>
    <w:p w14:paraId="002BCCBD" w14:textId="7882C073" w:rsidR="002021AB" w:rsidRPr="00A738A5" w:rsidRDefault="002021AB" w:rsidP="002021AB">
      <w:pPr>
        <w:widowControl w:val="0"/>
        <w:spacing w:before="120" w:after="120"/>
        <w:ind w:firstLine="567"/>
        <w:jc w:val="both"/>
        <w:rPr>
          <w:b/>
          <w:bCs/>
        </w:rPr>
      </w:pPr>
      <w:r w:rsidRPr="00A738A5">
        <w:t>N</w:t>
      </w:r>
      <w:r w:rsidRPr="00A738A5">
        <w:rPr>
          <w:lang w:val="da-DK"/>
        </w:rPr>
        <w:t xml:space="preserve">gay từ đầu mỗi năm học, nhà trường đã triển khai đầy đủ các văn bản chỉ đạo của các cấp về hướng dẫn thực hiện nhiệm vụ năm học. Ban giám hiệu và các tổ khối đã xây dựng kế hoạch hoạt động chuyên môn cho năm học, tháng, </w:t>
      </w:r>
      <w:r w:rsidRPr="00A738A5">
        <w:rPr>
          <w:lang w:val="da-DK"/>
        </w:rPr>
        <w:lastRenderedPageBreak/>
        <w:t xml:space="preserve">tuần. Trong kế hoạch thể hiện rõ các công việc cụ thể để bồi dưỡng nâng cao chất lượng đội ngũ như: sử dụng công nghệ thông tin trong dạy học; làm và sử dụng đồ dùng dạy học; tổ chức các tiết dạy chuyên đề cấp trường, cấp tổ … góp phần nâng cao chất lượng giáo dục của nhà trường, chỉ đạo tổ chức dạy đúng, đủ các môn học và các hoạt động giáo dục theo Chương trình Giáo dục phổ thông cấp TH quy định tại Quyết định số 16/2006/QĐ-BGDĐT ngày 05/5/2006 của Bộ GD&amp;ĐT. </w:t>
      </w:r>
      <w:r w:rsidRPr="00A738A5">
        <w:rPr>
          <w:lang w:val="da-DK" w:bidi="vi-VN"/>
        </w:rPr>
        <w:t xml:space="preserve">Lớp 1, 2 theo Thông tư 32/2018/TT-BGDĐT </w:t>
      </w:r>
      <w:r w:rsidRPr="00A738A5">
        <w:rPr>
          <w:lang w:val="da-DK"/>
        </w:rPr>
        <w:t xml:space="preserve">ngày 26/12/2018 của Bộ GD&amp;ĐT. Đảm bảo mục tiêu giáo dục phổ thông là giúp học sinh phát triển toàn diện về đạo đức, trí tuệ, thẩm mĩ và các kĩ năng cơ bản, phát triển năng lực cá nhân, tính năng động và sáng tạo. Việc triển khai thực hiện chương trình đã được thống nhất cao và đưa vào Nghị quyết chuyên môn trường. Chỉ đạo giáo viên thường xuyên nghiên cứu, điều chỉnh nội dung dạy học, lồng ghép giáo dục bảo vệ môi trường, ứng phó với biến đổi khí hậu và phòng chống thiên tai; Quốc phòng an ninh phù hợp với đối tượng </w:t>
      </w:r>
      <w:r w:rsidRPr="00A738A5">
        <w:rPr>
          <w:spacing w:val="8"/>
          <w:lang w:val="da-DK"/>
        </w:rPr>
        <w:t xml:space="preserve">học sinh và điều kiện thực tế của địa phương; </w:t>
      </w:r>
      <w:r w:rsidRPr="00A738A5">
        <w:rPr>
          <w:spacing w:val="8"/>
          <w:lang w:val="nb-NO"/>
        </w:rPr>
        <w:t xml:space="preserve">xếp thời khóa biểu các lớp phù hợp với tâm sinh lý của học sinh và tình hình tổ chức giảng dạy của trường qua các phân môn được thể hiện qua kế hoạch bài dạy - giáo án thể hiện rõ nội dung hoạt động của thầy và trò. </w:t>
      </w:r>
      <w:r w:rsidRPr="00A738A5">
        <w:rPr>
          <w:b/>
          <w:spacing w:val="-14"/>
        </w:rPr>
        <w:t xml:space="preserve">[H1-1.8 - 01]; </w:t>
      </w:r>
      <w:r w:rsidR="00460571" w:rsidRPr="00A738A5">
        <w:rPr>
          <w:b/>
          <w:spacing w:val="-14"/>
        </w:rPr>
        <w:t xml:space="preserve">[H1-1.8 - 02] </w:t>
      </w:r>
      <w:r w:rsidR="00460571" w:rsidRPr="00A738A5">
        <w:rPr>
          <w:b/>
          <w:spacing w:val="-14"/>
          <w:lang w:val="nb-NO"/>
        </w:rPr>
        <w:t xml:space="preserve">; </w:t>
      </w:r>
      <w:r w:rsidR="00460571" w:rsidRPr="00A738A5">
        <w:rPr>
          <w:b/>
          <w:spacing w:val="-14"/>
        </w:rPr>
        <w:t>[H1-1.4-03]</w:t>
      </w:r>
      <w:r w:rsidR="00460571">
        <w:rPr>
          <w:b/>
          <w:spacing w:val="-14"/>
          <w:lang w:val="en-US"/>
        </w:rPr>
        <w:t xml:space="preserve">; </w:t>
      </w:r>
      <w:r w:rsidR="00460571" w:rsidRPr="0098163D">
        <w:rPr>
          <w:b/>
          <w:spacing w:val="-14"/>
        </w:rPr>
        <w:t>[H5 - 5.1- 05]</w:t>
      </w:r>
      <w:r w:rsidR="00460571" w:rsidRPr="0098163D">
        <w:rPr>
          <w:b/>
          <w:spacing w:val="-14"/>
          <w:lang w:val="en-US"/>
        </w:rPr>
        <w:t>;</w:t>
      </w:r>
      <w:r w:rsidRPr="0098163D">
        <w:rPr>
          <w:b/>
          <w:spacing w:val="-14"/>
        </w:rPr>
        <w:t xml:space="preserve"> </w:t>
      </w:r>
      <w:r w:rsidRPr="0098163D">
        <w:rPr>
          <w:b/>
          <w:spacing w:val="-14"/>
          <w:lang w:val="nb-NO"/>
        </w:rPr>
        <w:t>[H5 - 5.2 - 01]</w:t>
      </w:r>
      <w:r w:rsidRPr="0098163D">
        <w:rPr>
          <w:b/>
          <w:spacing w:val="-14"/>
        </w:rPr>
        <w:t>.</w:t>
      </w:r>
    </w:p>
    <w:p w14:paraId="2B5A133A" w14:textId="77777777" w:rsidR="002021AB" w:rsidRPr="00A738A5" w:rsidRDefault="002021AB" w:rsidP="002021AB">
      <w:pPr>
        <w:widowControl w:val="0"/>
        <w:spacing w:before="120" w:after="120"/>
        <w:ind w:firstLine="567"/>
        <w:jc w:val="both"/>
        <w:rPr>
          <w:b/>
          <w:bCs/>
        </w:rPr>
      </w:pPr>
      <w:r w:rsidRPr="00A738A5">
        <w:rPr>
          <w:lang w:val="da-DK"/>
        </w:rPr>
        <w:t xml:space="preserve">Ban giám hiệu tham dự các buổi sinh hoạt chuyên môn, dự giờ thăm lớp tư vấn góp ý qua phiếu dự giờ, chỉ đạo giáo viên luôn </w:t>
      </w:r>
      <w:r w:rsidRPr="00A738A5">
        <w:rPr>
          <w:lang w:val="da-DK" w:bidi="vi-VN"/>
        </w:rPr>
        <w:t xml:space="preserve">đổi mới phương pháp dạy học </w:t>
      </w:r>
      <w:r w:rsidRPr="00A738A5">
        <w:rPr>
          <w:lang w:val="da-DK" w:bidi="en-US"/>
        </w:rPr>
        <w:t xml:space="preserve">theo </w:t>
      </w:r>
      <w:r w:rsidRPr="00A738A5">
        <w:rPr>
          <w:lang w:val="da-DK" w:bidi="vi-VN"/>
        </w:rPr>
        <w:t xml:space="preserve">định hướng phát triển năng lực, phẩm chất học </w:t>
      </w:r>
      <w:r w:rsidRPr="00A738A5">
        <w:rPr>
          <w:lang w:val="da-DK" w:bidi="en-US"/>
        </w:rPr>
        <w:t>sinh</w:t>
      </w:r>
      <w:r w:rsidRPr="00A738A5">
        <w:rPr>
          <w:lang w:val="da-DK"/>
        </w:rPr>
        <w:t xml:space="preserve"> phù hợp với đặc trưng môn học, phù hợp với đối tượng học sinh và điều kiện thực tế của nhà trường. Qua đó phát huy tính tích cực, chủ động, sáng tạo của học sinh. Quan tâm bồi dưỡng cho học sinh phương pháp tự học, khả năng hợp tác, rèn luyện kĩ năng vận dụng kiến thức vào thực tiễn; tác động đến tình cảm, đem lại niềm vui, hứng thú học tập. Tuy nhiên, còn </w:t>
      </w:r>
      <w:r w:rsidR="00EF2AC8">
        <w:rPr>
          <w:lang w:val="da-DK"/>
        </w:rPr>
        <w:t>0</w:t>
      </w:r>
      <w:r w:rsidRPr="00A738A5">
        <w:rPr>
          <w:lang w:val="da-DK"/>
        </w:rPr>
        <w:t xml:space="preserve">1 giáo viên chưa mạnh dạn đổi mới phương pháp dạy học cho phù hợp với đối tượng học sinh của lớp. Việc vận dụng các phương pháp, kĩ thuật dạy học tích cực vào các tiết học còn mang tính hình thức. Chưa mạnh dạn điều chỉnh kế hoạch dạy học sao cho phù hợp với từng đối tượng học sinh </w:t>
      </w:r>
      <w:r w:rsidRPr="00A738A5">
        <w:rPr>
          <w:b/>
          <w:lang w:val="da-DK"/>
        </w:rPr>
        <w:t>[H1-1.4-04]; [H1-1.9-06].</w:t>
      </w:r>
    </w:p>
    <w:p w14:paraId="39A06420" w14:textId="77777777" w:rsidR="002021AB" w:rsidRPr="00A738A5" w:rsidRDefault="002021AB" w:rsidP="002021AB">
      <w:pPr>
        <w:widowControl w:val="0"/>
        <w:spacing w:before="120" w:after="120"/>
        <w:ind w:firstLine="567"/>
        <w:jc w:val="both"/>
        <w:rPr>
          <w:b/>
          <w:bCs/>
        </w:rPr>
      </w:pPr>
      <w:r w:rsidRPr="00A738A5">
        <w:t xml:space="preserve">Mỗi năm nhà trường đều có rà soát, phân tích, đánh giá hiệu quả và tác động của các biện pháp, giải pháp tổ chức các hoạt động giáo dục nhằm nâng cao chất lượng dạy học của giáo viên, học sinh. Có nhiều sáng kiến, báo cáo đổi mới,chất lượng sáng kiến có nhiều đầu tư, tìm tòi, phát hiện và xây dựng được nội dung, có đối tượng nghiên cứu mới, nêu được giải pháp mới, sáng tạo, phương pháp mới, có tính đột phá, phù hợp và nâng cao được hiệu quả, chất lượng dạy và học trong nhà trường. </w:t>
      </w:r>
      <w:r w:rsidRPr="00A738A5">
        <w:rPr>
          <w:spacing w:val="-2"/>
          <w:lang w:val="da-DK"/>
        </w:rPr>
        <w:t>Trong 4 năm qua, nhà</w:t>
      </w:r>
      <w:r w:rsidR="006E5F98">
        <w:rPr>
          <w:spacing w:val="-2"/>
          <w:lang w:val="da-DK"/>
        </w:rPr>
        <w:t xml:space="preserve"> </w:t>
      </w:r>
      <w:r w:rsidRPr="00A738A5">
        <w:rPr>
          <w:spacing w:val="-2"/>
          <w:lang w:val="da-DK"/>
        </w:rPr>
        <w:t xml:space="preserve">trường đã có 30 lượt cán bộ, giáo viên tham gia viết sáng kiến được cấp huyện công nhận. </w:t>
      </w:r>
      <w:r w:rsidRPr="00A738A5">
        <w:rPr>
          <w:spacing w:val="-2"/>
          <w:lang w:val="af-ZA"/>
        </w:rPr>
        <w:t>Các sáng kiến đã được áp dụng và triển khai rộng rãi trong toàn trường đạt hiệu quả cao và có sức lan tỏa trong toàn huyện.</w:t>
      </w:r>
      <w:r w:rsidRPr="00A738A5">
        <w:rPr>
          <w:spacing w:val="-2"/>
          <w:lang w:val="da-DK"/>
        </w:rPr>
        <w:t xml:space="preserve"> Các chuyên đề, sáng kiến, báo cáo đổi mới được thể hiện chi tiết trong báo cáo sơ kết, tổng kết của các tổ chuyên môn, của chuyên môn nhà trường. Trong báo cáo của nhà trường đều thể hiện rõ việc thực hiện đúng chương trình, kế hoạch giáo </w:t>
      </w:r>
      <w:r w:rsidRPr="00A738A5">
        <w:rPr>
          <w:spacing w:val="8"/>
          <w:lang w:val="da-DK"/>
        </w:rPr>
        <w:t>dục</w:t>
      </w:r>
      <w:r w:rsidRPr="00A738A5">
        <w:rPr>
          <w:spacing w:val="8"/>
          <w:lang w:val="nb-NO"/>
        </w:rPr>
        <w:t>;</w:t>
      </w:r>
      <w:r w:rsidRPr="00A738A5">
        <w:rPr>
          <w:spacing w:val="8"/>
          <w:lang w:val="da-DK"/>
        </w:rPr>
        <w:t xml:space="preserve"> lựa chọn nội dung, thời lượng phương pháp, hình thức dạy học phù hợp với từng đối tượng và đáp ứng yêu cầu, </w:t>
      </w:r>
      <w:r w:rsidRPr="00A738A5">
        <w:rPr>
          <w:spacing w:val="8"/>
          <w:lang w:val="da-DK"/>
        </w:rPr>
        <w:lastRenderedPageBreak/>
        <w:t xml:space="preserve">khả năng nhận thức của học sinh </w:t>
      </w:r>
      <w:r w:rsidRPr="00887BC8">
        <w:rPr>
          <w:b/>
          <w:spacing w:val="14"/>
          <w:lang w:val="da-DK"/>
        </w:rPr>
        <w:t>[H5-5.2-03].</w:t>
      </w:r>
    </w:p>
    <w:p w14:paraId="592DEF7F" w14:textId="6D9D0584" w:rsidR="002021AB" w:rsidRPr="00A738A5" w:rsidRDefault="002021AB" w:rsidP="002021AB">
      <w:pPr>
        <w:widowControl w:val="0"/>
        <w:spacing w:before="120" w:after="120"/>
        <w:ind w:firstLine="567"/>
        <w:jc w:val="both"/>
        <w:rPr>
          <w:b/>
          <w:bCs/>
        </w:rPr>
      </w:pPr>
      <w:r w:rsidRPr="00A738A5">
        <w:rPr>
          <w:lang w:val="da-DK"/>
        </w:rPr>
        <w:t xml:space="preserve">Tổ chức tốt các hình thức dạy học như: dạy học phân hóa đến từng đối tượng học sinh, dạy học theo nhóm, sơ đồ tư duy, trò chơi… phong phú và đa dạng. Phát hiện và bồi dưỡng học sinh có năng khiếu, phụ đạo học sinh khó khăn trong học tập, rèn luyện. Tổ chức dạy học phân loại đối tượng học sinh để có giải pháp trong việc xây dựng kế hoạch bồi dưỡng học sinh có năng khiếu. Khuyến khích học sinh tích cực tham dự các cuộc thi do trường và ngành tổ chức như Olympic Toán, Tiếng Anh, Trạng Nguyên TV, các cuộc thi giao lưu cấp huyện và các cuộc thi sáng tạo khác. Đồng thời có hình thức khen thưởng kịp thời đối với những cá nhân đạt giải trong các cuộc thi và nhân rộng các gương điển hình. </w:t>
      </w:r>
      <w:r w:rsidRPr="00A738A5">
        <w:rPr>
          <w:lang w:val="pt-BR"/>
        </w:rPr>
        <w:t xml:space="preserve">Qua mỗi kì thi tập thể nhà trường, giáo viên cũng được phòng Giáo dục và Đào tạo cấp giấy khen. Đó là ghi nhận công sức của tập thể cán bộ giáo viên nhà trường trong công tác giảng dạy. Các kết quả đó được lưu giữ tại sổ khen thưởng của nhà trường </w:t>
      </w:r>
      <w:r w:rsidRPr="00A738A5">
        <w:rPr>
          <w:b/>
          <w:bCs/>
          <w:lang w:val="pt-BR"/>
        </w:rPr>
        <w:t xml:space="preserve"> [H2-2.4-02]</w:t>
      </w:r>
      <w:r w:rsidR="00AB7891">
        <w:rPr>
          <w:b/>
          <w:bCs/>
          <w:lang w:val="pt-BR"/>
        </w:rPr>
        <w:t xml:space="preserve">; </w:t>
      </w:r>
      <w:r w:rsidR="00AB7891" w:rsidRPr="0098163D">
        <w:rPr>
          <w:b/>
          <w:bCs/>
          <w:lang w:val="pt-BR"/>
        </w:rPr>
        <w:t>[H5-5.1-05]</w:t>
      </w:r>
      <w:r w:rsidRPr="0098163D">
        <w:rPr>
          <w:b/>
          <w:bCs/>
          <w:lang w:val="pt-BR"/>
        </w:rPr>
        <w:t>.</w:t>
      </w:r>
    </w:p>
    <w:p w14:paraId="5249CD1A" w14:textId="77777777" w:rsidR="002021AB" w:rsidRPr="00A738A5" w:rsidRDefault="002021AB" w:rsidP="002021AB">
      <w:pPr>
        <w:widowControl w:val="0"/>
        <w:spacing w:before="120" w:after="120"/>
        <w:ind w:firstLine="567"/>
        <w:jc w:val="both"/>
        <w:rPr>
          <w:b/>
          <w:bCs/>
        </w:rPr>
      </w:pPr>
      <w:r w:rsidRPr="00A738A5">
        <w:rPr>
          <w:shd w:val="clear" w:color="auto" w:fill="FFFFFF"/>
          <w:lang w:val="da-DK"/>
        </w:rPr>
        <w:t>N</w:t>
      </w:r>
      <w:r w:rsidRPr="00A738A5">
        <w:rPr>
          <w:shd w:val="clear" w:color="auto" w:fill="FFFFFF"/>
          <w:lang w:val="sv-SE"/>
        </w:rPr>
        <w:t xml:space="preserve">hà trường triển khai thực hiện nghiêm túc </w:t>
      </w:r>
      <w:r w:rsidRPr="00A738A5">
        <w:rPr>
          <w:lang w:val="da-DK"/>
        </w:rPr>
        <w:t xml:space="preserve">Thông tư số 22/2016/TT-BGDĐT ngày 22 tháng 9 năm 2016 được thực hiện từ 06/11/2016 sửa đổi, bổ sung một số điều của Thông tư số 30/2014/TT-BGDĐT ngày 28/8/2014 và văn bản hợp nhất số 03/VBHN-BGDĐT ngày 28/9/2016 của Bộ GD&amp;ĐT; </w:t>
      </w:r>
      <w:r w:rsidRPr="00A738A5">
        <w:rPr>
          <w:shd w:val="clear" w:color="auto" w:fill="FFFFFF"/>
          <w:lang w:val="sv-SE"/>
        </w:rPr>
        <w:t xml:space="preserve">Thông tư số 27/2020/TT - BGDDT ngày 4/9/2020 về quy định đánh giá học sinh tiểu học. </w:t>
      </w:r>
      <w:r w:rsidRPr="00A738A5">
        <w:rPr>
          <w:lang w:val="da-DK"/>
        </w:rPr>
        <w:t xml:space="preserve">Đánh giá kết quả giáo dục bảo đảm tính toàn diện, khoa học, khách quan và trung thực. Căn cứ vào chuẩn kiến thức, kĩ năng và yêu cầu về thái độ của từng môn học và hoạt động giáo dục ở từng lớp, toàn cấp để xây dựng công cụ đánh giá thích hợp; Phối hợp giữa đánh giá thường xuyên và đánh giá định kì; giữa đánh giá của giáo viên và học sinh tự đánh giá. Kết hợp giữa hình thức trắc nghiệm khách quan, tự luận và các hình thức đánh giá khác. Kết quả đánh giá </w:t>
      </w:r>
      <w:r w:rsidRPr="00A738A5">
        <w:rPr>
          <w:spacing w:val="-4"/>
          <w:lang w:val="da-DK"/>
        </w:rPr>
        <w:t xml:space="preserve">chất lượng </w:t>
      </w:r>
      <w:r w:rsidRPr="00A738A5">
        <w:rPr>
          <w:lang w:val="da-DK"/>
        </w:rPr>
        <w:t xml:space="preserve">học sinh </w:t>
      </w:r>
      <w:r w:rsidRPr="00A738A5">
        <w:rPr>
          <w:spacing w:val="-4"/>
          <w:lang w:val="da-DK"/>
        </w:rPr>
        <w:t xml:space="preserve">được thống kê, tổng hợp đầy đủ và được lưu trên CSDL Quốc gia, học bạ của học sinh, trong hồ sơ phổ cập Giáo dục Tiểu học </w:t>
      </w:r>
      <w:r w:rsidRPr="00BD346E">
        <w:rPr>
          <w:b/>
          <w:lang w:val="da-DK"/>
        </w:rPr>
        <w:t>[H5-5.2-02];</w:t>
      </w:r>
      <w:r w:rsidRPr="00A738A5">
        <w:rPr>
          <w:b/>
          <w:lang w:val="da-DK"/>
        </w:rPr>
        <w:t xml:space="preserve"> [H2-2.4-01]; </w:t>
      </w:r>
      <w:r w:rsidRPr="00BD346E">
        <w:rPr>
          <w:b/>
          <w:lang w:val="da-DK"/>
        </w:rPr>
        <w:t>[H5-5.5-01]; [H5-5.4-04].</w:t>
      </w:r>
    </w:p>
    <w:p w14:paraId="744E42D9" w14:textId="77777777" w:rsidR="002021AB" w:rsidRPr="00A738A5" w:rsidRDefault="002021AB" w:rsidP="002021AB">
      <w:pPr>
        <w:widowControl w:val="0"/>
        <w:spacing w:before="120" w:after="120"/>
        <w:ind w:firstLine="567"/>
        <w:jc w:val="both"/>
        <w:rPr>
          <w:b/>
          <w:bCs/>
        </w:rPr>
      </w:pPr>
      <w:r w:rsidRPr="00A738A5">
        <w:t>Đối với những học sinh khuyết tật học hòa nhập được tham gia vào các hoạt động trên tinh thần động viên khuyến khích và được đánh giá theo sự tiến bộ của trẻ,</w:t>
      </w:r>
      <w:r w:rsidR="00012DDA">
        <w:rPr>
          <w:lang w:val="en-US"/>
        </w:rPr>
        <w:t xml:space="preserve"> </w:t>
      </w:r>
      <w:r w:rsidRPr="00A738A5">
        <w:t>0</w:t>
      </w:r>
      <w:r w:rsidR="00012DDA">
        <w:rPr>
          <w:lang w:val="en-US"/>
        </w:rPr>
        <w:t xml:space="preserve">1 </w:t>
      </w:r>
      <w:r w:rsidRPr="00A738A5">
        <w:t>em có hồ sơ theo dõi, đánh giá riêng với từng cá nhân, 01</w:t>
      </w:r>
      <w:r w:rsidR="00070328">
        <w:rPr>
          <w:lang w:val="en-US"/>
        </w:rPr>
        <w:t xml:space="preserve"> </w:t>
      </w:r>
      <w:r w:rsidRPr="00A738A5">
        <w:t xml:space="preserve">em được hưởng chế độ theo Thông tư Liên tịch số 42/2013/TTLT-BGDĐT-BLĐTBXH-BTC </w:t>
      </w:r>
      <w:r w:rsidRPr="00A738A5">
        <w:rPr>
          <w:spacing w:val="-8"/>
        </w:rPr>
        <w:t>ngày 31/12/2013</w:t>
      </w:r>
      <w:r w:rsidR="00070328">
        <w:rPr>
          <w:spacing w:val="-8"/>
          <w:lang w:val="en-US"/>
        </w:rPr>
        <w:t xml:space="preserve"> </w:t>
      </w:r>
      <w:r w:rsidRPr="00A738A5">
        <w:rPr>
          <w:spacing w:val="-8"/>
        </w:rPr>
        <w:t xml:space="preserve">Quy định chính sách giáo dục đối với người khuyết tật </w:t>
      </w:r>
      <w:r w:rsidRPr="00A738A5">
        <w:rPr>
          <w:b/>
          <w:spacing w:val="-8"/>
        </w:rPr>
        <w:t>[H1-1.5-03].</w:t>
      </w:r>
    </w:p>
    <w:p w14:paraId="796767F4" w14:textId="77777777" w:rsidR="002021AB" w:rsidRPr="00A738A5" w:rsidRDefault="002021AB" w:rsidP="002021AB">
      <w:pPr>
        <w:widowControl w:val="0"/>
        <w:spacing w:before="120" w:after="120"/>
        <w:ind w:firstLine="567"/>
        <w:jc w:val="both"/>
        <w:rPr>
          <w:b/>
          <w:bCs/>
        </w:rPr>
      </w:pPr>
      <w:r w:rsidRPr="00A738A5">
        <w:rPr>
          <w:b/>
          <w:spacing w:val="-2"/>
          <w:lang w:val="pt-BR"/>
        </w:rPr>
        <w:t xml:space="preserve">2. Điểm mạnh </w:t>
      </w:r>
    </w:p>
    <w:p w14:paraId="0F0BF5DA" w14:textId="77777777" w:rsidR="002021AB" w:rsidRPr="00A738A5" w:rsidRDefault="002021AB" w:rsidP="002021AB">
      <w:pPr>
        <w:widowControl w:val="0"/>
        <w:spacing w:before="120" w:after="120"/>
        <w:ind w:firstLine="567"/>
        <w:jc w:val="both"/>
        <w:rPr>
          <w:b/>
          <w:bCs/>
        </w:rPr>
      </w:pPr>
      <w:r w:rsidRPr="00A738A5">
        <w:rPr>
          <w:spacing w:val="-2"/>
          <w:lang w:val="pt-BR"/>
        </w:rPr>
        <w:t>Trong từng năm học nhà trường tổ chức rà soát, phân tích, đánh giá hiệu quả và tác động của các biện pháp, giải pháp nhằm nâng cao chất lượng giáo dục của giáo viên và học sinh.</w:t>
      </w:r>
    </w:p>
    <w:p w14:paraId="58E3698F" w14:textId="77777777" w:rsidR="002021AB" w:rsidRPr="00A738A5" w:rsidRDefault="002021AB" w:rsidP="002021AB">
      <w:pPr>
        <w:widowControl w:val="0"/>
        <w:spacing w:before="120" w:after="120"/>
        <w:ind w:firstLine="567"/>
        <w:jc w:val="both"/>
        <w:rPr>
          <w:b/>
          <w:bCs/>
        </w:rPr>
      </w:pPr>
      <w:r w:rsidRPr="00A738A5">
        <w:t>Nhà trường đã tổ chức dạy đúng, đủ các môn học và các hoạt động giáo dục theo Chương trình Giáo dục phổ thông cấp Tiểu học quy của Bộ Giáo dục và Đào tạo. Đảm bảo mục tiêu giáo dục phổ thông.Vận dụng linh hoạt các phương pháp, kỹ thuật dạy học tích cực, phát huy được tính tích cực, chủ động, sáng tạo của học sinh; phù hợp với đối tượng và môi trường giáo dục.</w:t>
      </w:r>
    </w:p>
    <w:p w14:paraId="27558A16" w14:textId="77777777" w:rsidR="002021AB" w:rsidRPr="00A738A5" w:rsidRDefault="002021AB" w:rsidP="002021AB">
      <w:pPr>
        <w:widowControl w:val="0"/>
        <w:spacing w:before="120" w:after="120"/>
        <w:ind w:firstLine="567"/>
        <w:jc w:val="both"/>
        <w:rPr>
          <w:b/>
          <w:bCs/>
        </w:rPr>
      </w:pPr>
      <w:r w:rsidRPr="00A738A5">
        <w:lastRenderedPageBreak/>
        <w:t>Việc đánh giá kết quả giáo dục bảo đảm tính toàn diện, khoa học, khách quan và trung thực. Căn cứ vào chuẩn kiến thức, kĩ năng và yêu cầu về thái độ của từng môn học và hoạt động giáo dục ở từng lớp, ở toàn cấp để xây dựng công cụ đánh giá thích hợp</w:t>
      </w:r>
    </w:p>
    <w:p w14:paraId="179F407E" w14:textId="77777777" w:rsidR="002021AB" w:rsidRPr="00A738A5" w:rsidRDefault="002021AB" w:rsidP="002021AB">
      <w:pPr>
        <w:widowControl w:val="0"/>
        <w:spacing w:before="120" w:after="120"/>
        <w:ind w:firstLine="567"/>
        <w:jc w:val="both"/>
        <w:rPr>
          <w:b/>
          <w:bCs/>
        </w:rPr>
      </w:pPr>
      <w:r w:rsidRPr="00A738A5">
        <w:t>Công tác bồi dưỡng được nhà trường đặc biệt quan tâm thực hiện có hiệu quả trong việc nâng cao chất lượng mũi nhọn và phù đạo học sinh gặp khó khăn trong học tập và rèn luyện.</w:t>
      </w:r>
    </w:p>
    <w:p w14:paraId="5379D4B9" w14:textId="77777777" w:rsidR="002021AB" w:rsidRPr="00A738A5" w:rsidRDefault="002021AB" w:rsidP="002021AB">
      <w:pPr>
        <w:widowControl w:val="0"/>
        <w:spacing w:before="120" w:after="120"/>
        <w:ind w:firstLine="567"/>
        <w:jc w:val="both"/>
        <w:rPr>
          <w:b/>
          <w:bCs/>
        </w:rPr>
      </w:pPr>
      <w:r w:rsidRPr="00A738A5">
        <w:t>Công tác thi đua khen thưởng kịp thời đã động viên, khuyến khích học sinh tham gia hưởng ứng nhiệt tình các cuộc thi do các cấp tổ chức</w:t>
      </w:r>
    </w:p>
    <w:p w14:paraId="03E2AAD5" w14:textId="77777777" w:rsidR="002021AB" w:rsidRPr="00A738A5" w:rsidRDefault="002021AB" w:rsidP="002021AB">
      <w:pPr>
        <w:widowControl w:val="0"/>
        <w:spacing w:before="120" w:after="120"/>
        <w:ind w:firstLine="567"/>
        <w:jc w:val="both"/>
        <w:rPr>
          <w:b/>
          <w:bCs/>
        </w:rPr>
      </w:pPr>
      <w:r w:rsidRPr="00A738A5">
        <w:rPr>
          <w:b/>
          <w:lang w:val="pt-BR"/>
        </w:rPr>
        <w:t>3. Điểm yếu</w:t>
      </w:r>
    </w:p>
    <w:p w14:paraId="29C056E4" w14:textId="77777777" w:rsidR="002021AB" w:rsidRPr="00A738A5" w:rsidRDefault="002021AB" w:rsidP="002021AB">
      <w:pPr>
        <w:widowControl w:val="0"/>
        <w:spacing w:before="120" w:after="120"/>
        <w:ind w:firstLine="567"/>
        <w:jc w:val="both"/>
        <w:rPr>
          <w:b/>
          <w:bCs/>
        </w:rPr>
      </w:pPr>
      <w:r w:rsidRPr="00A738A5">
        <w:rPr>
          <w:lang w:val="da-DK"/>
        </w:rPr>
        <w:t xml:space="preserve">Một số giáo viên chưa mạnh dạn đổi mới phương pháp dạy học cho phù hợp với đối tượng học sinh của lớp. </w:t>
      </w:r>
    </w:p>
    <w:p w14:paraId="52D2346E" w14:textId="77777777" w:rsidR="002021AB" w:rsidRPr="00A738A5" w:rsidRDefault="002021AB" w:rsidP="002021AB">
      <w:pPr>
        <w:widowControl w:val="0"/>
        <w:spacing w:before="120" w:after="120"/>
        <w:ind w:firstLine="567"/>
        <w:jc w:val="both"/>
        <w:rPr>
          <w:b/>
          <w:bCs/>
        </w:rPr>
      </w:pPr>
      <w:r w:rsidRPr="00A738A5">
        <w:rPr>
          <w:b/>
          <w:spacing w:val="-4"/>
          <w:lang w:val="pt-BR"/>
        </w:rPr>
        <w:t>4. Kế hoạch cải tiến chất lượng</w:t>
      </w:r>
    </w:p>
    <w:p w14:paraId="6532445D" w14:textId="77777777" w:rsidR="002021AB" w:rsidRPr="00A738A5" w:rsidRDefault="002021AB" w:rsidP="002021AB">
      <w:pPr>
        <w:widowControl w:val="0"/>
        <w:spacing w:before="120" w:after="120"/>
        <w:ind w:firstLine="567"/>
        <w:jc w:val="both"/>
        <w:rPr>
          <w:b/>
          <w:bCs/>
        </w:rPr>
      </w:pPr>
      <w:r w:rsidRPr="00A738A5">
        <w:rPr>
          <w:spacing w:val="-4"/>
          <w:lang w:val="pt-BR"/>
        </w:rPr>
        <w:t>Phát huy việc</w:t>
      </w:r>
      <w:r w:rsidR="00EF6C8F">
        <w:rPr>
          <w:spacing w:val="-4"/>
          <w:lang w:val="pt-BR"/>
        </w:rPr>
        <w:t xml:space="preserve"> </w:t>
      </w:r>
      <w:r w:rsidRPr="00A738A5">
        <w:rPr>
          <w:shd w:val="clear" w:color="auto" w:fill="FFFFFF"/>
          <w:lang w:val="sv-SE"/>
        </w:rPr>
        <w:t>thực hiện chương tr</w:t>
      </w:r>
      <w:r w:rsidRPr="00A738A5">
        <w:rPr>
          <w:rFonts w:eastAsia="MS Mincho"/>
          <w:shd w:val="clear" w:color="auto" w:fill="FFFFFF"/>
          <w:lang w:val="sv-SE"/>
        </w:rPr>
        <w:t>ì</w:t>
      </w:r>
      <w:r w:rsidRPr="00A738A5">
        <w:rPr>
          <w:shd w:val="clear" w:color="auto" w:fill="FFFFFF"/>
          <w:lang w:val="sv-SE"/>
        </w:rPr>
        <w:t>nh gi</w:t>
      </w:r>
      <w:r w:rsidRPr="00A738A5">
        <w:rPr>
          <w:rFonts w:eastAsia="MS Mincho"/>
          <w:shd w:val="clear" w:color="auto" w:fill="FFFFFF"/>
          <w:lang w:val="sv-SE"/>
        </w:rPr>
        <w:t>á</w:t>
      </w:r>
      <w:r w:rsidRPr="00A738A5">
        <w:rPr>
          <w:shd w:val="clear" w:color="auto" w:fill="FFFFFF"/>
          <w:lang w:val="sv-SE"/>
        </w:rPr>
        <w:t>o dục nhà trường đã đạt được.</w:t>
      </w:r>
    </w:p>
    <w:p w14:paraId="54758CE9" w14:textId="77777777" w:rsidR="002021AB" w:rsidRPr="00A738A5" w:rsidRDefault="002021AB" w:rsidP="002021AB">
      <w:pPr>
        <w:widowControl w:val="0"/>
        <w:spacing w:before="120" w:after="120"/>
        <w:ind w:firstLine="567"/>
        <w:jc w:val="both"/>
        <w:rPr>
          <w:b/>
          <w:bCs/>
        </w:rPr>
      </w:pPr>
      <w:r w:rsidRPr="00A738A5">
        <w:rPr>
          <w:shd w:val="clear" w:color="auto" w:fill="FFFFFF"/>
          <w:lang w:val="sv-SE"/>
        </w:rPr>
        <w:t>Ti</w:t>
      </w:r>
      <w:r w:rsidRPr="00A738A5">
        <w:rPr>
          <w:rFonts w:eastAsia="MingLiU"/>
          <w:shd w:val="clear" w:color="auto" w:fill="FFFFFF"/>
          <w:lang w:val="sv-SE"/>
        </w:rPr>
        <w:t>ế</w:t>
      </w:r>
      <w:r w:rsidRPr="00A738A5">
        <w:rPr>
          <w:shd w:val="clear" w:color="auto" w:fill="FFFFFF"/>
          <w:lang w:val="sv-SE"/>
        </w:rPr>
        <w:t>p tục thực hiện nghi</w:t>
      </w:r>
      <w:r w:rsidRPr="00A738A5">
        <w:rPr>
          <w:rFonts w:eastAsia="MS Mincho"/>
          <w:shd w:val="clear" w:color="auto" w:fill="FFFFFF"/>
          <w:lang w:val="sv-SE"/>
        </w:rPr>
        <w:t>ê</w:t>
      </w:r>
      <w:r w:rsidRPr="00A738A5">
        <w:rPr>
          <w:shd w:val="clear" w:color="auto" w:fill="FFFFFF"/>
          <w:lang w:val="sv-SE"/>
        </w:rPr>
        <w:t>m t</w:t>
      </w:r>
      <w:r w:rsidRPr="00A738A5">
        <w:rPr>
          <w:rFonts w:eastAsia="MS Mincho"/>
          <w:shd w:val="clear" w:color="auto" w:fill="FFFFFF"/>
          <w:lang w:val="sv-SE"/>
        </w:rPr>
        <w:t>ú</w:t>
      </w:r>
      <w:r w:rsidRPr="00A738A5">
        <w:rPr>
          <w:shd w:val="clear" w:color="auto" w:fill="FFFFFF"/>
          <w:lang w:val="sv-SE"/>
        </w:rPr>
        <w:t>c chương tr</w:t>
      </w:r>
      <w:r w:rsidRPr="00A738A5">
        <w:rPr>
          <w:rFonts w:eastAsia="MS Mincho"/>
          <w:shd w:val="clear" w:color="auto" w:fill="FFFFFF"/>
          <w:lang w:val="sv-SE"/>
        </w:rPr>
        <w:t>ì</w:t>
      </w:r>
      <w:r w:rsidRPr="00A738A5">
        <w:rPr>
          <w:shd w:val="clear" w:color="auto" w:fill="FFFFFF"/>
          <w:lang w:val="sv-SE"/>
        </w:rPr>
        <w:t>nh gi</w:t>
      </w:r>
      <w:r w:rsidRPr="00A738A5">
        <w:rPr>
          <w:rFonts w:eastAsia="MS Mincho"/>
          <w:shd w:val="clear" w:color="auto" w:fill="FFFFFF"/>
          <w:lang w:val="sv-SE"/>
        </w:rPr>
        <w:t>á</w:t>
      </w:r>
      <w:r w:rsidRPr="00A738A5">
        <w:rPr>
          <w:shd w:val="clear" w:color="auto" w:fill="FFFFFF"/>
          <w:lang w:val="sv-SE"/>
        </w:rPr>
        <w:t>o dục, k</w:t>
      </w:r>
      <w:r w:rsidRPr="00A738A5">
        <w:rPr>
          <w:rFonts w:eastAsia="MingLiU"/>
          <w:shd w:val="clear" w:color="auto" w:fill="FFFFFF"/>
          <w:lang w:val="sv-SE"/>
        </w:rPr>
        <w:t>ế</w:t>
      </w:r>
      <w:r w:rsidRPr="00A738A5">
        <w:rPr>
          <w:shd w:val="clear" w:color="auto" w:fill="FFFFFF"/>
          <w:lang w:val="sv-SE"/>
        </w:rPr>
        <w:t xml:space="preserve"> hoạch dạy học của Bộ Gi</w:t>
      </w:r>
      <w:r w:rsidRPr="00A738A5">
        <w:rPr>
          <w:rFonts w:eastAsia="MS Mincho"/>
          <w:shd w:val="clear" w:color="auto" w:fill="FFFFFF"/>
          <w:lang w:val="sv-SE"/>
        </w:rPr>
        <w:t>á</w:t>
      </w:r>
      <w:r w:rsidRPr="00A738A5">
        <w:rPr>
          <w:shd w:val="clear" w:color="auto" w:fill="FFFFFF"/>
          <w:lang w:val="sv-SE"/>
        </w:rPr>
        <w:t>o dục v</w:t>
      </w:r>
      <w:r w:rsidRPr="00A738A5">
        <w:rPr>
          <w:rFonts w:eastAsia="MS Mincho"/>
          <w:shd w:val="clear" w:color="auto" w:fill="FFFFFF"/>
          <w:lang w:val="sv-SE"/>
        </w:rPr>
        <w:t>àĐà</w:t>
      </w:r>
      <w:r w:rsidRPr="00A738A5">
        <w:rPr>
          <w:shd w:val="clear" w:color="auto" w:fill="FFFFFF"/>
          <w:lang w:val="sv-SE"/>
        </w:rPr>
        <w:t>o tạo, c</w:t>
      </w:r>
      <w:r w:rsidRPr="00A738A5">
        <w:rPr>
          <w:rFonts w:eastAsia="MS Mincho"/>
          <w:shd w:val="clear" w:color="auto" w:fill="FFFFFF"/>
          <w:lang w:val="sv-SE"/>
        </w:rPr>
        <w:t>á</w:t>
      </w:r>
      <w:r w:rsidRPr="00A738A5">
        <w:rPr>
          <w:shd w:val="clear" w:color="auto" w:fill="FFFFFF"/>
          <w:lang w:val="sv-SE"/>
        </w:rPr>
        <w:t xml:space="preserve">c quy </w:t>
      </w:r>
      <w:r w:rsidRPr="00A738A5">
        <w:rPr>
          <w:rFonts w:eastAsia="MS Mincho"/>
          <w:shd w:val="clear" w:color="auto" w:fill="FFFFFF"/>
          <w:lang w:val="sv-SE"/>
        </w:rPr>
        <w:t>đ</w:t>
      </w:r>
      <w:r w:rsidRPr="00A738A5">
        <w:rPr>
          <w:shd w:val="clear" w:color="auto" w:fill="FFFFFF"/>
          <w:lang w:val="sv-SE"/>
        </w:rPr>
        <w:t>ịnh v</w:t>
      </w:r>
      <w:r w:rsidRPr="00A738A5">
        <w:rPr>
          <w:rFonts w:eastAsia="MingLiU"/>
          <w:shd w:val="clear" w:color="auto" w:fill="FFFFFF"/>
          <w:lang w:val="sv-SE"/>
        </w:rPr>
        <w:t>ề</w:t>
      </w:r>
      <w:r w:rsidRPr="00A738A5">
        <w:rPr>
          <w:shd w:val="clear" w:color="auto" w:fill="FFFFFF"/>
          <w:lang w:val="sv-SE"/>
        </w:rPr>
        <w:t xml:space="preserve"> chuy</w:t>
      </w:r>
      <w:r w:rsidRPr="00A738A5">
        <w:rPr>
          <w:rFonts w:eastAsia="MS Mincho"/>
          <w:shd w:val="clear" w:color="auto" w:fill="FFFFFF"/>
          <w:lang w:val="sv-SE"/>
        </w:rPr>
        <w:t>ê</w:t>
      </w:r>
      <w:r w:rsidRPr="00A738A5">
        <w:rPr>
          <w:shd w:val="clear" w:color="auto" w:fill="FFFFFF"/>
          <w:lang w:val="sv-SE"/>
        </w:rPr>
        <w:t>n m</w:t>
      </w:r>
      <w:r w:rsidRPr="00A738A5">
        <w:rPr>
          <w:rFonts w:eastAsia="MS Mincho"/>
          <w:shd w:val="clear" w:color="auto" w:fill="FFFFFF"/>
          <w:lang w:val="sv-SE"/>
        </w:rPr>
        <w:t>ô</w:t>
      </w:r>
      <w:r w:rsidRPr="00A738A5">
        <w:rPr>
          <w:shd w:val="clear" w:color="auto" w:fill="FFFFFF"/>
          <w:lang w:val="sv-SE"/>
        </w:rPr>
        <w:t>n.</w:t>
      </w:r>
    </w:p>
    <w:p w14:paraId="3CAB9A6A" w14:textId="77777777" w:rsidR="002021AB" w:rsidRPr="00A738A5" w:rsidRDefault="002021AB" w:rsidP="002021AB">
      <w:pPr>
        <w:widowControl w:val="0"/>
        <w:spacing w:before="120" w:after="120"/>
        <w:ind w:firstLine="567"/>
        <w:jc w:val="both"/>
        <w:rPr>
          <w:b/>
          <w:bCs/>
        </w:rPr>
      </w:pPr>
      <w:r w:rsidRPr="00A738A5">
        <w:rPr>
          <w:lang w:val="da-DK"/>
        </w:rPr>
        <w:t>Đầu năm học</w:t>
      </w:r>
      <w:r w:rsidR="00E2126F">
        <w:rPr>
          <w:lang w:val="da-DK"/>
        </w:rPr>
        <w:t xml:space="preserve"> </w:t>
      </w:r>
      <w:r w:rsidRPr="00A738A5">
        <w:rPr>
          <w:lang w:val="da-DK"/>
        </w:rPr>
        <w:t>nhà trường tổ chức mở các chuyên đề trao đổi thêm nhiều phương pháp giảng dạy tích cực để giáo viên chủ động áp dụng vào công tác giảng dạy. Sau mỗi chuyên đề Ban giám hiệu, tổ trưởng chuyên môn, giáo viên cốt cán dự giờ thăm lớp, trao đổi phương pháp, góp ý, giúp đỡ để mỗi giáo viên dần nâng cao năng lực chuyên môn nghiệp vụ. Cuối mỗi học kì tổ chức sơ, tổng kết đánh giá việc thực hiện chuyên đề đã triển khai.</w:t>
      </w:r>
    </w:p>
    <w:p w14:paraId="1E4FB132" w14:textId="77777777" w:rsidR="002021AB" w:rsidRPr="00A738A5" w:rsidRDefault="002021AB" w:rsidP="002021AB">
      <w:pPr>
        <w:widowControl w:val="0"/>
        <w:spacing w:before="120" w:after="120"/>
        <w:ind w:firstLine="567"/>
        <w:jc w:val="both"/>
        <w:rPr>
          <w:b/>
          <w:bCs/>
        </w:rPr>
      </w:pPr>
      <w:r w:rsidRPr="00A738A5">
        <w:rPr>
          <w:lang w:val="nb-NO"/>
        </w:rPr>
        <w:t>GV tăng cường tự bồi dưỡng, tự học hỏi, mạnh dạn đổi mới phương pháp dạy học phù hợp với đối tượng học sinh. BGH thường xuyên dự giờ, tư vấn hỗ</w:t>
      </w:r>
      <w:r w:rsidR="00F47726">
        <w:rPr>
          <w:lang w:val="nb-NO"/>
        </w:rPr>
        <w:t xml:space="preserve"> </w:t>
      </w:r>
      <w:r w:rsidRPr="00A738A5">
        <w:rPr>
          <w:lang w:val="nb-NO"/>
        </w:rPr>
        <w:t>trợ giáo viên trong công tác giảng dạy.</w:t>
      </w:r>
    </w:p>
    <w:p w14:paraId="724D9916" w14:textId="77777777" w:rsidR="002021AB" w:rsidRPr="00A738A5" w:rsidRDefault="002021AB" w:rsidP="002021AB">
      <w:pPr>
        <w:widowControl w:val="0"/>
        <w:spacing w:before="120" w:after="120"/>
        <w:ind w:firstLine="567"/>
        <w:jc w:val="both"/>
        <w:rPr>
          <w:b/>
          <w:bCs/>
        </w:rPr>
      </w:pPr>
      <w:r w:rsidRPr="00A738A5">
        <w:rPr>
          <w:lang w:val="da-DK"/>
        </w:rPr>
        <w:t>Thời gian thực hiện: Tháng 9 năm 202</w:t>
      </w:r>
      <w:r w:rsidR="00DD518B">
        <w:rPr>
          <w:lang w:val="da-DK"/>
        </w:rPr>
        <w:t>3</w:t>
      </w:r>
      <w:r w:rsidRPr="00A738A5">
        <w:rPr>
          <w:lang w:val="da-DK"/>
        </w:rPr>
        <w:t>.</w:t>
      </w:r>
    </w:p>
    <w:p w14:paraId="25F6DD9A" w14:textId="77777777" w:rsidR="002021AB" w:rsidRPr="00A738A5" w:rsidRDefault="002021AB" w:rsidP="002021AB">
      <w:pPr>
        <w:widowControl w:val="0"/>
        <w:spacing w:before="120" w:after="120"/>
        <w:ind w:firstLine="567"/>
        <w:jc w:val="both"/>
        <w:rPr>
          <w:b/>
          <w:bCs/>
        </w:rPr>
      </w:pPr>
      <w:r w:rsidRPr="00A738A5">
        <w:t xml:space="preserve">Dự kiến hoàn thành: Tháng </w:t>
      </w:r>
      <w:r w:rsidR="00DD518B">
        <w:rPr>
          <w:lang w:val="en-US"/>
        </w:rPr>
        <w:t>12</w:t>
      </w:r>
      <w:r w:rsidRPr="00A738A5">
        <w:t xml:space="preserve"> năm 202</w:t>
      </w:r>
      <w:r w:rsidR="00DD518B">
        <w:rPr>
          <w:lang w:val="en-US"/>
        </w:rPr>
        <w:t>3</w:t>
      </w:r>
      <w:r w:rsidRPr="00A738A5">
        <w:t>.</w:t>
      </w:r>
    </w:p>
    <w:p w14:paraId="0AA0131F" w14:textId="048F572B" w:rsidR="002021AB" w:rsidRPr="00A738A5" w:rsidRDefault="002021AB" w:rsidP="002021AB">
      <w:pPr>
        <w:widowControl w:val="0"/>
        <w:spacing w:before="120" w:after="120"/>
        <w:ind w:firstLine="567"/>
        <w:jc w:val="both"/>
        <w:rPr>
          <w:b/>
          <w:bCs/>
        </w:rPr>
      </w:pPr>
      <w:r w:rsidRPr="00A738A5">
        <w:rPr>
          <w:b/>
          <w:lang w:val="pt-BR"/>
        </w:rPr>
        <w:t>5. Tự đánh giá:</w:t>
      </w:r>
      <w:r w:rsidR="00520958">
        <w:rPr>
          <w:b/>
          <w:lang w:val="pt-BR"/>
        </w:rPr>
        <w:t xml:space="preserve"> </w:t>
      </w:r>
      <w:r w:rsidRPr="00A738A5">
        <w:rPr>
          <w:b/>
          <w:lang w:val="pt-BR"/>
        </w:rPr>
        <w:t>Đạt mức 3</w:t>
      </w:r>
    </w:p>
    <w:p w14:paraId="3A0A4C40" w14:textId="77777777" w:rsidR="002021AB" w:rsidRPr="00A738A5" w:rsidRDefault="002021AB" w:rsidP="002021AB">
      <w:pPr>
        <w:widowControl w:val="0"/>
        <w:spacing w:before="120" w:after="120"/>
        <w:ind w:firstLine="567"/>
        <w:jc w:val="both"/>
        <w:rPr>
          <w:b/>
          <w:bCs/>
        </w:rPr>
      </w:pPr>
      <w:r w:rsidRPr="00A738A5">
        <w:rPr>
          <w:b/>
        </w:rPr>
        <w:t>Tiêu chí 5.3: Thực hiện các hoạt động giáo dục khác</w:t>
      </w:r>
    </w:p>
    <w:p w14:paraId="381C11BC" w14:textId="77777777" w:rsidR="002021AB" w:rsidRPr="00A738A5" w:rsidRDefault="002021AB" w:rsidP="002021AB">
      <w:pPr>
        <w:widowControl w:val="0"/>
        <w:spacing w:before="120" w:after="120"/>
        <w:ind w:firstLine="567"/>
        <w:jc w:val="both"/>
        <w:rPr>
          <w:b/>
          <w:bCs/>
        </w:rPr>
      </w:pPr>
      <w:r w:rsidRPr="00A738A5">
        <w:rPr>
          <w:b/>
          <w:i/>
          <w:iCs/>
          <w:lang w:val="pt-BR"/>
        </w:rPr>
        <w:t>1.1. Mức 1</w:t>
      </w:r>
    </w:p>
    <w:p w14:paraId="27E13503" w14:textId="77777777" w:rsidR="002021AB" w:rsidRPr="00A738A5" w:rsidRDefault="002021AB" w:rsidP="002021AB">
      <w:pPr>
        <w:widowControl w:val="0"/>
        <w:spacing w:before="120" w:after="120"/>
        <w:ind w:firstLine="567"/>
        <w:jc w:val="both"/>
        <w:rPr>
          <w:b/>
          <w:bCs/>
        </w:rPr>
      </w:pPr>
      <w:r w:rsidRPr="00A738A5">
        <w:rPr>
          <w:i/>
        </w:rPr>
        <w:t>a) Đảm bảo theo kế hoạch;</w:t>
      </w:r>
    </w:p>
    <w:p w14:paraId="05BB7428" w14:textId="77777777" w:rsidR="002021AB" w:rsidRPr="00A738A5" w:rsidRDefault="002021AB" w:rsidP="002021AB">
      <w:pPr>
        <w:widowControl w:val="0"/>
        <w:spacing w:before="120" w:after="120"/>
        <w:ind w:firstLine="567"/>
        <w:jc w:val="both"/>
        <w:rPr>
          <w:b/>
          <w:bCs/>
        </w:rPr>
      </w:pPr>
      <w:r w:rsidRPr="00A738A5">
        <w:rPr>
          <w:i/>
          <w:spacing w:val="4"/>
        </w:rPr>
        <w:t>b) Nội dung và hình thức tổ chức các hoạt động phong phú, phù hợp điều kiện của nhà trường;</w:t>
      </w:r>
    </w:p>
    <w:p w14:paraId="0363E1A0" w14:textId="77777777" w:rsidR="002021AB" w:rsidRPr="00A738A5" w:rsidRDefault="002021AB" w:rsidP="002021AB">
      <w:pPr>
        <w:widowControl w:val="0"/>
        <w:spacing w:before="120" w:after="120"/>
        <w:ind w:firstLine="567"/>
        <w:jc w:val="both"/>
        <w:rPr>
          <w:b/>
          <w:bCs/>
        </w:rPr>
      </w:pPr>
      <w:r w:rsidRPr="00A738A5">
        <w:rPr>
          <w:i/>
          <w:spacing w:val="-4"/>
        </w:rPr>
        <w:t>c) Đảm bảo cho tất cả học sinh được tham gia.</w:t>
      </w:r>
    </w:p>
    <w:p w14:paraId="29D3685B" w14:textId="77777777" w:rsidR="002021AB" w:rsidRPr="00A738A5" w:rsidRDefault="002021AB" w:rsidP="002021AB">
      <w:pPr>
        <w:widowControl w:val="0"/>
        <w:spacing w:before="120" w:after="120"/>
        <w:ind w:firstLine="567"/>
        <w:jc w:val="both"/>
        <w:rPr>
          <w:b/>
          <w:bCs/>
        </w:rPr>
      </w:pPr>
      <w:r w:rsidRPr="00A738A5">
        <w:rPr>
          <w:b/>
          <w:i/>
          <w:spacing w:val="-2"/>
          <w:lang w:val="pt-BR"/>
        </w:rPr>
        <w:t>1.2. Mức 2</w:t>
      </w:r>
    </w:p>
    <w:p w14:paraId="2E572B80" w14:textId="77777777" w:rsidR="002021AB" w:rsidRPr="00A738A5" w:rsidRDefault="002021AB" w:rsidP="002021AB">
      <w:pPr>
        <w:widowControl w:val="0"/>
        <w:spacing w:before="120" w:after="120"/>
        <w:ind w:firstLine="567"/>
        <w:jc w:val="both"/>
        <w:rPr>
          <w:b/>
          <w:bCs/>
        </w:rPr>
      </w:pPr>
      <w:r w:rsidRPr="00A738A5">
        <w:rPr>
          <w:i/>
        </w:rPr>
        <w:t xml:space="preserve">Được tổ chức có hiệu quả, tạo cơ hội cho học sinh </w:t>
      </w:r>
      <w:r w:rsidRPr="00A738A5">
        <w:rPr>
          <w:i/>
          <w:spacing w:val="-4"/>
        </w:rPr>
        <w:t>tham gia tích cực, chủ động, sáng tạo.</w:t>
      </w:r>
    </w:p>
    <w:p w14:paraId="612C8911" w14:textId="77777777" w:rsidR="002021AB" w:rsidRPr="00A738A5" w:rsidRDefault="002021AB" w:rsidP="002021AB">
      <w:pPr>
        <w:widowControl w:val="0"/>
        <w:spacing w:before="120" w:after="120"/>
        <w:ind w:firstLine="567"/>
        <w:jc w:val="both"/>
        <w:rPr>
          <w:b/>
          <w:bCs/>
        </w:rPr>
      </w:pPr>
      <w:r w:rsidRPr="00A738A5">
        <w:rPr>
          <w:b/>
          <w:i/>
          <w:spacing w:val="-2"/>
          <w:lang w:val="pt-BR"/>
        </w:rPr>
        <w:lastRenderedPageBreak/>
        <w:t>1.3. Mức 3</w:t>
      </w:r>
    </w:p>
    <w:p w14:paraId="04933A87" w14:textId="77777777" w:rsidR="002021AB" w:rsidRPr="00A738A5" w:rsidRDefault="002021AB" w:rsidP="002021AB">
      <w:pPr>
        <w:widowControl w:val="0"/>
        <w:spacing w:before="120" w:after="120"/>
        <w:ind w:firstLine="567"/>
        <w:jc w:val="both"/>
        <w:rPr>
          <w:b/>
          <w:bCs/>
        </w:rPr>
      </w:pPr>
      <w:r w:rsidRPr="00A738A5">
        <w:rPr>
          <w:i/>
          <w:spacing w:val="4"/>
        </w:rPr>
        <w:t>Nội dung và hình thức tổ chức các hoạt động phân hóa theo nhu cầu, năng lực sở trường của học sinh.</w:t>
      </w:r>
    </w:p>
    <w:p w14:paraId="1F390F5B" w14:textId="77777777" w:rsidR="002021AB" w:rsidRPr="00A738A5" w:rsidRDefault="002021AB" w:rsidP="002021AB">
      <w:pPr>
        <w:widowControl w:val="0"/>
        <w:spacing w:before="120" w:after="120"/>
        <w:ind w:firstLine="567"/>
        <w:jc w:val="both"/>
        <w:rPr>
          <w:b/>
          <w:spacing w:val="-4"/>
          <w:lang w:val="nb-NO"/>
        </w:rPr>
      </w:pPr>
      <w:r w:rsidRPr="009C3C1C">
        <w:rPr>
          <w:b/>
          <w:spacing w:val="-4"/>
          <w:lang w:val="nb-NO"/>
        </w:rPr>
        <w:t>1. Mô tả hiện trạng</w:t>
      </w:r>
    </w:p>
    <w:p w14:paraId="6B0EE661" w14:textId="77777777" w:rsidR="002021AB" w:rsidRPr="00A738A5" w:rsidRDefault="002021AB" w:rsidP="002021AB">
      <w:pPr>
        <w:widowControl w:val="0"/>
        <w:spacing w:before="120" w:after="120"/>
        <w:ind w:firstLine="567"/>
        <w:jc w:val="both"/>
        <w:rPr>
          <w:b/>
          <w:spacing w:val="-4"/>
          <w:lang w:val="da-DK"/>
        </w:rPr>
      </w:pPr>
      <w:r w:rsidRPr="00A738A5">
        <w:rPr>
          <w:spacing w:val="-4"/>
          <w:lang w:val="da-DK"/>
        </w:rPr>
        <w:t xml:space="preserve">Nhà trường đã triển khai đầy đủ các văn bản hướng dẫn của Bộ, Sở, Phòng GD&amp;ĐT về việc thực hiện các HĐGDNGLL, hoạt động ngoại khóa, trải nghiệm... Hàng năm chỉ đạo giáo viên, TPT Đội xây dựng Kế hoạch công tác Đội, chương trình, kế hoạch tổ chức các HĐGDNGLL, hoạt động trải nghiệm để rèn các kỹ năng trải nghiệm và củng cố kiến thức cho học sinh thông qua các hoạt động giáo dục khác như: Hoạt động ngoại khóa, hoạt động vui chơi, hoạt động TDTT, giao lưu văn hóa, văn nghệ; hoạt động bảo vệ môi trường, khiêu vũ sân trường, lao động công ích,gói bánh trưng tết cổ truyền  và các hoạt động xã hội khác được lưu qua ảnh,vi deo,... </w:t>
      </w:r>
      <w:r w:rsidRPr="00A738A5">
        <w:rPr>
          <w:b/>
          <w:spacing w:val="-4"/>
          <w:lang w:val="da-DK"/>
        </w:rPr>
        <w:t xml:space="preserve">[H1-1.3-09]; </w:t>
      </w:r>
      <w:r w:rsidRPr="00A540C2">
        <w:rPr>
          <w:b/>
          <w:spacing w:val="-4"/>
          <w:lang w:val="da-DK"/>
        </w:rPr>
        <w:t>[H5-5.3-01]; [H5-5.3-03]; [H5-5.3-04].</w:t>
      </w:r>
    </w:p>
    <w:p w14:paraId="35A90CA7" w14:textId="77777777" w:rsidR="002021AB" w:rsidRPr="00A738A5" w:rsidRDefault="002021AB" w:rsidP="002021AB">
      <w:pPr>
        <w:widowControl w:val="0"/>
        <w:spacing w:before="120" w:after="120"/>
        <w:ind w:firstLine="567"/>
        <w:jc w:val="both"/>
        <w:rPr>
          <w:b/>
          <w:bCs/>
        </w:rPr>
      </w:pPr>
      <w:r w:rsidRPr="00A738A5">
        <w:rPr>
          <w:lang w:val="da-DK"/>
        </w:rPr>
        <w:t>Khi tổ chức các HĐNGLL,</w:t>
      </w:r>
      <w:r w:rsidR="00D47F1B">
        <w:rPr>
          <w:lang w:val="da-DK"/>
        </w:rPr>
        <w:t xml:space="preserve"> hoạt động trải nghiệm,</w:t>
      </w:r>
      <w:r w:rsidRPr="00A738A5">
        <w:rPr>
          <w:lang w:val="da-DK"/>
        </w:rPr>
        <w:t xml:space="preserve"> câu lạc bộ năng khiếu giáo viên luôn khuyến khích, động viên các em trên tinh thần tự nguyện tham gia. GVCN lập danh sách gửi về cho giáo viên phụ trách các câu lạc bộ. Giáo viên phụ trách các câu lạc bộ năng khiếu, thể thao, cờ vua, khiêu vũ, Toán học, tiếng Anh... dựa trên số lượng học sinh tham gia để xây dựng kế hoạch hoạt động của các câu lạc bộ trình Hiệu trưởng phê duyệt và đi vào hoạt động </w:t>
      </w:r>
      <w:r w:rsidRPr="00A540C2">
        <w:rPr>
          <w:b/>
          <w:lang w:val="da-DK"/>
        </w:rPr>
        <w:t>[H5-5.3-01]; [H5-5.3-02].</w:t>
      </w:r>
    </w:p>
    <w:p w14:paraId="31572E6C" w14:textId="77777777" w:rsidR="002021AB" w:rsidRPr="00A738A5" w:rsidRDefault="002021AB" w:rsidP="002021AB">
      <w:pPr>
        <w:widowControl w:val="0"/>
        <w:spacing w:before="120" w:after="120"/>
        <w:ind w:firstLine="567"/>
        <w:jc w:val="both"/>
        <w:rPr>
          <w:b/>
          <w:bCs/>
          <w:spacing w:val="-6"/>
        </w:rPr>
      </w:pPr>
      <w:r w:rsidRPr="00A738A5">
        <w:rPr>
          <w:lang w:val="da-DK"/>
        </w:rPr>
        <w:t xml:space="preserve">Qua mỗi lần tổ chức các hoạt động giáo dục giáo viên đều ghi chép lại các nội dung liên quan đến chất lượng, hình thức tổ chức các hoạt động để rút kinh nghiệm cho những lần tổ chức tiếp theo. Cuối năm trong báo cáo sơ kết - tổng kết của trường đều có nội dung đánh giá việc thực hiện các hoạt động giáo dục khác </w:t>
      </w:r>
      <w:r w:rsidRPr="00A738A5">
        <w:rPr>
          <w:spacing w:val="-6"/>
          <w:lang w:val="da-DK"/>
        </w:rPr>
        <w:t>trong nhà trường (ngoại khóa, vui chơi, trải nghiệm ...)</w:t>
      </w:r>
      <w:r w:rsidRPr="00A738A5">
        <w:rPr>
          <w:b/>
          <w:spacing w:val="-6"/>
          <w:lang w:val="da-DK"/>
        </w:rPr>
        <w:t xml:space="preserve"> </w:t>
      </w:r>
      <w:r w:rsidRPr="00A540C2">
        <w:rPr>
          <w:b/>
          <w:spacing w:val="-6"/>
          <w:lang w:val="da-DK"/>
        </w:rPr>
        <w:t>[H5-5.2-02];</w:t>
      </w:r>
      <w:r w:rsidRPr="00A738A5">
        <w:rPr>
          <w:b/>
          <w:spacing w:val="-6"/>
          <w:lang w:val="da-DK"/>
        </w:rPr>
        <w:t xml:space="preserve"> [H1-1.1-03].</w:t>
      </w:r>
    </w:p>
    <w:p w14:paraId="789CB135" w14:textId="77777777" w:rsidR="002021AB" w:rsidRPr="00A738A5" w:rsidRDefault="002021AB" w:rsidP="002021AB">
      <w:pPr>
        <w:widowControl w:val="0"/>
        <w:spacing w:before="120" w:after="120"/>
        <w:ind w:firstLine="567"/>
        <w:jc w:val="both"/>
        <w:rPr>
          <w:b/>
          <w:bCs/>
          <w:spacing w:val="-6"/>
        </w:rPr>
      </w:pPr>
      <w:r w:rsidRPr="00A738A5">
        <w:t xml:space="preserve">Nội dung và hình thức tổ chức các hoạt động ngoại khóa phong phú và đa dạng như: Thi rung chuông vàng theo các chủ đề, vẽ tranh theo chủ điểm, thi giao lưu văn hóa, văn nghệ, thi khéo tay hay làm, báo tường chào mừng ngày 20/11, giao lưu TV của chúng em... Việc rèn luyện nâng cao sức khỏe cho học sinh thông qua các hoạt động TDTT như: đá bóng, đá cầu, cầu lông, kéo co... Tổ chức các hoạt động vui chơi, các câu lạc bộ sáng tạo, câu lạc bộ </w:t>
      </w:r>
      <w:r w:rsidR="00537A2A">
        <w:rPr>
          <w:lang w:val="en-US"/>
        </w:rPr>
        <w:t>cờ vua</w:t>
      </w:r>
      <w:r w:rsidRPr="00A738A5">
        <w:t xml:space="preserve">, câu lạc bộ Bóng đá mini, câu lạc bộ Mĩ thuật, câu lạc bộ Âm nhạc, câu lạc bộ Cầu lông, câu lạc bộ Thể dục Aerobic, câu lạc bộ Ngoại ngữ hiệu quả nhằm thu hút học sinh đến trường học mà vui. </w:t>
      </w:r>
      <w:r w:rsidRPr="00A738A5">
        <w:rPr>
          <w:lang w:val="sv-SE"/>
        </w:rPr>
        <w:t xml:space="preserve">Tạo điều kiện cho học sinh khuyết tật học hòa nhập tham gia các hoạt động phong trào. </w:t>
      </w:r>
      <w:r w:rsidRPr="00A738A5">
        <w:t>Các nội dung và hình thức tổ chức hoạt động phân hóa theo nhu cầu, năng lực sở trường của các em</w:t>
      </w:r>
      <w:r w:rsidRPr="00A738A5">
        <w:rPr>
          <w:lang w:val="sv-SE"/>
        </w:rPr>
        <w:t>.</w:t>
      </w:r>
      <w:r w:rsidR="00DA3CD3">
        <w:rPr>
          <w:lang w:val="sv-SE"/>
        </w:rPr>
        <w:t xml:space="preserve"> </w:t>
      </w:r>
      <w:r w:rsidRPr="00A738A5">
        <w:t xml:space="preserve">Các hoạt động đều có những sản phẩm, video, hình ảnh, được lưu trữ và trưng bày trong phòng Truyền thống và hoạt động Đội. Tuy nhiên trong </w:t>
      </w:r>
      <w:r w:rsidRPr="00A738A5">
        <w:rPr>
          <w:spacing w:val="-2"/>
        </w:rPr>
        <w:t xml:space="preserve">quá trình tham gia các hoạt động giáo dục một số học sinh lớp 1,2 điểm bản còn nhút nhát, rụt rè </w:t>
      </w:r>
      <w:r w:rsidRPr="00A738A5">
        <w:rPr>
          <w:lang w:val="da-DK"/>
        </w:rPr>
        <w:t xml:space="preserve">chưa mạnh dạn, tự tin </w:t>
      </w:r>
      <w:r w:rsidRPr="00A540C2">
        <w:rPr>
          <w:b/>
          <w:spacing w:val="-8"/>
        </w:rPr>
        <w:t>H5-5.3-01]; [H5-5.3-02]; [H5-5.3-03].</w:t>
      </w:r>
    </w:p>
    <w:p w14:paraId="2E474580" w14:textId="77777777" w:rsidR="002021AB" w:rsidRPr="00A738A5" w:rsidRDefault="002021AB" w:rsidP="002021AB">
      <w:pPr>
        <w:widowControl w:val="0"/>
        <w:spacing w:before="120" w:after="120"/>
        <w:ind w:firstLine="567"/>
        <w:jc w:val="both"/>
        <w:rPr>
          <w:b/>
          <w:bCs/>
          <w:spacing w:val="-6"/>
        </w:rPr>
      </w:pPr>
      <w:r w:rsidRPr="00A738A5">
        <w:rPr>
          <w:b/>
          <w:spacing w:val="-2"/>
          <w:lang w:val="pt-BR"/>
        </w:rPr>
        <w:t>2. Điểm mạnh</w:t>
      </w:r>
    </w:p>
    <w:p w14:paraId="7F421417" w14:textId="77777777" w:rsidR="002021AB" w:rsidRPr="00A738A5" w:rsidRDefault="002021AB" w:rsidP="002021AB">
      <w:pPr>
        <w:widowControl w:val="0"/>
        <w:spacing w:before="120" w:after="120"/>
        <w:ind w:firstLine="567"/>
        <w:jc w:val="both"/>
        <w:rPr>
          <w:b/>
          <w:bCs/>
          <w:spacing w:val="-6"/>
        </w:rPr>
      </w:pPr>
      <w:r w:rsidRPr="00A738A5">
        <w:rPr>
          <w:lang w:val="da-DK"/>
        </w:rPr>
        <w:lastRenderedPageBreak/>
        <w:t>Nhà trường chỉ đạo TPT Đội và giáo viên xây dựng đầy đủ, cụ thể, chi tiết kế hoạch thực hiện các hoạt động giáo dục khác.</w:t>
      </w:r>
    </w:p>
    <w:p w14:paraId="2509B955" w14:textId="77777777" w:rsidR="002021AB" w:rsidRPr="00A738A5" w:rsidRDefault="002021AB" w:rsidP="002021AB">
      <w:pPr>
        <w:widowControl w:val="0"/>
        <w:spacing w:before="120" w:after="120"/>
        <w:ind w:firstLine="567"/>
        <w:jc w:val="both"/>
        <w:rPr>
          <w:b/>
          <w:bCs/>
          <w:spacing w:val="-6"/>
        </w:rPr>
      </w:pPr>
      <w:r w:rsidRPr="00A738A5">
        <w:rPr>
          <w:lang w:val="da-DK"/>
        </w:rPr>
        <w:t xml:space="preserve">Các hoạt động ngoại khóa, hoạt động vui chơi, hoạt động TDTT, các câu lạc bộ được tổ chức có hiệu quả, được các cấp có thẩm quyền tặng giấy khen. Từ đó tạo cơ hội cho học sinh tham gia tích cực, chủ động và sáng tạo. Đặc biệt trong các năm học nhà trường đã đẩy mạnh </w:t>
      </w:r>
      <w:r w:rsidRPr="00A738A5">
        <w:rPr>
          <w:lang w:val="nb-NO"/>
        </w:rPr>
        <w:t>hoạt động phân hóa theo nhu cầu, năng lực sở trường của học sinh khi tham gia hoạt động các câu lạc bộ.</w:t>
      </w:r>
    </w:p>
    <w:p w14:paraId="0117B8D7" w14:textId="77777777" w:rsidR="002021AB" w:rsidRPr="00A738A5" w:rsidRDefault="002021AB" w:rsidP="002021AB">
      <w:pPr>
        <w:widowControl w:val="0"/>
        <w:spacing w:before="120" w:after="120"/>
        <w:ind w:firstLine="567"/>
        <w:jc w:val="both"/>
        <w:rPr>
          <w:b/>
          <w:bCs/>
          <w:spacing w:val="-6"/>
        </w:rPr>
      </w:pPr>
      <w:r w:rsidRPr="00A738A5">
        <w:rPr>
          <w:lang w:val="da-DK"/>
        </w:rPr>
        <w:t>Các hoạt động giáo dục khác có nội dung phù hợp với đặc điểm tâm lý lứa tuổi học sinh trong nhà trường. Đảm bảo cho tất cả 100% các em đều được tham gia một cách tích cực, chủ động với tinh thần ý thức trách nhiệm cao. Hàng tuần, hàng tháng đều có đánh giá kết quả hoạt động ngoài giờ lên lớp vào các buổi chào cờ, HĐTN đầu tuần hay cuộc họp hội đồng cuối tháng.</w:t>
      </w:r>
    </w:p>
    <w:p w14:paraId="061AC41C" w14:textId="77777777" w:rsidR="002021AB" w:rsidRPr="00A738A5" w:rsidRDefault="002021AB" w:rsidP="002021AB">
      <w:pPr>
        <w:widowControl w:val="0"/>
        <w:spacing w:before="120" w:after="120"/>
        <w:ind w:firstLine="567"/>
        <w:jc w:val="both"/>
        <w:rPr>
          <w:b/>
          <w:bCs/>
          <w:spacing w:val="-6"/>
        </w:rPr>
      </w:pPr>
      <w:r w:rsidRPr="00A738A5">
        <w:rPr>
          <w:b/>
          <w:lang w:val="da-DK"/>
        </w:rPr>
        <w:t xml:space="preserve">3. Điểm yếu </w:t>
      </w:r>
    </w:p>
    <w:p w14:paraId="4BE21BE5" w14:textId="77777777" w:rsidR="002021AB" w:rsidRPr="00A738A5" w:rsidRDefault="002021AB" w:rsidP="002021AB">
      <w:pPr>
        <w:widowControl w:val="0"/>
        <w:spacing w:before="120" w:after="120"/>
        <w:ind w:firstLine="567"/>
        <w:jc w:val="both"/>
        <w:rPr>
          <w:b/>
          <w:bCs/>
          <w:spacing w:val="-6"/>
        </w:rPr>
      </w:pPr>
      <w:r w:rsidRPr="00A738A5">
        <w:t xml:space="preserve">Trong </w:t>
      </w:r>
      <w:r w:rsidRPr="00A738A5">
        <w:rPr>
          <w:spacing w:val="-2"/>
        </w:rPr>
        <w:t>quá trình tham gia các hoạt động giáo dục một số học sinh lớp 1,2điểm bản còn nhút nhát, rụt rè</w:t>
      </w:r>
      <w:r w:rsidRPr="00A738A5">
        <w:rPr>
          <w:lang w:val="da-DK"/>
        </w:rPr>
        <w:t>chưa mạnh dạn, tự tin</w:t>
      </w:r>
      <w:r w:rsidRPr="00A738A5">
        <w:rPr>
          <w:spacing w:val="-2"/>
        </w:rPr>
        <w:t>.</w:t>
      </w:r>
    </w:p>
    <w:p w14:paraId="3C550E98" w14:textId="77777777" w:rsidR="002021AB" w:rsidRPr="00A738A5" w:rsidRDefault="002021AB" w:rsidP="002021AB">
      <w:pPr>
        <w:widowControl w:val="0"/>
        <w:spacing w:before="120" w:after="120"/>
        <w:ind w:firstLine="567"/>
        <w:jc w:val="both"/>
        <w:rPr>
          <w:b/>
          <w:bCs/>
          <w:spacing w:val="-6"/>
        </w:rPr>
      </w:pPr>
      <w:r w:rsidRPr="00A738A5">
        <w:rPr>
          <w:b/>
          <w:spacing w:val="-4"/>
          <w:lang w:val="pt-BR"/>
        </w:rPr>
        <w:t>4. Kế hoạch cải tiến chất lượng</w:t>
      </w:r>
    </w:p>
    <w:p w14:paraId="261DB51D" w14:textId="77777777" w:rsidR="002021AB" w:rsidRPr="00A738A5" w:rsidRDefault="002021AB" w:rsidP="002021AB">
      <w:pPr>
        <w:widowControl w:val="0"/>
        <w:spacing w:before="120" w:after="120"/>
        <w:ind w:firstLine="567"/>
        <w:jc w:val="both"/>
        <w:rPr>
          <w:b/>
          <w:bCs/>
          <w:spacing w:val="-6"/>
        </w:rPr>
      </w:pPr>
      <w:r w:rsidRPr="00A738A5">
        <w:rPr>
          <w:spacing w:val="-4"/>
          <w:lang w:val="pt-BR"/>
        </w:rPr>
        <w:t>Phát huy điểm mạnh của nhà trường.</w:t>
      </w:r>
    </w:p>
    <w:p w14:paraId="5CB9CF7B" w14:textId="77777777" w:rsidR="002021AB" w:rsidRPr="00A738A5" w:rsidRDefault="002021AB" w:rsidP="002021AB">
      <w:pPr>
        <w:widowControl w:val="0"/>
        <w:spacing w:before="120" w:after="120"/>
        <w:ind w:firstLine="567"/>
        <w:jc w:val="both"/>
        <w:rPr>
          <w:b/>
          <w:bCs/>
          <w:spacing w:val="-6"/>
        </w:rPr>
      </w:pPr>
      <w:r w:rsidRPr="00A738A5">
        <w:rPr>
          <w:lang w:val="sv-SE"/>
        </w:rPr>
        <w:t xml:space="preserve">Tiếp tục duy trì các hoạt động giáo dục đạt kết quả, tích cực bồi dưỡng học sinh năng khiếu bằng phương pháp hình thức lôi cuốn, hấp dẫn nhằm nâng cao chất lượng </w:t>
      </w:r>
      <w:r w:rsidRPr="00A738A5">
        <w:t>các kỳ giao lưu văn hóa</w:t>
      </w:r>
      <w:r w:rsidRPr="00A738A5">
        <w:rPr>
          <w:lang w:val="sv-SE"/>
        </w:rPr>
        <w:t>.</w:t>
      </w:r>
    </w:p>
    <w:p w14:paraId="5F59997E" w14:textId="77777777" w:rsidR="002021AB" w:rsidRPr="00A738A5" w:rsidRDefault="002021AB" w:rsidP="002021AB">
      <w:pPr>
        <w:widowControl w:val="0"/>
        <w:spacing w:before="120" w:after="120"/>
        <w:ind w:firstLine="567"/>
        <w:jc w:val="both"/>
        <w:rPr>
          <w:b/>
          <w:bCs/>
          <w:spacing w:val="-6"/>
        </w:rPr>
      </w:pPr>
      <w:r w:rsidRPr="00A738A5">
        <w:rPr>
          <w:lang w:val="da-DK"/>
        </w:rPr>
        <w:t>Đầu năm học</w:t>
      </w:r>
      <w:r w:rsidR="00913A37">
        <w:rPr>
          <w:lang w:val="da-DK"/>
        </w:rPr>
        <w:t xml:space="preserve"> </w:t>
      </w:r>
      <w:r w:rsidRPr="00A738A5">
        <w:rPr>
          <w:lang w:val="da-DK"/>
        </w:rPr>
        <w:t>nhà trường chỉ đạo TPT Đội và giáo viên xây dựng đầy đủ, cụ thể, chi tiết kế hoạch thực hiện các hoạt động giáo dục khác. Tăng cường kiểm tra giúp đỡ và tổ chức các hoạt động ngoại khóa tại các lớp. Qua mỗi học kì và cuối năm học Liên đội đều tổng kết rút kinh nghiệm và có hình thức khen thưởng với những học sinh có thành tích tốt, có sự cố gắng cao.</w:t>
      </w:r>
    </w:p>
    <w:p w14:paraId="0B6261A0" w14:textId="77777777" w:rsidR="002021AB" w:rsidRPr="00A738A5" w:rsidRDefault="002021AB" w:rsidP="002021AB">
      <w:pPr>
        <w:widowControl w:val="0"/>
        <w:spacing w:before="120" w:after="120"/>
        <w:ind w:firstLine="567"/>
        <w:jc w:val="both"/>
        <w:rPr>
          <w:b/>
          <w:bCs/>
          <w:spacing w:val="-6"/>
        </w:rPr>
      </w:pPr>
      <w:r w:rsidRPr="00A738A5">
        <w:rPr>
          <w:lang w:val="da-DK"/>
        </w:rPr>
        <w:t>Lựa chọn các nội dung phù hợp với học sinh khuyến khích các em chủ động, tích cực tham gia. Phối kết hợp TPT Đội, Ban đại diện CMHS, Đội TNTPHCM, các ban ngành đoàn thể cùng kết hợp tổ chức các hoạt động nhằm giúp HS tích cực chủ động, mạnh dạn tự tin.</w:t>
      </w:r>
    </w:p>
    <w:p w14:paraId="5847EB59" w14:textId="77777777" w:rsidR="002021AB" w:rsidRPr="00A738A5" w:rsidRDefault="002021AB" w:rsidP="002021AB">
      <w:pPr>
        <w:widowControl w:val="0"/>
        <w:spacing w:before="120" w:after="120"/>
        <w:ind w:firstLine="567"/>
        <w:jc w:val="both"/>
        <w:rPr>
          <w:b/>
          <w:bCs/>
          <w:spacing w:val="-6"/>
        </w:rPr>
      </w:pPr>
      <w:r w:rsidRPr="00A738A5">
        <w:rPr>
          <w:lang w:val="da-DK"/>
        </w:rPr>
        <w:t>Thời gian thực hiện: Tháng 9 năm 202</w:t>
      </w:r>
      <w:r w:rsidR="004C4061">
        <w:rPr>
          <w:lang w:val="da-DK"/>
        </w:rPr>
        <w:t>3</w:t>
      </w:r>
      <w:r w:rsidRPr="00A738A5">
        <w:rPr>
          <w:lang w:val="da-DK"/>
        </w:rPr>
        <w:t>.</w:t>
      </w:r>
    </w:p>
    <w:p w14:paraId="5A1CA653" w14:textId="77777777" w:rsidR="002021AB" w:rsidRPr="00A738A5" w:rsidRDefault="002021AB" w:rsidP="002021AB">
      <w:pPr>
        <w:widowControl w:val="0"/>
        <w:spacing w:before="120" w:after="120"/>
        <w:ind w:firstLine="567"/>
        <w:jc w:val="both"/>
        <w:rPr>
          <w:b/>
          <w:bCs/>
          <w:spacing w:val="-6"/>
        </w:rPr>
      </w:pPr>
      <w:r w:rsidRPr="00A738A5">
        <w:rPr>
          <w:lang w:val="da-DK"/>
        </w:rPr>
        <w:t xml:space="preserve">Dự kiến hoàn thành: Tháng 12 năm học </w:t>
      </w:r>
      <w:r w:rsidRPr="00A738A5">
        <w:rPr>
          <w:lang w:val="nb-NO"/>
        </w:rPr>
        <w:t>202</w:t>
      </w:r>
      <w:r w:rsidR="004C4061">
        <w:rPr>
          <w:lang w:val="nb-NO"/>
        </w:rPr>
        <w:t>3</w:t>
      </w:r>
      <w:r w:rsidRPr="00A738A5">
        <w:rPr>
          <w:lang w:val="da-DK"/>
        </w:rPr>
        <w:t>.</w:t>
      </w:r>
    </w:p>
    <w:p w14:paraId="182594B3" w14:textId="77777777" w:rsidR="002021AB" w:rsidRPr="00A738A5" w:rsidRDefault="002021AB" w:rsidP="002021AB">
      <w:pPr>
        <w:widowControl w:val="0"/>
        <w:spacing w:before="120" w:after="120"/>
        <w:ind w:firstLine="567"/>
        <w:jc w:val="both"/>
        <w:rPr>
          <w:b/>
          <w:bCs/>
          <w:spacing w:val="-6"/>
        </w:rPr>
      </w:pPr>
      <w:r w:rsidRPr="00A738A5">
        <w:rPr>
          <w:b/>
        </w:rPr>
        <w:t xml:space="preserve">5. Tự </w:t>
      </w:r>
      <w:r w:rsidRPr="00A738A5">
        <w:rPr>
          <w:rFonts w:eastAsia="MS Mincho"/>
          <w:b/>
        </w:rPr>
        <w:t>đá</w:t>
      </w:r>
      <w:r w:rsidRPr="00A738A5">
        <w:rPr>
          <w:b/>
        </w:rPr>
        <w:t>nh giá: Đạt mức 3</w:t>
      </w:r>
    </w:p>
    <w:p w14:paraId="74C642A2" w14:textId="77777777" w:rsidR="002021AB" w:rsidRPr="00A738A5" w:rsidRDefault="002021AB" w:rsidP="002021AB">
      <w:pPr>
        <w:widowControl w:val="0"/>
        <w:spacing w:before="120" w:after="120"/>
        <w:ind w:firstLine="567"/>
        <w:jc w:val="both"/>
        <w:rPr>
          <w:b/>
          <w:bCs/>
          <w:spacing w:val="-6"/>
        </w:rPr>
      </w:pPr>
      <w:r w:rsidRPr="00A738A5">
        <w:rPr>
          <w:b/>
        </w:rPr>
        <w:t>Tiêu chí 5.4: Công tác phổ cập giáo dục tiểu học</w:t>
      </w:r>
    </w:p>
    <w:p w14:paraId="74F7361D" w14:textId="77777777" w:rsidR="002021AB" w:rsidRPr="00A738A5" w:rsidRDefault="002021AB" w:rsidP="002021AB">
      <w:pPr>
        <w:widowControl w:val="0"/>
        <w:spacing w:before="120" w:after="120"/>
        <w:ind w:firstLine="567"/>
        <w:jc w:val="both"/>
        <w:rPr>
          <w:b/>
          <w:bCs/>
          <w:spacing w:val="-6"/>
        </w:rPr>
      </w:pPr>
      <w:r w:rsidRPr="00A738A5">
        <w:rPr>
          <w:b/>
          <w:i/>
          <w:iCs/>
          <w:lang w:val="pt-BR"/>
        </w:rPr>
        <w:t>Mức 1</w:t>
      </w:r>
    </w:p>
    <w:p w14:paraId="4AE3DAB7" w14:textId="77777777" w:rsidR="002021AB" w:rsidRPr="00A738A5" w:rsidRDefault="002021AB" w:rsidP="002021AB">
      <w:pPr>
        <w:widowControl w:val="0"/>
        <w:spacing w:before="120" w:after="120"/>
        <w:ind w:firstLine="567"/>
        <w:jc w:val="both"/>
        <w:rPr>
          <w:b/>
          <w:bCs/>
          <w:spacing w:val="-6"/>
        </w:rPr>
      </w:pPr>
      <w:r w:rsidRPr="00A738A5">
        <w:rPr>
          <w:i/>
        </w:rPr>
        <w:t>a) Thực hiện nhiệm vụ phổ cập giáo dục theo phân công;</w:t>
      </w:r>
    </w:p>
    <w:p w14:paraId="224A72C7" w14:textId="77777777" w:rsidR="002021AB" w:rsidRPr="00A738A5" w:rsidRDefault="002021AB" w:rsidP="002021AB">
      <w:pPr>
        <w:widowControl w:val="0"/>
        <w:spacing w:before="120" w:after="120"/>
        <w:ind w:firstLine="567"/>
        <w:jc w:val="both"/>
        <w:rPr>
          <w:b/>
          <w:bCs/>
          <w:spacing w:val="-6"/>
        </w:rPr>
      </w:pPr>
      <w:r w:rsidRPr="00A738A5">
        <w:rPr>
          <w:i/>
          <w:spacing w:val="-6"/>
        </w:rPr>
        <w:t>b) Trong địa bàn tuyển sinh của trường tỷ lệ trẻ em 6 tuổi vào lớp 1 đạt ít nhất 90%;</w:t>
      </w:r>
    </w:p>
    <w:p w14:paraId="1D21FD09" w14:textId="77777777" w:rsidR="002021AB" w:rsidRPr="00A738A5" w:rsidRDefault="002021AB" w:rsidP="002021AB">
      <w:pPr>
        <w:widowControl w:val="0"/>
        <w:spacing w:before="120" w:after="120"/>
        <w:ind w:firstLine="567"/>
        <w:jc w:val="both"/>
        <w:rPr>
          <w:b/>
          <w:bCs/>
          <w:spacing w:val="-6"/>
        </w:rPr>
      </w:pPr>
      <w:r w:rsidRPr="00A738A5">
        <w:rPr>
          <w:i/>
        </w:rPr>
        <w:t>c) Quản lý hồ sơ, số liệu phổ cập giáo dục tiểu học đúng quy định.</w:t>
      </w:r>
    </w:p>
    <w:p w14:paraId="3BF4F359" w14:textId="77777777" w:rsidR="002021AB" w:rsidRPr="00A738A5" w:rsidRDefault="002021AB" w:rsidP="002021AB">
      <w:pPr>
        <w:widowControl w:val="0"/>
        <w:spacing w:before="120" w:after="120"/>
        <w:ind w:firstLine="567"/>
        <w:jc w:val="both"/>
        <w:rPr>
          <w:b/>
          <w:bCs/>
          <w:spacing w:val="-6"/>
        </w:rPr>
      </w:pPr>
      <w:r w:rsidRPr="00A738A5">
        <w:rPr>
          <w:b/>
          <w:i/>
          <w:spacing w:val="-2"/>
          <w:lang w:val="pt-BR"/>
        </w:rPr>
        <w:lastRenderedPageBreak/>
        <w:t>Mức 2</w:t>
      </w:r>
    </w:p>
    <w:p w14:paraId="3F287633" w14:textId="77777777" w:rsidR="002021AB" w:rsidRPr="00A738A5" w:rsidRDefault="002021AB" w:rsidP="002021AB">
      <w:pPr>
        <w:widowControl w:val="0"/>
        <w:spacing w:before="120" w:after="120"/>
        <w:ind w:firstLine="567"/>
        <w:jc w:val="both"/>
        <w:rPr>
          <w:b/>
          <w:bCs/>
          <w:spacing w:val="-6"/>
        </w:rPr>
      </w:pPr>
      <w:r w:rsidRPr="00A738A5">
        <w:rPr>
          <w:i/>
          <w:spacing w:val="-6"/>
        </w:rPr>
        <w:t>Trong địa bàn tuyển sinh của trường tỷ lệ trẻ 6 tuổi vào lớp 1 đạt ít nhất 95%.</w:t>
      </w:r>
    </w:p>
    <w:p w14:paraId="0E4B4657" w14:textId="77777777" w:rsidR="002021AB" w:rsidRPr="00A738A5" w:rsidRDefault="002021AB" w:rsidP="002021AB">
      <w:pPr>
        <w:widowControl w:val="0"/>
        <w:spacing w:before="120" w:after="120"/>
        <w:ind w:firstLine="567"/>
        <w:jc w:val="both"/>
        <w:rPr>
          <w:b/>
          <w:bCs/>
          <w:spacing w:val="-6"/>
        </w:rPr>
      </w:pPr>
      <w:r w:rsidRPr="00A738A5">
        <w:rPr>
          <w:b/>
          <w:i/>
          <w:spacing w:val="-2"/>
          <w:lang w:val="pt-BR"/>
        </w:rPr>
        <w:t>Mức 3</w:t>
      </w:r>
    </w:p>
    <w:p w14:paraId="78D639D7" w14:textId="77777777" w:rsidR="002021AB" w:rsidRPr="00A738A5" w:rsidRDefault="002021AB" w:rsidP="002021AB">
      <w:pPr>
        <w:widowControl w:val="0"/>
        <w:spacing w:before="120" w:after="120"/>
        <w:ind w:firstLine="567"/>
        <w:jc w:val="both"/>
        <w:rPr>
          <w:b/>
          <w:bCs/>
          <w:spacing w:val="-6"/>
        </w:rPr>
      </w:pPr>
      <w:r w:rsidRPr="00A738A5">
        <w:rPr>
          <w:i/>
          <w:spacing w:val="-6"/>
        </w:rPr>
        <w:t>Trong địa bàn tuyển sinh của trường tỷ lệ trẻ 6 tuổi vào lớp 1 đạt ít nhất 98%.</w:t>
      </w:r>
    </w:p>
    <w:p w14:paraId="4D75DCD3" w14:textId="77777777" w:rsidR="002021AB" w:rsidRPr="00A738A5" w:rsidRDefault="002021AB" w:rsidP="002021AB">
      <w:pPr>
        <w:widowControl w:val="0"/>
        <w:spacing w:before="120" w:after="120"/>
        <w:ind w:firstLine="567"/>
        <w:jc w:val="both"/>
        <w:rPr>
          <w:b/>
          <w:bCs/>
          <w:spacing w:val="-6"/>
        </w:rPr>
      </w:pPr>
      <w:r w:rsidRPr="00A738A5">
        <w:rPr>
          <w:b/>
          <w:spacing w:val="-4"/>
          <w:lang w:val="nb-NO"/>
        </w:rPr>
        <w:t>1. Mô tả hiện trạng</w:t>
      </w:r>
    </w:p>
    <w:p w14:paraId="3DA55DE6" w14:textId="77777777" w:rsidR="002021AB" w:rsidRPr="00A738A5" w:rsidRDefault="002021AB" w:rsidP="002021AB">
      <w:pPr>
        <w:widowControl w:val="0"/>
        <w:spacing w:before="120" w:after="120"/>
        <w:ind w:firstLine="567"/>
        <w:jc w:val="both"/>
        <w:rPr>
          <w:b/>
          <w:bCs/>
          <w:spacing w:val="-6"/>
        </w:rPr>
      </w:pPr>
      <w:r w:rsidRPr="00A738A5">
        <w:t xml:space="preserve">Từng năm học, nhà trường tham mưu với </w:t>
      </w:r>
      <w:r w:rsidRPr="00A738A5">
        <w:rPr>
          <w:rFonts w:eastAsia="MS Mincho"/>
        </w:rPr>
        <w:t>đ</w:t>
      </w:r>
      <w:r w:rsidRPr="00A738A5">
        <w:t>ịa phương x</w:t>
      </w:r>
      <w:r w:rsidRPr="00A738A5">
        <w:rPr>
          <w:rFonts w:eastAsia="MS Mincho"/>
        </w:rPr>
        <w:t>â</w:t>
      </w:r>
      <w:r w:rsidRPr="00A738A5">
        <w:t>y dựng v</w:t>
      </w:r>
      <w:r w:rsidRPr="00A738A5">
        <w:rPr>
          <w:rFonts w:eastAsia="MS Mincho"/>
        </w:rPr>
        <w:t>à</w:t>
      </w:r>
      <w:r w:rsidRPr="00A738A5">
        <w:t xml:space="preserve"> thực hiện </w:t>
      </w:r>
      <w:r w:rsidRPr="00A738A5">
        <w:rPr>
          <w:lang w:val="nb-NO"/>
        </w:rPr>
        <w:t>nhiệm vụ</w:t>
      </w:r>
      <w:r w:rsidRPr="00A738A5">
        <w:rPr>
          <w:lang w:val="pt-BR"/>
        </w:rPr>
        <w:t xml:space="preserve"> phổ cập GDTH theo phân công của Ban chỉ </w:t>
      </w:r>
      <w:r w:rsidRPr="00A738A5">
        <w:rPr>
          <w:rFonts w:eastAsia="MS Mincho"/>
          <w:lang w:val="pt-BR"/>
        </w:rPr>
        <w:t>đ</w:t>
      </w:r>
      <w:r w:rsidRPr="00A738A5">
        <w:rPr>
          <w:lang w:val="pt-BR"/>
        </w:rPr>
        <w:t xml:space="preserve">ạo Phổ cập </w:t>
      </w:r>
      <w:r w:rsidRPr="00A738A5">
        <w:rPr>
          <w:rFonts w:eastAsia="MS Mincho"/>
          <w:lang w:val="pt-BR"/>
        </w:rPr>
        <w:t>–</w:t>
      </w:r>
      <w:r w:rsidRPr="00A738A5">
        <w:rPr>
          <w:lang w:val="pt-BR"/>
        </w:rPr>
        <w:t xml:space="preserve"> X</w:t>
      </w:r>
      <w:r w:rsidRPr="00A738A5">
        <w:rPr>
          <w:rFonts w:eastAsia="MS Mincho"/>
          <w:lang w:val="pt-BR"/>
        </w:rPr>
        <w:t>ó</w:t>
      </w:r>
      <w:r w:rsidRPr="00A738A5">
        <w:rPr>
          <w:lang w:val="pt-BR"/>
        </w:rPr>
        <w:t>a m</w:t>
      </w:r>
      <w:r w:rsidRPr="00A738A5">
        <w:rPr>
          <w:rFonts w:eastAsia="MS Mincho"/>
          <w:lang w:val="pt-BR"/>
        </w:rPr>
        <w:t>ù</w:t>
      </w:r>
      <w:r w:rsidRPr="00A738A5">
        <w:rPr>
          <w:lang w:val="pt-BR"/>
        </w:rPr>
        <w:t xml:space="preserve"> chữ xã  Thanh An (theo </w:t>
      </w:r>
      <w:r w:rsidRPr="00A738A5">
        <w:rPr>
          <w:lang w:val="nb-NO"/>
        </w:rPr>
        <w:t xml:space="preserve">Nghị </w:t>
      </w:r>
      <w:r w:rsidRPr="00A738A5">
        <w:rPr>
          <w:rFonts w:eastAsia="MS Mincho"/>
          <w:lang w:val="nb-NO"/>
        </w:rPr>
        <w:t>đ</w:t>
      </w:r>
      <w:r w:rsidRPr="00A738A5">
        <w:rPr>
          <w:lang w:val="nb-NO"/>
        </w:rPr>
        <w:t>ịnh số 20/2014/N</w:t>
      </w:r>
      <w:r w:rsidRPr="00A738A5">
        <w:rPr>
          <w:rFonts w:eastAsia="MS Mincho"/>
          <w:lang w:val="nb-NO"/>
        </w:rPr>
        <w:t>Đ</w:t>
      </w:r>
      <w:r w:rsidRPr="00A738A5">
        <w:rPr>
          <w:lang w:val="nb-NO"/>
        </w:rPr>
        <w:t>-CP ng</w:t>
      </w:r>
      <w:r w:rsidRPr="00A738A5">
        <w:rPr>
          <w:rFonts w:eastAsia="MS Mincho"/>
          <w:lang w:val="nb-NO"/>
        </w:rPr>
        <w:t>à</w:t>
      </w:r>
      <w:r w:rsidRPr="00A738A5">
        <w:rPr>
          <w:lang w:val="nb-NO"/>
        </w:rPr>
        <w:t>y 24 th</w:t>
      </w:r>
      <w:r w:rsidRPr="00A738A5">
        <w:rPr>
          <w:rFonts w:eastAsia="MS Mincho"/>
          <w:lang w:val="nb-NO"/>
        </w:rPr>
        <w:t>á</w:t>
      </w:r>
      <w:r w:rsidRPr="00A738A5">
        <w:rPr>
          <w:lang w:val="nb-NO"/>
        </w:rPr>
        <w:t>ng 3 n</w:t>
      </w:r>
      <w:r w:rsidRPr="00A738A5">
        <w:rPr>
          <w:rFonts w:eastAsia="MS Mincho"/>
          <w:lang w:val="nb-NO"/>
        </w:rPr>
        <w:t>ă</w:t>
      </w:r>
      <w:r w:rsidRPr="00A738A5">
        <w:rPr>
          <w:lang w:val="nb-NO"/>
        </w:rPr>
        <w:t>m 2014 của Ch</w:t>
      </w:r>
      <w:r w:rsidRPr="00A738A5">
        <w:rPr>
          <w:rFonts w:eastAsia="MS Mincho"/>
          <w:lang w:val="nb-NO"/>
        </w:rPr>
        <w:t>í</w:t>
      </w:r>
      <w:r w:rsidRPr="00A738A5">
        <w:rPr>
          <w:lang w:val="nb-NO"/>
        </w:rPr>
        <w:t>nh phủ v</w:t>
      </w:r>
      <w:r w:rsidRPr="00A738A5">
        <w:rPr>
          <w:rFonts w:eastAsia="MingLiU"/>
          <w:lang w:val="nb-NO"/>
        </w:rPr>
        <w:t>ề</w:t>
      </w:r>
      <w:r w:rsidRPr="00A738A5">
        <w:rPr>
          <w:lang w:val="nb-NO"/>
        </w:rPr>
        <w:t xml:space="preserve"> phổ cập gi</w:t>
      </w:r>
      <w:r w:rsidRPr="00A738A5">
        <w:rPr>
          <w:rFonts w:eastAsia="MS Mincho"/>
          <w:lang w:val="nb-NO"/>
        </w:rPr>
        <w:t>á</w:t>
      </w:r>
      <w:r w:rsidRPr="00A738A5">
        <w:rPr>
          <w:lang w:val="nb-NO"/>
        </w:rPr>
        <w:t>o dục, x</w:t>
      </w:r>
      <w:r w:rsidRPr="00A738A5">
        <w:rPr>
          <w:rFonts w:eastAsia="MS Mincho"/>
          <w:lang w:val="nb-NO"/>
        </w:rPr>
        <w:t>ó</w:t>
      </w:r>
      <w:r w:rsidRPr="00A738A5">
        <w:rPr>
          <w:lang w:val="nb-NO"/>
        </w:rPr>
        <w:t>a m</w:t>
      </w:r>
      <w:r w:rsidRPr="00A738A5">
        <w:rPr>
          <w:rFonts w:eastAsia="MS Mincho"/>
          <w:lang w:val="nb-NO"/>
        </w:rPr>
        <w:t>ù</w:t>
      </w:r>
      <w:r w:rsidRPr="00A738A5">
        <w:rPr>
          <w:lang w:val="nb-NO"/>
        </w:rPr>
        <w:t xml:space="preserve"> chữ). X</w:t>
      </w:r>
      <w:r w:rsidRPr="00A738A5">
        <w:rPr>
          <w:lang w:val="pt-BR"/>
        </w:rPr>
        <w:t>ây dựng k</w:t>
      </w:r>
      <w:r w:rsidRPr="00A738A5">
        <w:rPr>
          <w:rFonts w:eastAsia="MingLiU"/>
          <w:lang w:val="pt-BR"/>
        </w:rPr>
        <w:t>ế</w:t>
      </w:r>
      <w:r w:rsidRPr="00A738A5">
        <w:rPr>
          <w:lang w:val="pt-BR"/>
        </w:rPr>
        <w:t xml:space="preserve"> hoạch hoạt </w:t>
      </w:r>
      <w:r w:rsidRPr="00A738A5">
        <w:rPr>
          <w:rFonts w:eastAsia="MS Mincho"/>
          <w:lang w:val="pt-BR"/>
        </w:rPr>
        <w:t>đ</w:t>
      </w:r>
      <w:r w:rsidRPr="00A738A5">
        <w:rPr>
          <w:lang w:val="pt-BR"/>
        </w:rPr>
        <w:t>ộng cụ thể, r</w:t>
      </w:r>
      <w:r w:rsidRPr="00A738A5">
        <w:rPr>
          <w:rFonts w:eastAsia="MS Mincho"/>
          <w:lang w:val="pt-BR"/>
        </w:rPr>
        <w:t>õ</w:t>
      </w:r>
      <w:r w:rsidRPr="00A738A5">
        <w:rPr>
          <w:lang w:val="pt-BR"/>
        </w:rPr>
        <w:t xml:space="preserve"> r</w:t>
      </w:r>
      <w:r w:rsidRPr="00A738A5">
        <w:rPr>
          <w:rFonts w:eastAsia="MS Mincho"/>
          <w:lang w:val="pt-BR"/>
        </w:rPr>
        <w:t>à</w:t>
      </w:r>
      <w:r w:rsidRPr="00A738A5">
        <w:rPr>
          <w:lang w:val="pt-BR"/>
        </w:rPr>
        <w:t>ng cho mỗi n</w:t>
      </w:r>
      <w:r w:rsidRPr="00A738A5">
        <w:rPr>
          <w:rFonts w:eastAsia="MS Mincho"/>
          <w:lang w:val="pt-BR"/>
        </w:rPr>
        <w:t>ă</w:t>
      </w:r>
      <w:r w:rsidRPr="00A738A5">
        <w:rPr>
          <w:lang w:val="pt-BR"/>
        </w:rPr>
        <w:t>m học. Nh</w:t>
      </w:r>
      <w:r w:rsidRPr="00A738A5">
        <w:rPr>
          <w:rFonts w:eastAsia="MS Mincho"/>
          <w:lang w:val="pt-BR"/>
        </w:rPr>
        <w:t>à</w:t>
      </w:r>
      <w:r w:rsidRPr="00A738A5">
        <w:rPr>
          <w:lang w:val="pt-BR"/>
        </w:rPr>
        <w:t xml:space="preserve"> trường thường xuy</w:t>
      </w:r>
      <w:r w:rsidRPr="00A738A5">
        <w:rPr>
          <w:rFonts w:eastAsia="MS Mincho"/>
          <w:lang w:val="pt-BR"/>
        </w:rPr>
        <w:t>ê</w:t>
      </w:r>
      <w:r w:rsidRPr="00A738A5">
        <w:rPr>
          <w:lang w:val="pt-BR"/>
        </w:rPr>
        <w:t>n cập nhật v</w:t>
      </w:r>
      <w:r w:rsidRPr="00A738A5">
        <w:rPr>
          <w:rFonts w:eastAsia="MS Mincho"/>
          <w:lang w:val="pt-BR"/>
        </w:rPr>
        <w:t>à</w:t>
      </w:r>
      <w:r w:rsidRPr="00A738A5">
        <w:rPr>
          <w:lang w:val="pt-BR"/>
        </w:rPr>
        <w:t xml:space="preserve"> triển khai nghi</w:t>
      </w:r>
      <w:r w:rsidRPr="00A738A5">
        <w:rPr>
          <w:rFonts w:eastAsia="MS Mincho"/>
          <w:lang w:val="pt-BR"/>
        </w:rPr>
        <w:t>ê</w:t>
      </w:r>
      <w:r w:rsidRPr="00A738A5">
        <w:rPr>
          <w:lang w:val="pt-BR"/>
        </w:rPr>
        <w:t>m t</w:t>
      </w:r>
      <w:r w:rsidRPr="00A738A5">
        <w:rPr>
          <w:rFonts w:eastAsia="MS Mincho"/>
          <w:lang w:val="pt-BR"/>
        </w:rPr>
        <w:t>ú</w:t>
      </w:r>
      <w:r w:rsidRPr="00A738A5">
        <w:rPr>
          <w:lang w:val="pt-BR"/>
        </w:rPr>
        <w:t>c c</w:t>
      </w:r>
      <w:r w:rsidRPr="00A738A5">
        <w:rPr>
          <w:rFonts w:eastAsia="MS Mincho"/>
          <w:lang w:val="pt-BR"/>
        </w:rPr>
        <w:t>á</w:t>
      </w:r>
      <w:r w:rsidRPr="00A738A5">
        <w:rPr>
          <w:lang w:val="pt-BR"/>
        </w:rPr>
        <w:t>c v</w:t>
      </w:r>
      <w:r w:rsidRPr="00A738A5">
        <w:rPr>
          <w:rFonts w:eastAsia="MS Mincho"/>
          <w:lang w:val="pt-BR"/>
        </w:rPr>
        <w:t>ă</w:t>
      </w:r>
      <w:r w:rsidRPr="00A738A5">
        <w:rPr>
          <w:lang w:val="pt-BR"/>
        </w:rPr>
        <w:t xml:space="preserve">n bản chỉ đạo của </w:t>
      </w:r>
      <w:r w:rsidRPr="00A738A5">
        <w:rPr>
          <w:rFonts w:eastAsia="MS Mincho"/>
          <w:lang w:val="pt-BR"/>
        </w:rPr>
        <w:t>đ</w:t>
      </w:r>
      <w:r w:rsidRPr="00A738A5">
        <w:rPr>
          <w:lang w:val="pt-BR"/>
        </w:rPr>
        <w:t>ịa phương, của cấp tr</w:t>
      </w:r>
      <w:r w:rsidRPr="00A738A5">
        <w:rPr>
          <w:rFonts w:eastAsia="MS Mincho"/>
          <w:lang w:val="pt-BR"/>
        </w:rPr>
        <w:t>ê</w:t>
      </w:r>
      <w:r w:rsidRPr="00A738A5">
        <w:rPr>
          <w:lang w:val="pt-BR"/>
        </w:rPr>
        <w:t>n c</w:t>
      </w:r>
      <w:r w:rsidRPr="00A738A5">
        <w:rPr>
          <w:rFonts w:eastAsia="MS Mincho"/>
          <w:lang w:val="pt-BR"/>
        </w:rPr>
        <w:t>ó</w:t>
      </w:r>
      <w:r w:rsidRPr="00A738A5">
        <w:rPr>
          <w:lang w:val="pt-BR"/>
        </w:rPr>
        <w:t xml:space="preserve"> k</w:t>
      </w:r>
      <w:r w:rsidRPr="00A738A5">
        <w:rPr>
          <w:rFonts w:eastAsia="MingLiU"/>
          <w:lang w:val="pt-BR"/>
        </w:rPr>
        <w:t>ế</w:t>
      </w:r>
      <w:r w:rsidRPr="00A738A5">
        <w:rPr>
          <w:lang w:val="pt-BR"/>
        </w:rPr>
        <w:t xml:space="preserve"> hoạch v</w:t>
      </w:r>
      <w:r w:rsidRPr="00A738A5">
        <w:rPr>
          <w:rFonts w:eastAsia="MS Mincho"/>
          <w:lang w:val="pt-BR"/>
        </w:rPr>
        <w:t>à</w:t>
      </w:r>
      <w:r w:rsidRPr="00A738A5">
        <w:rPr>
          <w:lang w:val="pt-BR"/>
        </w:rPr>
        <w:t xml:space="preserve"> thực hi</w:t>
      </w:r>
      <w:r w:rsidRPr="00A738A5">
        <w:rPr>
          <w:rFonts w:eastAsia="MS Mincho"/>
          <w:lang w:val="pt-BR"/>
        </w:rPr>
        <w:t>ê</w:t>
      </w:r>
      <w:r w:rsidRPr="00A738A5">
        <w:rPr>
          <w:lang w:val="pt-BR"/>
        </w:rPr>
        <w:t>̣n tốt mục ti</w:t>
      </w:r>
      <w:r w:rsidRPr="00A738A5">
        <w:rPr>
          <w:rFonts w:eastAsia="MS Mincho"/>
          <w:lang w:val="pt-BR"/>
        </w:rPr>
        <w:t>ê</w:t>
      </w:r>
      <w:r w:rsidRPr="00A738A5">
        <w:rPr>
          <w:lang w:val="pt-BR"/>
        </w:rPr>
        <w:t>u ph</w:t>
      </w:r>
      <w:r w:rsidRPr="00A738A5">
        <w:rPr>
          <w:rFonts w:eastAsia="MS Mincho"/>
          <w:lang w:val="pt-BR"/>
        </w:rPr>
        <w:t>ô</w:t>
      </w:r>
      <w:r w:rsidRPr="00A738A5">
        <w:rPr>
          <w:lang w:val="pt-BR"/>
        </w:rPr>
        <w:t>̉ c</w:t>
      </w:r>
      <w:r w:rsidRPr="00A738A5">
        <w:rPr>
          <w:rFonts w:eastAsia="MS Mincho"/>
          <w:lang w:val="pt-BR"/>
        </w:rPr>
        <w:t>â</w:t>
      </w:r>
      <w:r w:rsidRPr="00A738A5">
        <w:rPr>
          <w:lang w:val="pt-BR"/>
        </w:rPr>
        <w:t>̣p giáo dục ti</w:t>
      </w:r>
      <w:r w:rsidRPr="00A738A5">
        <w:rPr>
          <w:rFonts w:eastAsia="MS Mincho"/>
          <w:lang w:val="pt-BR"/>
        </w:rPr>
        <w:t>ê</w:t>
      </w:r>
      <w:r w:rsidRPr="00A738A5">
        <w:rPr>
          <w:lang w:val="pt-BR"/>
        </w:rPr>
        <w:t xml:space="preserve">̉u học. </w:t>
      </w:r>
      <w:r w:rsidRPr="00A738A5">
        <w:rPr>
          <w:bCs/>
          <w:spacing w:val="4"/>
        </w:rPr>
        <w:t>Hàng năm ban chỉ đạo phổ cập cấp xã đều có kế hoạch thực hiện công tác PCDTH các năm, và quyết định kiện toàn phân công nhiệm vụ của BCĐPC cụ thể cho từng cán bộ, giáo viên tham gia điều tra thôn bản.</w:t>
      </w:r>
      <w:r w:rsidR="006A76A1">
        <w:rPr>
          <w:bCs/>
          <w:spacing w:val="4"/>
          <w:lang w:val="en-US"/>
        </w:rPr>
        <w:t xml:space="preserve"> </w:t>
      </w:r>
      <w:r w:rsidRPr="00A738A5">
        <w:rPr>
          <w:lang w:val="da-DK"/>
        </w:rPr>
        <w:t xml:space="preserve">Đội ngũ làm công tác  phổ cập nhiều năm có kinh nghiệm, thông thuộc địa bàn dân cư, việc thực hiện điều tra, đối khớp, thống kê, báo cáo, tổng hợp các số liệu về công tác PCGDTH chính xác, khoa học. Báo cáo quá trình thực hiện và kết quả PCGD – XMC. Hồ sơ quản lý phổ cập đầy đủ theo quy định và luôn giữ vững các tiêu chí đạt chuẩn PCGDTH mức </w:t>
      </w:r>
      <w:r w:rsidRPr="00926159">
        <w:rPr>
          <w:lang w:val="da-DK"/>
        </w:rPr>
        <w:t xml:space="preserve">độ 3 </w:t>
      </w:r>
      <w:r w:rsidRPr="00926159">
        <w:rPr>
          <w:b/>
          <w:lang w:val="da-DK"/>
        </w:rPr>
        <w:t>[H5-5.4-01]; [H5-5.4-02]; [H5-5.4-05]; [H5-5.4-04].</w:t>
      </w:r>
    </w:p>
    <w:p w14:paraId="0C1012D4" w14:textId="77777777" w:rsidR="002021AB" w:rsidRPr="00A738A5" w:rsidRDefault="002021AB" w:rsidP="002021AB">
      <w:pPr>
        <w:widowControl w:val="0"/>
        <w:spacing w:before="120" w:after="120"/>
        <w:ind w:firstLine="567"/>
        <w:jc w:val="both"/>
        <w:rPr>
          <w:b/>
          <w:bCs/>
          <w:spacing w:val="-6"/>
        </w:rPr>
      </w:pPr>
      <w:r w:rsidRPr="00A738A5">
        <w:rPr>
          <w:bdr w:val="none" w:sz="0" w:space="0" w:color="auto" w:frame="1"/>
          <w:lang w:val="da-DK"/>
        </w:rPr>
        <w:t xml:space="preserve">Mỗi năm học, nhà trường đều xây dựng kế hoạch tuyển sinh trẻ 6 tuổi vào lớp 1. Căn cứ vào các văn bản chỉ đạo của PGD&amp;ĐT Điện Biên nhà trường Quyết định thành lập Hội đồng tuyển sinh, phân công nhiệm vụ cho các thành viên đến các bản thông báo, tuyên truyền, vận động phụ huynh cho con em ra lớp đúng thời gian quy định. Kết hợp với chính quyền địa phương </w:t>
      </w:r>
      <w:r w:rsidRPr="00A738A5">
        <w:rPr>
          <w:lang w:val="da-DK"/>
        </w:rPr>
        <w:t>và các tổ chức đoàn thể trong và ngoài xã hội</w:t>
      </w:r>
      <w:r w:rsidR="00F47D79">
        <w:rPr>
          <w:lang w:val="da-DK"/>
        </w:rPr>
        <w:t>,</w:t>
      </w:r>
      <w:r w:rsidRPr="00A738A5">
        <w:rPr>
          <w:lang w:val="da-DK"/>
        </w:rPr>
        <w:t xml:space="preserve"> phối kết hợp chặt chẽ với các đơn vị trường đóng trên địa bàn thực hiện tốt mục tiêu PCGDTH. </w:t>
      </w:r>
      <w:r w:rsidRPr="00A738A5">
        <w:rPr>
          <w:bdr w:val="none" w:sz="0" w:space="0" w:color="auto" w:frame="1"/>
          <w:lang w:val="da-DK"/>
        </w:rPr>
        <w:t xml:space="preserve">Huy động 100% trẻ 6 tuổi ra lớp đảm bảo kế hoạch giao. Đồng thời tổ chức tốt các hoạt động vui chơi nhân "Ngày Hội toàn dân đưa trẻ đến trường" để lôi cuốn thu hút học sinh ra trường, ra lớp, không có tình trạng trẻ em trong độ tuổi bỏ học hoặc chưa ra lớp. Nhà trường luôn quan tâm đến những học sinh có hoàn cảnh khó khăn, học sinh khuyết tật. Nhà trường thường xuyên kêu gọi GV, NV trong trường </w:t>
      </w:r>
      <w:r w:rsidRPr="00A738A5">
        <w:rPr>
          <w:lang w:val="da-DK"/>
        </w:rPr>
        <w:t xml:space="preserve">phối hợp với các tổ chức đoàn thể xã hội, hỗ trợ trẻ có hoàn cảnh đặc biệt khó khăn, trẻ khuyết tật ra lớp học hòa nhập. </w:t>
      </w:r>
      <w:r w:rsidRPr="00A738A5">
        <w:rPr>
          <w:bdr w:val="none" w:sz="0" w:space="0" w:color="auto" w:frame="1"/>
          <w:lang w:val="da-DK"/>
        </w:rPr>
        <w:t xml:space="preserve">Sau khai giảng nhà trường có </w:t>
      </w:r>
      <w:r w:rsidRPr="00A738A5">
        <w:rPr>
          <w:lang w:val="da-DK"/>
        </w:rPr>
        <w:t xml:space="preserve">các báo cáo đánh giá việc </w:t>
      </w:r>
      <w:r w:rsidRPr="00A738A5">
        <w:rPr>
          <w:bCs/>
          <w:lang w:val="da-DK"/>
        </w:rPr>
        <w:t>t</w:t>
      </w:r>
      <w:r w:rsidRPr="00A738A5">
        <w:rPr>
          <w:lang w:val="da-DK"/>
        </w:rPr>
        <w:t xml:space="preserve">ổ chức và thực hiện "Ngày toàn dân đưa trẻ đến trường", huy động trẻ </w:t>
      </w:r>
      <w:r w:rsidRPr="006D1696">
        <w:rPr>
          <w:lang w:val="da-DK"/>
        </w:rPr>
        <w:t xml:space="preserve">trong độ tuổi đi học </w:t>
      </w:r>
      <w:r w:rsidRPr="006D1696">
        <w:rPr>
          <w:b/>
          <w:lang w:val="da-DK"/>
        </w:rPr>
        <w:t>[H2-2.4-01]; [H5-5.4-03].</w:t>
      </w:r>
    </w:p>
    <w:p w14:paraId="5FAF136C" w14:textId="77777777" w:rsidR="002021AB" w:rsidRPr="00A738A5" w:rsidRDefault="002021AB" w:rsidP="002021AB">
      <w:pPr>
        <w:widowControl w:val="0"/>
        <w:spacing w:before="120" w:after="120"/>
        <w:ind w:firstLine="567"/>
        <w:jc w:val="both"/>
        <w:rPr>
          <w:b/>
          <w:bCs/>
          <w:spacing w:val="-6"/>
        </w:rPr>
      </w:pPr>
      <w:r w:rsidRPr="00A738A5">
        <w:rPr>
          <w:lang w:val="da-DK"/>
        </w:rPr>
        <w:t xml:space="preserve">Hồ sơ PCGDTH của nhà trường được lưu trữ đầy đủ gồm: văn bản chỉ đạo của các cấp có thẩm quyền về công tác PCGDTH, sổ đăng bộ, sổ PCGDTH, sổ biến động, danh sách học sinh HTCTTH các năm, báo cáo của ban chỉ đạo phổ cập cấp xã về công tác PCGDTH, các hồ sơ biên bản kiểm tra của các cấp, các quyết định công nhận xã đạt PCGDTH- CMC. Mỗi năm học nhà trường đều tổ chức rà soát, cập nhật số liệu phổ cập 3 lần vào tháng 5, tháng 9 và tháng 12 có </w:t>
      </w:r>
      <w:r w:rsidRPr="00A738A5">
        <w:rPr>
          <w:lang w:val="da-DK"/>
        </w:rPr>
        <w:lastRenderedPageBreak/>
        <w:t xml:space="preserve">nội dung đánh giá trong báo cáo sơ, tổng kết của nhà trường. Tuy nhiên do tình hình biến động dân số nên </w:t>
      </w:r>
      <w:r w:rsidRPr="00A738A5">
        <w:rPr>
          <w:lang w:val="nb-NO"/>
        </w:rPr>
        <w:t xml:space="preserve">việc cập nhật </w:t>
      </w:r>
      <w:r w:rsidRPr="00A738A5">
        <w:rPr>
          <w:lang w:val="da-DK"/>
        </w:rPr>
        <w:t xml:space="preserve">thông tin cá nhân vào phiếu điều tra đôi </w:t>
      </w:r>
      <w:r w:rsidRPr="00CD20B8">
        <w:rPr>
          <w:lang w:val="da-DK"/>
        </w:rPr>
        <w:t xml:space="preserve">khi chưa kịp thời </w:t>
      </w:r>
      <w:r w:rsidRPr="00CD20B8">
        <w:rPr>
          <w:b/>
          <w:lang w:val="da-DK"/>
        </w:rPr>
        <w:t>[H1-1.5-01]; [H5-5.4-04].</w:t>
      </w:r>
    </w:p>
    <w:p w14:paraId="5A891037" w14:textId="77777777" w:rsidR="002021AB" w:rsidRPr="00A738A5" w:rsidRDefault="002021AB" w:rsidP="002021AB">
      <w:pPr>
        <w:widowControl w:val="0"/>
        <w:spacing w:before="120" w:after="120"/>
        <w:ind w:firstLine="567"/>
        <w:jc w:val="both"/>
        <w:rPr>
          <w:b/>
          <w:bCs/>
          <w:spacing w:val="-6"/>
        </w:rPr>
      </w:pPr>
      <w:r w:rsidRPr="00A738A5">
        <w:rPr>
          <w:b/>
          <w:spacing w:val="-2"/>
          <w:lang w:val="pt-BR"/>
        </w:rPr>
        <w:t>2. Điểm mạnh</w:t>
      </w:r>
    </w:p>
    <w:p w14:paraId="57400318" w14:textId="77777777" w:rsidR="002021AB" w:rsidRPr="00A738A5" w:rsidRDefault="002021AB" w:rsidP="002021AB">
      <w:pPr>
        <w:widowControl w:val="0"/>
        <w:spacing w:before="120" w:after="120"/>
        <w:ind w:firstLine="567"/>
        <w:jc w:val="both"/>
        <w:rPr>
          <w:b/>
          <w:bCs/>
          <w:spacing w:val="-6"/>
        </w:rPr>
      </w:pPr>
      <w:r w:rsidRPr="00A738A5">
        <w:rPr>
          <w:lang w:val="da-DK"/>
        </w:rPr>
        <w:t xml:space="preserve">Nhà trường luôn nhận được sự quan tâm của các cấp các ngành, của chính quyền địa phương và các tổ chức đoàn thể trong và ngoài xã hội; sự phối kết hợp chặt chẽ với các đơn vị trường đóng trên địa bàn thực hiện tốt mục tiêu PCGDTH. </w:t>
      </w:r>
      <w:r w:rsidRPr="00A738A5">
        <w:rPr>
          <w:bdr w:val="none" w:sz="0" w:space="0" w:color="auto" w:frame="1"/>
          <w:lang w:val="da-DK"/>
        </w:rPr>
        <w:t>Huy động 100% trẻ 6 tuổi ra lớp đảm bảo kế hoạch giao.</w:t>
      </w:r>
    </w:p>
    <w:p w14:paraId="4DC385E3" w14:textId="77777777" w:rsidR="002021AB" w:rsidRPr="00A738A5" w:rsidRDefault="002021AB" w:rsidP="002021AB">
      <w:pPr>
        <w:widowControl w:val="0"/>
        <w:spacing w:before="120" w:after="120"/>
        <w:ind w:firstLine="567"/>
        <w:jc w:val="both"/>
        <w:rPr>
          <w:b/>
          <w:bCs/>
          <w:spacing w:val="-6"/>
        </w:rPr>
      </w:pPr>
      <w:r w:rsidRPr="00A738A5">
        <w:rPr>
          <w:lang w:val="da-DK"/>
        </w:rPr>
        <w:t>Đa số đội ngũ làm công tác phổ cập nhiều năm có kinh nghiệm, thông thuộc địa bàn dân cư, việc thực hiện điều tra, đối khớp, thống kê, báo cáo, tổng hợp các số liệu về công tác PCGDTH chính xác, khoa học. Hồ sơ quản lý phổ cập đầy đủ theo quy định.</w:t>
      </w:r>
    </w:p>
    <w:p w14:paraId="60F42AF5" w14:textId="77777777" w:rsidR="002021AB" w:rsidRPr="00A738A5" w:rsidRDefault="002021AB" w:rsidP="002021AB">
      <w:pPr>
        <w:widowControl w:val="0"/>
        <w:spacing w:before="120" w:after="120"/>
        <w:ind w:firstLine="567"/>
        <w:jc w:val="both"/>
        <w:rPr>
          <w:b/>
          <w:bCs/>
          <w:spacing w:val="-6"/>
        </w:rPr>
      </w:pPr>
      <w:r w:rsidRPr="00A738A5">
        <w:rPr>
          <w:lang w:val="da-DK"/>
        </w:rPr>
        <w:t>Nhà trường luôn quan tâm hỗ trợ trẻ có hoàn cảnh đặc biệt khó khăn, trẻ khuyết tật tới trường học hòa nhập đạt kết quả tốt.</w:t>
      </w:r>
      <w:r w:rsidRPr="00A738A5">
        <w:rPr>
          <w:bdr w:val="none" w:sz="0" w:space="0" w:color="auto" w:frame="1"/>
          <w:lang w:val="da-DK"/>
        </w:rPr>
        <w:t xml:space="preserve"> Tổ chức tốt các hoạt động vui chơi để lôi cuốn thu hút học sinh ra trường, ra lớp.</w:t>
      </w:r>
    </w:p>
    <w:p w14:paraId="1220DC83" w14:textId="77777777" w:rsidR="002021AB" w:rsidRPr="00A738A5" w:rsidRDefault="002021AB" w:rsidP="002021AB">
      <w:pPr>
        <w:widowControl w:val="0"/>
        <w:spacing w:before="120" w:after="120"/>
        <w:ind w:firstLine="567"/>
        <w:jc w:val="both"/>
        <w:rPr>
          <w:b/>
          <w:bCs/>
          <w:spacing w:val="-6"/>
        </w:rPr>
      </w:pPr>
      <w:r w:rsidRPr="00A738A5">
        <w:rPr>
          <w:b/>
          <w:lang w:val="da-DK"/>
        </w:rPr>
        <w:t xml:space="preserve">3. Điểm yếu </w:t>
      </w:r>
    </w:p>
    <w:p w14:paraId="11B84976" w14:textId="77777777" w:rsidR="002021AB" w:rsidRPr="00A738A5" w:rsidRDefault="002021AB" w:rsidP="002021AB">
      <w:pPr>
        <w:widowControl w:val="0"/>
        <w:spacing w:before="120" w:after="120"/>
        <w:ind w:firstLine="567"/>
        <w:jc w:val="both"/>
        <w:rPr>
          <w:lang w:val="da-DK"/>
        </w:rPr>
      </w:pPr>
      <w:r w:rsidRPr="00A738A5">
        <w:rPr>
          <w:lang w:val="nb-NO"/>
        </w:rPr>
        <w:t xml:space="preserve">Việc cập nhật </w:t>
      </w:r>
      <w:r w:rsidRPr="00A738A5">
        <w:rPr>
          <w:lang w:val="da-DK"/>
        </w:rPr>
        <w:t>thông tin cá nhân vào phiếu điều tra đôi khi chưa kịp thời.</w:t>
      </w:r>
    </w:p>
    <w:p w14:paraId="65E6EC5C" w14:textId="77777777" w:rsidR="002021AB" w:rsidRPr="00A738A5" w:rsidRDefault="002021AB" w:rsidP="002021AB">
      <w:pPr>
        <w:widowControl w:val="0"/>
        <w:spacing w:before="120" w:after="120"/>
        <w:ind w:firstLine="567"/>
        <w:jc w:val="both"/>
        <w:rPr>
          <w:b/>
          <w:spacing w:val="-4"/>
          <w:lang w:val="pt-BR"/>
        </w:rPr>
      </w:pPr>
      <w:r w:rsidRPr="00A738A5">
        <w:rPr>
          <w:b/>
          <w:spacing w:val="-4"/>
          <w:lang w:val="pt-BR"/>
        </w:rPr>
        <w:t>4. Kế hoạch cải tiến chất lượng</w:t>
      </w:r>
    </w:p>
    <w:p w14:paraId="670683F9"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0001DFA5" w14:textId="77777777" w:rsidR="002021AB" w:rsidRPr="00A738A5" w:rsidRDefault="002021AB" w:rsidP="002021AB">
      <w:pPr>
        <w:widowControl w:val="0"/>
        <w:spacing w:before="120" w:after="120"/>
        <w:ind w:firstLine="567"/>
        <w:jc w:val="both"/>
        <w:rPr>
          <w:b/>
          <w:bCs/>
          <w:spacing w:val="-6"/>
        </w:rPr>
      </w:pPr>
      <w:r w:rsidRPr="00A738A5">
        <w:t xml:space="preserve">Tiếp tục làm tốt công tác tuyên truyền đến phụ huynh học sinh huy động tối đa trẻ 6 tuổi vào lớp 1. </w:t>
      </w:r>
    </w:p>
    <w:p w14:paraId="62ED7DE7" w14:textId="77777777" w:rsidR="002021AB" w:rsidRPr="00A738A5" w:rsidRDefault="002021AB" w:rsidP="002021AB">
      <w:pPr>
        <w:widowControl w:val="0"/>
        <w:spacing w:before="120" w:after="120"/>
        <w:ind w:firstLine="567"/>
        <w:jc w:val="both"/>
        <w:rPr>
          <w:b/>
          <w:bCs/>
          <w:spacing w:val="-6"/>
        </w:rPr>
      </w:pPr>
      <w:r w:rsidRPr="00A738A5">
        <w:t>Phối hợp tốt với các tổ chức, đoàn thể địa phương và trưởng bản để tuyên truyền, nâng cao nhận thức cho nhân dân về mục tiêu Giáo dục và Đào tạo</w:t>
      </w:r>
      <w:r w:rsidRPr="00A738A5">
        <w:rPr>
          <w:lang w:val="da-DK"/>
        </w:rPr>
        <w:t xml:space="preserve">. </w:t>
      </w:r>
    </w:p>
    <w:p w14:paraId="4C03F344" w14:textId="77777777" w:rsidR="002021AB" w:rsidRPr="00A738A5" w:rsidRDefault="002021AB" w:rsidP="002021AB">
      <w:pPr>
        <w:widowControl w:val="0"/>
        <w:spacing w:before="120" w:after="120"/>
        <w:ind w:firstLine="567"/>
        <w:jc w:val="both"/>
        <w:rPr>
          <w:b/>
          <w:bCs/>
          <w:spacing w:val="-6"/>
        </w:rPr>
      </w:pPr>
      <w:r w:rsidRPr="00A738A5">
        <w:rPr>
          <w:lang w:val="nb-NO"/>
        </w:rPr>
        <w:t xml:space="preserve">Đầu năm học nhà trường phân công cụ thể cho từng đồng chí cán bộ, giáo viên và phối hợp </w:t>
      </w:r>
      <w:r w:rsidRPr="00A738A5">
        <w:rPr>
          <w:lang w:val="da-DK"/>
        </w:rPr>
        <w:t xml:space="preserve">với trường Mầm non Thanh An, trường THCS xã Thanh An thống nhất cập nhật chính xác kịp thời đầy đủ thông tin. Hàng năm tổ chức điều tra đối </w:t>
      </w:r>
      <w:r w:rsidRPr="00A738A5">
        <w:rPr>
          <w:spacing w:val="-8"/>
          <w:lang w:val="da-DK"/>
        </w:rPr>
        <w:t>khớp cập nhật thông tin vào hồ sơ phổ cập.Ban chỉ đạo tăng cường kiểm tra, đôn đốc.</w:t>
      </w:r>
    </w:p>
    <w:p w14:paraId="4E985211" w14:textId="77777777" w:rsidR="002021AB" w:rsidRPr="00A738A5" w:rsidRDefault="002021AB" w:rsidP="002021AB">
      <w:pPr>
        <w:widowControl w:val="0"/>
        <w:spacing w:before="120" w:after="120"/>
        <w:ind w:firstLine="567"/>
        <w:jc w:val="both"/>
        <w:rPr>
          <w:b/>
          <w:bCs/>
          <w:spacing w:val="-6"/>
        </w:rPr>
      </w:pPr>
      <w:r w:rsidRPr="00A738A5">
        <w:rPr>
          <w:lang w:val="da-DK"/>
        </w:rPr>
        <w:t>Thời gian thực hiện: Tháng 8 năm 202</w:t>
      </w:r>
      <w:r w:rsidR="00654D04">
        <w:rPr>
          <w:lang w:val="da-DK"/>
        </w:rPr>
        <w:t>3</w:t>
      </w:r>
      <w:r w:rsidRPr="00A738A5">
        <w:rPr>
          <w:lang w:val="da-DK"/>
        </w:rPr>
        <w:t>.</w:t>
      </w:r>
    </w:p>
    <w:p w14:paraId="44913243" w14:textId="77777777" w:rsidR="002021AB" w:rsidRPr="00A738A5" w:rsidRDefault="002021AB" w:rsidP="002021AB">
      <w:pPr>
        <w:widowControl w:val="0"/>
        <w:spacing w:before="120" w:after="120"/>
        <w:ind w:firstLine="567"/>
        <w:jc w:val="both"/>
        <w:rPr>
          <w:b/>
          <w:bCs/>
          <w:spacing w:val="-6"/>
        </w:rPr>
      </w:pPr>
      <w:r w:rsidRPr="00A738A5">
        <w:rPr>
          <w:lang w:val="nb-NO"/>
        </w:rPr>
        <w:t xml:space="preserve">Dự kiến hoàn thành: </w:t>
      </w:r>
      <w:r w:rsidRPr="00A738A5">
        <w:rPr>
          <w:lang w:val="da-DK"/>
        </w:rPr>
        <w:t xml:space="preserve">Tháng 9 </w:t>
      </w:r>
      <w:r w:rsidRPr="00A738A5">
        <w:rPr>
          <w:lang w:val="nb-NO"/>
        </w:rPr>
        <w:t>năm 202</w:t>
      </w:r>
      <w:r w:rsidR="00654D04">
        <w:rPr>
          <w:lang w:val="nb-NO"/>
        </w:rPr>
        <w:t>3</w:t>
      </w:r>
      <w:r w:rsidRPr="00A738A5">
        <w:rPr>
          <w:lang w:val="nb-NO"/>
        </w:rPr>
        <w:t>.</w:t>
      </w:r>
    </w:p>
    <w:p w14:paraId="11421740" w14:textId="0F5170F6" w:rsidR="002021AB" w:rsidRPr="00A738A5" w:rsidRDefault="002021AB" w:rsidP="002021AB">
      <w:pPr>
        <w:widowControl w:val="0"/>
        <w:spacing w:before="120" w:after="120"/>
        <w:ind w:firstLine="567"/>
        <w:jc w:val="both"/>
        <w:rPr>
          <w:b/>
          <w:bCs/>
          <w:spacing w:val="-6"/>
        </w:rPr>
      </w:pPr>
      <w:r w:rsidRPr="00A738A5">
        <w:rPr>
          <w:b/>
          <w:lang w:val="pt-BR"/>
        </w:rPr>
        <w:t>5. Tự đánh giá:</w:t>
      </w:r>
      <w:r w:rsidR="00892CD3">
        <w:rPr>
          <w:b/>
          <w:lang w:val="pt-BR"/>
        </w:rPr>
        <w:t xml:space="preserve"> </w:t>
      </w:r>
      <w:r w:rsidRPr="00A738A5">
        <w:rPr>
          <w:b/>
          <w:lang w:val="pt-BR"/>
        </w:rPr>
        <w:t>Đạt mức 3</w:t>
      </w:r>
    </w:p>
    <w:p w14:paraId="2F829CBC" w14:textId="77777777" w:rsidR="002021AB" w:rsidRPr="00A738A5" w:rsidRDefault="002021AB" w:rsidP="002021AB">
      <w:pPr>
        <w:widowControl w:val="0"/>
        <w:spacing w:before="120" w:after="120"/>
        <w:ind w:firstLine="567"/>
        <w:jc w:val="both"/>
        <w:rPr>
          <w:b/>
          <w:bCs/>
          <w:spacing w:val="-6"/>
        </w:rPr>
      </w:pPr>
      <w:r w:rsidRPr="00A738A5">
        <w:rPr>
          <w:b/>
        </w:rPr>
        <w:t>Tiêu chí 5.5: Kết quả giáo dục</w:t>
      </w:r>
    </w:p>
    <w:p w14:paraId="40C3B1C3" w14:textId="77777777" w:rsidR="002021AB" w:rsidRPr="00A738A5" w:rsidRDefault="002021AB" w:rsidP="002021AB">
      <w:pPr>
        <w:widowControl w:val="0"/>
        <w:spacing w:before="120" w:after="120"/>
        <w:ind w:firstLine="567"/>
        <w:jc w:val="both"/>
        <w:rPr>
          <w:b/>
          <w:bCs/>
          <w:spacing w:val="-6"/>
        </w:rPr>
      </w:pPr>
      <w:r w:rsidRPr="00A738A5">
        <w:rPr>
          <w:b/>
          <w:i/>
          <w:iCs/>
          <w:lang w:val="pt-BR"/>
        </w:rPr>
        <w:t>Mức 1</w:t>
      </w:r>
    </w:p>
    <w:p w14:paraId="2E875B09" w14:textId="77777777" w:rsidR="002021AB" w:rsidRPr="00A738A5" w:rsidRDefault="002021AB" w:rsidP="002021AB">
      <w:pPr>
        <w:widowControl w:val="0"/>
        <w:spacing w:before="120" w:after="120"/>
        <w:ind w:firstLine="567"/>
        <w:jc w:val="both"/>
        <w:rPr>
          <w:b/>
          <w:bCs/>
          <w:spacing w:val="-6"/>
        </w:rPr>
      </w:pPr>
      <w:r w:rsidRPr="00A738A5">
        <w:rPr>
          <w:i/>
          <w:spacing w:val="-4"/>
        </w:rPr>
        <w:t>a) Tỷ lệ học sinh hoàn thành chương trình lớp học đạt ít nhất 70%;</w:t>
      </w:r>
    </w:p>
    <w:p w14:paraId="19BC2FE7" w14:textId="77777777" w:rsidR="002021AB" w:rsidRPr="00A738A5" w:rsidRDefault="002021AB" w:rsidP="002021AB">
      <w:pPr>
        <w:widowControl w:val="0"/>
        <w:spacing w:before="120" w:after="120"/>
        <w:ind w:firstLine="567"/>
        <w:jc w:val="both"/>
        <w:rPr>
          <w:b/>
          <w:bCs/>
          <w:spacing w:val="-6"/>
        </w:rPr>
      </w:pPr>
      <w:r w:rsidRPr="00A738A5">
        <w:rPr>
          <w:i/>
          <w:spacing w:val="-4"/>
        </w:rPr>
        <w:t>b) Tỷ lệ học sinh 11 tuổi hoàn thành chương trình tiểu học đạt ít nhất 65%;</w:t>
      </w:r>
    </w:p>
    <w:p w14:paraId="63867D45" w14:textId="77777777" w:rsidR="002021AB" w:rsidRPr="00553B04" w:rsidRDefault="002021AB" w:rsidP="002021AB">
      <w:pPr>
        <w:widowControl w:val="0"/>
        <w:spacing w:before="120" w:after="120"/>
        <w:ind w:firstLine="567"/>
        <w:jc w:val="both"/>
        <w:rPr>
          <w:rFonts w:ascii="Times New Roman Italic" w:hAnsi="Times New Roman Italic"/>
          <w:b/>
          <w:bCs/>
        </w:rPr>
      </w:pPr>
      <w:r w:rsidRPr="00A738A5">
        <w:rPr>
          <w:i/>
          <w:spacing w:val="-4"/>
          <w:lang w:val="de-DE"/>
        </w:rPr>
        <w:t xml:space="preserve">c) Tỷ lệ </w:t>
      </w:r>
      <w:r w:rsidRPr="00A738A5">
        <w:rPr>
          <w:i/>
          <w:spacing w:val="-4"/>
        </w:rPr>
        <w:t xml:space="preserve">trẻ em đến </w:t>
      </w:r>
      <w:r w:rsidRPr="00A738A5">
        <w:rPr>
          <w:i/>
          <w:spacing w:val="-4"/>
          <w:lang w:val="de-DE"/>
        </w:rPr>
        <w:t xml:space="preserve">14 tuổi hoàn thành chương trình tiểu học đạt ít nhất 80%, </w:t>
      </w:r>
      <w:r w:rsidRPr="00553B04">
        <w:rPr>
          <w:rFonts w:ascii="Times New Roman Italic" w:hAnsi="Times New Roman Italic"/>
          <w:i/>
          <w:lang w:val="de-DE"/>
        </w:rPr>
        <w:t>đối với trường thuộc xã có điều kiện kinh tế - xã hội đặc biệt khó khăn đạt ít nhất 70%.</w:t>
      </w:r>
    </w:p>
    <w:p w14:paraId="39809D6E" w14:textId="77777777" w:rsidR="002021AB" w:rsidRPr="00A738A5" w:rsidRDefault="002021AB" w:rsidP="002021AB">
      <w:pPr>
        <w:widowControl w:val="0"/>
        <w:spacing w:before="120" w:after="120"/>
        <w:ind w:firstLine="567"/>
        <w:jc w:val="both"/>
        <w:rPr>
          <w:b/>
          <w:bCs/>
          <w:spacing w:val="-6"/>
        </w:rPr>
      </w:pPr>
      <w:r w:rsidRPr="00A738A5">
        <w:rPr>
          <w:b/>
          <w:i/>
          <w:spacing w:val="-2"/>
          <w:lang w:val="pt-BR"/>
        </w:rPr>
        <w:lastRenderedPageBreak/>
        <w:t>Mức 2</w:t>
      </w:r>
    </w:p>
    <w:p w14:paraId="162444E1" w14:textId="77777777" w:rsidR="002021AB" w:rsidRPr="00A738A5" w:rsidRDefault="002021AB" w:rsidP="002021AB">
      <w:pPr>
        <w:widowControl w:val="0"/>
        <w:spacing w:before="120" w:after="120"/>
        <w:ind w:firstLine="567"/>
        <w:jc w:val="both"/>
        <w:rPr>
          <w:b/>
          <w:bCs/>
          <w:spacing w:val="-6"/>
        </w:rPr>
      </w:pPr>
      <w:r w:rsidRPr="00A738A5">
        <w:rPr>
          <w:i/>
          <w:spacing w:val="-4"/>
        </w:rPr>
        <w:t>a) Tỷ lệ học sinh hoàn thành chương trình lớp học đạt ít nhất 85%</w:t>
      </w:r>
      <w:r w:rsidRPr="00A738A5">
        <w:rPr>
          <w:i/>
        </w:rPr>
        <w:t>.</w:t>
      </w:r>
    </w:p>
    <w:p w14:paraId="08731CE5" w14:textId="77777777" w:rsidR="002021AB" w:rsidRPr="00A738A5" w:rsidRDefault="002021AB" w:rsidP="002021AB">
      <w:pPr>
        <w:widowControl w:val="0"/>
        <w:spacing w:before="120" w:after="120"/>
        <w:ind w:firstLine="567"/>
        <w:jc w:val="both"/>
        <w:rPr>
          <w:b/>
          <w:bCs/>
          <w:spacing w:val="-6"/>
        </w:rPr>
      </w:pPr>
      <w:r w:rsidRPr="00A738A5">
        <w:rPr>
          <w:i/>
        </w:rPr>
        <w:t>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w:t>
      </w:r>
    </w:p>
    <w:p w14:paraId="432836A9" w14:textId="77777777" w:rsidR="002021AB" w:rsidRPr="00A738A5" w:rsidRDefault="002021AB" w:rsidP="002021AB">
      <w:pPr>
        <w:widowControl w:val="0"/>
        <w:spacing w:before="120" w:after="120"/>
        <w:ind w:firstLine="567"/>
        <w:jc w:val="both"/>
        <w:rPr>
          <w:b/>
          <w:bCs/>
          <w:spacing w:val="-6"/>
        </w:rPr>
      </w:pPr>
      <w:r w:rsidRPr="00A738A5">
        <w:rPr>
          <w:b/>
          <w:i/>
          <w:spacing w:val="-2"/>
          <w:lang w:val="pt-BR"/>
        </w:rPr>
        <w:t>Mức 3</w:t>
      </w:r>
    </w:p>
    <w:p w14:paraId="78C5D772" w14:textId="77777777" w:rsidR="002021AB" w:rsidRPr="00A738A5" w:rsidRDefault="002021AB" w:rsidP="002021AB">
      <w:pPr>
        <w:widowControl w:val="0"/>
        <w:spacing w:before="120" w:after="120"/>
        <w:ind w:firstLine="567"/>
        <w:jc w:val="both"/>
        <w:rPr>
          <w:b/>
          <w:bCs/>
          <w:spacing w:val="-6"/>
        </w:rPr>
      </w:pPr>
      <w:r w:rsidRPr="00A738A5">
        <w:rPr>
          <w:i/>
          <w:spacing w:val="-4"/>
        </w:rPr>
        <w:t>a) Tỷ lệ học sinh hoàn thành chương trình lớp học đạt ít nhất 95%;</w:t>
      </w:r>
    </w:p>
    <w:p w14:paraId="58E71963" w14:textId="77777777" w:rsidR="002021AB" w:rsidRPr="00A738A5" w:rsidRDefault="002021AB" w:rsidP="002021AB">
      <w:pPr>
        <w:widowControl w:val="0"/>
        <w:spacing w:before="120" w:after="120"/>
        <w:ind w:firstLine="567"/>
        <w:jc w:val="both"/>
        <w:rPr>
          <w:b/>
          <w:bCs/>
          <w:spacing w:val="-6"/>
        </w:rPr>
      </w:pPr>
      <w:r w:rsidRPr="00A738A5">
        <w:rPr>
          <w:i/>
        </w:rPr>
        <w:t>b)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34C5D73D" w14:textId="77777777" w:rsidR="002021AB" w:rsidRPr="00A738A5" w:rsidRDefault="002021AB" w:rsidP="002021AB">
      <w:pPr>
        <w:widowControl w:val="0"/>
        <w:spacing w:before="120" w:after="120"/>
        <w:ind w:firstLine="567"/>
        <w:jc w:val="both"/>
        <w:rPr>
          <w:b/>
          <w:bCs/>
          <w:spacing w:val="-6"/>
        </w:rPr>
      </w:pPr>
      <w:r w:rsidRPr="00A738A5">
        <w:rPr>
          <w:b/>
          <w:spacing w:val="-4"/>
          <w:lang w:val="nb-NO"/>
        </w:rPr>
        <w:t>1. Mô tả hiện trạng</w:t>
      </w:r>
    </w:p>
    <w:p w14:paraId="24DF04B2" w14:textId="77777777" w:rsidR="002021AB" w:rsidRPr="00A738A5" w:rsidRDefault="002021AB" w:rsidP="002021AB">
      <w:pPr>
        <w:widowControl w:val="0"/>
        <w:spacing w:before="120" w:after="120"/>
        <w:ind w:firstLine="567"/>
        <w:jc w:val="both"/>
        <w:rPr>
          <w:b/>
          <w:bCs/>
          <w:spacing w:val="-6"/>
        </w:rPr>
      </w:pPr>
      <w:r w:rsidRPr="00A738A5">
        <w:rPr>
          <w:lang w:val="nb-NO"/>
        </w:rPr>
        <w:t xml:space="preserve">Trong những năm qua nhà trường luôn quan tâm đến chất lượng giáo dục văn hóa ở tất cả các khối lớp, nắm bắt kịp thời chất lượng học sinh của từng khối lớp từ đó có kế hoạch, biện pháp tham mưu, tư vấn cho giáo viên về kỹ năng phụ đạo, bồi dưỡng cho các đối tượng học sinh. Giáo viên dạy đúng đối tượng học sinh, quan tâm ôn luyện, tích cực bồi dưỡng phù đạo học sinh vào buổi học </w:t>
      </w:r>
      <w:r w:rsidRPr="00EB5437">
        <w:rPr>
          <w:lang w:val="nb-NO"/>
        </w:rPr>
        <w:t xml:space="preserve">thứ hai trong ngày bằng nhiều biện pháp nâng cao chất lượng học sinh. </w:t>
      </w:r>
      <w:r w:rsidRPr="00EB5437">
        <w:rPr>
          <w:spacing w:val="-4"/>
          <w:lang w:val="da-DK"/>
        </w:rPr>
        <w:t xml:space="preserve">Tỉ lệ học sinh được khen qua từng năm học đạt 25% trở lên. Tỉ lệ học sinh </w:t>
      </w:r>
      <w:r w:rsidRPr="00EB5437">
        <w:rPr>
          <w:spacing w:val="-4"/>
          <w:lang w:val="nb-NO"/>
        </w:rPr>
        <w:t xml:space="preserve">hoàn thành chương trình lớp học các năm đều </w:t>
      </w:r>
      <w:r w:rsidRPr="00EB5437">
        <w:rPr>
          <w:spacing w:val="-4"/>
          <w:lang w:val="da-DK"/>
        </w:rPr>
        <w:t>đạt 99,6% trở lên. Chất lượng học sinh được</w:t>
      </w:r>
      <w:r w:rsidRPr="00A738A5">
        <w:rPr>
          <w:spacing w:val="-4"/>
          <w:lang w:val="da-DK"/>
        </w:rPr>
        <w:t xml:space="preserve"> thống kê, tổng hợp đầy đủ và được lưu vào học bạ, và lưu vào sổ đăng bộ, trên </w:t>
      </w:r>
      <w:r w:rsidRPr="004C399A">
        <w:rPr>
          <w:spacing w:val="-4"/>
          <w:lang w:val="da-DK"/>
        </w:rPr>
        <w:t xml:space="preserve">CSDL Quốc gia, học bạ của học sinh, trong hồ sơ phổ cập giáo dục tiểu học. Tuy nhiên chất lượng học sinh chưa đồng đều giữa các khối lớp </w:t>
      </w:r>
      <w:r w:rsidRPr="004C399A">
        <w:rPr>
          <w:b/>
          <w:spacing w:val="-4"/>
        </w:rPr>
        <w:t>[H5-5.5-01];</w:t>
      </w:r>
      <w:r w:rsidRPr="004C399A">
        <w:rPr>
          <w:b/>
          <w:lang w:val="nb-NO"/>
        </w:rPr>
        <w:t xml:space="preserve"> [H1-1.5-01]</w:t>
      </w:r>
      <w:r w:rsidRPr="004C399A">
        <w:rPr>
          <w:b/>
          <w:bdr w:val="none" w:sz="0" w:space="0" w:color="auto" w:frame="1"/>
          <w:lang w:val="nb-NO"/>
        </w:rPr>
        <w:t xml:space="preserve">; </w:t>
      </w:r>
      <w:r w:rsidRPr="004C399A">
        <w:rPr>
          <w:b/>
          <w:lang w:val="nb-NO"/>
        </w:rPr>
        <w:t>[H5-5.4-04].</w:t>
      </w:r>
    </w:p>
    <w:p w14:paraId="1AC3E9B9" w14:textId="77777777" w:rsidR="002021AB" w:rsidRPr="00A738A5" w:rsidRDefault="002021AB" w:rsidP="002021AB">
      <w:pPr>
        <w:widowControl w:val="0"/>
        <w:spacing w:before="120" w:after="120"/>
        <w:ind w:firstLine="567"/>
        <w:jc w:val="both"/>
        <w:rPr>
          <w:b/>
          <w:bCs/>
          <w:spacing w:val="-6"/>
        </w:rPr>
      </w:pPr>
      <w:r w:rsidRPr="00A738A5">
        <w:rPr>
          <w:bdr w:val="none" w:sz="0" w:space="0" w:color="auto" w:frame="1"/>
          <w:lang w:val="nb-NO"/>
        </w:rPr>
        <w:t xml:space="preserve">Đầu mỗi năm học, nhà trường tổ chức thực hiện tốt "Ngày toàn dân đưa trẻ đến trường". Kết hợp với chính quyền địa phương huy động 100% trẻ 6 tuổi ra lớp đảm </w:t>
      </w:r>
      <w:r w:rsidRPr="00A738A5">
        <w:rPr>
          <w:spacing w:val="-2"/>
          <w:bdr w:val="none" w:sz="0" w:space="0" w:color="auto" w:frame="1"/>
          <w:lang w:val="nb-NO"/>
        </w:rPr>
        <w:t>bảo kế hoạch giao, không có tình trạng trẻ em trong độ tuổi bỏ học hoặc chưa ra lớp.</w:t>
      </w:r>
      <w:r w:rsidR="006F5482">
        <w:rPr>
          <w:spacing w:val="-2"/>
          <w:bdr w:val="none" w:sz="0" w:space="0" w:color="auto" w:frame="1"/>
          <w:lang w:val="nb-NO"/>
        </w:rPr>
        <w:t xml:space="preserve"> </w:t>
      </w:r>
      <w:r w:rsidRPr="00A738A5">
        <w:t xml:space="preserve">Căn cứ vào kết quả học tập và rèn luyện, nhà trường thành lập Hội đồng xét học sinh 11 tuổi đủ điều kiện HTCTTH, đồng thời ra Quyết định công nhận học sinh hoàn thành chương trình tiểu học. Hoàn thiện hồ sơ đánh giá đối với học sinh khuyết tật </w:t>
      </w:r>
      <w:r w:rsidRPr="00A738A5">
        <w:rPr>
          <w:lang w:val="da-DK"/>
        </w:rPr>
        <w:t>nộp kết quả về Phòng GD&amp;ĐT và lưu trữ tại trường, trong hồ sơ phổ cập giáo dục Tiểu học</w:t>
      </w:r>
      <w:r w:rsidRPr="00A738A5">
        <w:t xml:space="preserve">. Tỉ lệ học sinh hoàn thành chương Tiểu </w:t>
      </w:r>
      <w:r w:rsidRPr="004C399A">
        <w:t xml:space="preserve">học hằng năm đều đạt 100% </w:t>
      </w:r>
      <w:r w:rsidRPr="004C399A">
        <w:rPr>
          <w:b/>
          <w:lang w:val="nb-NO"/>
        </w:rPr>
        <w:t>[H5-5.5-02]</w:t>
      </w:r>
      <w:r w:rsidRPr="004C399A">
        <w:rPr>
          <w:b/>
          <w:bdr w:val="none" w:sz="0" w:space="0" w:color="auto" w:frame="1"/>
          <w:lang w:val="nb-NO"/>
        </w:rPr>
        <w:t xml:space="preserve">; </w:t>
      </w:r>
      <w:r w:rsidRPr="004C399A">
        <w:rPr>
          <w:b/>
          <w:lang w:val="nb-NO"/>
        </w:rPr>
        <w:t>[H1-1.5-03]</w:t>
      </w:r>
      <w:r w:rsidRPr="004C399A">
        <w:rPr>
          <w:b/>
          <w:bdr w:val="none" w:sz="0" w:space="0" w:color="auto" w:frame="1"/>
          <w:lang w:val="nb-NO"/>
        </w:rPr>
        <w:t>.</w:t>
      </w:r>
    </w:p>
    <w:p w14:paraId="68EA1580" w14:textId="77777777" w:rsidR="002021AB" w:rsidRPr="00A738A5" w:rsidRDefault="002021AB" w:rsidP="002021AB">
      <w:pPr>
        <w:widowControl w:val="0"/>
        <w:spacing w:before="120" w:after="120"/>
        <w:ind w:firstLine="567"/>
        <w:jc w:val="both"/>
        <w:rPr>
          <w:b/>
          <w:bCs/>
          <w:spacing w:val="-6"/>
        </w:rPr>
      </w:pPr>
      <w:r w:rsidRPr="00A738A5">
        <w:rPr>
          <w:b/>
          <w:spacing w:val="-2"/>
          <w:lang w:val="pt-BR"/>
        </w:rPr>
        <w:t>2. Điểm mạnh</w:t>
      </w:r>
    </w:p>
    <w:p w14:paraId="7747D1A6" w14:textId="77777777" w:rsidR="002021AB" w:rsidRPr="00A738A5" w:rsidRDefault="002021AB" w:rsidP="002021AB">
      <w:pPr>
        <w:widowControl w:val="0"/>
        <w:spacing w:before="120" w:after="120"/>
        <w:ind w:firstLine="567"/>
        <w:jc w:val="both"/>
        <w:rPr>
          <w:b/>
          <w:bCs/>
          <w:spacing w:val="-6"/>
        </w:rPr>
      </w:pPr>
      <w:r w:rsidRPr="00A738A5">
        <w:rPr>
          <w:lang w:val="sv-SE"/>
        </w:rPr>
        <w:t>Nhà trường phối hợp chặt chẽ với c</w:t>
      </w:r>
      <w:r w:rsidRPr="00A738A5">
        <w:rPr>
          <w:rFonts w:eastAsia="MS Mincho"/>
          <w:lang w:val="sv-SE"/>
        </w:rPr>
        <w:t>á</w:t>
      </w:r>
      <w:r w:rsidRPr="00A738A5">
        <w:rPr>
          <w:lang w:val="sv-SE"/>
        </w:rPr>
        <w:t xml:space="preserve">c tổ chức </w:t>
      </w:r>
      <w:r w:rsidRPr="00A738A5">
        <w:rPr>
          <w:rFonts w:eastAsia="MS Mincho"/>
          <w:lang w:val="sv-SE"/>
        </w:rPr>
        <w:t>đ</w:t>
      </w:r>
      <w:r w:rsidRPr="00A738A5">
        <w:rPr>
          <w:lang w:val="sv-SE"/>
        </w:rPr>
        <w:t>o</w:t>
      </w:r>
      <w:r w:rsidRPr="00A738A5">
        <w:rPr>
          <w:rFonts w:eastAsia="MS Mincho"/>
          <w:lang w:val="sv-SE"/>
        </w:rPr>
        <w:t>à</w:t>
      </w:r>
      <w:r w:rsidRPr="00A738A5">
        <w:rPr>
          <w:lang w:val="sv-SE"/>
        </w:rPr>
        <w:t>n thể quan t</w:t>
      </w:r>
      <w:r w:rsidRPr="00A738A5">
        <w:rPr>
          <w:rFonts w:eastAsia="MS Mincho"/>
          <w:lang w:val="sv-SE"/>
        </w:rPr>
        <w:t>â</w:t>
      </w:r>
      <w:r w:rsidRPr="00A738A5">
        <w:rPr>
          <w:lang w:val="sv-SE"/>
        </w:rPr>
        <w:t xml:space="preserve">m tạo </w:t>
      </w:r>
      <w:r w:rsidRPr="00A738A5">
        <w:rPr>
          <w:rFonts w:eastAsia="MS Mincho"/>
          <w:lang w:val="sv-SE"/>
        </w:rPr>
        <w:t>đ</w:t>
      </w:r>
      <w:r w:rsidRPr="00A738A5">
        <w:rPr>
          <w:lang w:val="sv-SE"/>
        </w:rPr>
        <w:t>i</w:t>
      </w:r>
      <w:r w:rsidRPr="00A738A5">
        <w:rPr>
          <w:rFonts w:eastAsia="MingLiU"/>
          <w:lang w:val="sv-SE"/>
        </w:rPr>
        <w:t>ề</w:t>
      </w:r>
      <w:r w:rsidRPr="00A738A5">
        <w:rPr>
          <w:lang w:val="sv-SE"/>
        </w:rPr>
        <w:t xml:space="preserve">u kiện </w:t>
      </w:r>
      <w:r w:rsidRPr="00A738A5">
        <w:rPr>
          <w:rFonts w:eastAsia="MS Mincho"/>
          <w:lang w:val="sv-SE"/>
        </w:rPr>
        <w:t>đ</w:t>
      </w:r>
      <w:r w:rsidRPr="00A738A5">
        <w:rPr>
          <w:lang w:val="sv-SE"/>
        </w:rPr>
        <w:t>ể nh</w:t>
      </w:r>
      <w:r w:rsidRPr="00A738A5">
        <w:rPr>
          <w:rFonts w:eastAsia="MS Mincho"/>
          <w:lang w:val="sv-SE"/>
        </w:rPr>
        <w:t>à</w:t>
      </w:r>
      <w:r w:rsidRPr="00A738A5">
        <w:rPr>
          <w:lang w:val="sv-SE"/>
        </w:rPr>
        <w:t xml:space="preserve"> trường ho</w:t>
      </w:r>
      <w:r w:rsidRPr="00A738A5">
        <w:rPr>
          <w:rFonts w:eastAsia="MS Mincho"/>
          <w:lang w:val="sv-SE"/>
        </w:rPr>
        <w:t>à</w:t>
      </w:r>
      <w:r w:rsidRPr="00A738A5">
        <w:rPr>
          <w:lang w:val="sv-SE"/>
        </w:rPr>
        <w:t>n th</w:t>
      </w:r>
      <w:r w:rsidRPr="00A738A5">
        <w:rPr>
          <w:rFonts w:eastAsia="MS Mincho"/>
          <w:lang w:val="sv-SE"/>
        </w:rPr>
        <w:t>à</w:t>
      </w:r>
      <w:r w:rsidRPr="00A738A5">
        <w:rPr>
          <w:lang w:val="sv-SE"/>
        </w:rPr>
        <w:t>nh tốt c</w:t>
      </w:r>
      <w:r w:rsidRPr="00A738A5">
        <w:rPr>
          <w:rFonts w:eastAsia="MS Mincho"/>
          <w:lang w:val="sv-SE"/>
        </w:rPr>
        <w:t>ô</w:t>
      </w:r>
      <w:r w:rsidRPr="00A738A5">
        <w:rPr>
          <w:lang w:val="sv-SE"/>
        </w:rPr>
        <w:t>ng t</w:t>
      </w:r>
      <w:r w:rsidRPr="00A738A5">
        <w:rPr>
          <w:rFonts w:eastAsia="MS Mincho"/>
          <w:lang w:val="sv-SE"/>
        </w:rPr>
        <w:t>á</w:t>
      </w:r>
      <w:r w:rsidRPr="00A738A5">
        <w:rPr>
          <w:lang w:val="sv-SE"/>
        </w:rPr>
        <w:t>c Phổ cập Gi</w:t>
      </w:r>
      <w:r w:rsidRPr="00A738A5">
        <w:rPr>
          <w:rFonts w:eastAsia="MS Mincho"/>
          <w:lang w:val="sv-SE"/>
        </w:rPr>
        <w:t>á</w:t>
      </w:r>
      <w:r w:rsidRPr="00A738A5">
        <w:rPr>
          <w:lang w:val="sv-SE"/>
        </w:rPr>
        <w:t>o dục Tiểu học. Hàng năm đ</w:t>
      </w:r>
      <w:r w:rsidRPr="00A738A5">
        <w:rPr>
          <w:rFonts w:eastAsia="MingLiU"/>
          <w:lang w:val="sv-SE"/>
        </w:rPr>
        <w:t>ề</w:t>
      </w:r>
      <w:r w:rsidRPr="00A738A5">
        <w:rPr>
          <w:lang w:val="sv-SE"/>
        </w:rPr>
        <w:t xml:space="preserve">u huy </w:t>
      </w:r>
      <w:r w:rsidRPr="00A738A5">
        <w:rPr>
          <w:rFonts w:eastAsia="MS Mincho"/>
          <w:lang w:val="sv-SE"/>
        </w:rPr>
        <w:t>đ</w:t>
      </w:r>
      <w:r w:rsidRPr="00A738A5">
        <w:rPr>
          <w:lang w:val="sv-SE"/>
        </w:rPr>
        <w:t xml:space="preserve">ộng </w:t>
      </w:r>
      <w:r w:rsidRPr="00A738A5">
        <w:rPr>
          <w:rFonts w:eastAsia="MS Mincho"/>
          <w:lang w:val="sv-SE"/>
        </w:rPr>
        <w:t>đ</w:t>
      </w:r>
      <w:r w:rsidRPr="00A738A5">
        <w:rPr>
          <w:lang w:val="sv-SE"/>
        </w:rPr>
        <w:t xml:space="preserve">ược 100% trẻ trong </w:t>
      </w:r>
      <w:r w:rsidRPr="00A738A5">
        <w:rPr>
          <w:rFonts w:eastAsia="MS Mincho"/>
          <w:lang w:val="sv-SE"/>
        </w:rPr>
        <w:t>đ</w:t>
      </w:r>
      <w:r w:rsidRPr="00A738A5">
        <w:rPr>
          <w:lang w:val="sv-SE"/>
        </w:rPr>
        <w:t xml:space="preserve">ộ tuổi </w:t>
      </w:r>
      <w:r w:rsidRPr="00A738A5">
        <w:rPr>
          <w:rFonts w:eastAsia="MS Mincho"/>
          <w:lang w:val="sv-SE"/>
        </w:rPr>
        <w:t>đ</w:t>
      </w:r>
      <w:r w:rsidRPr="00A738A5">
        <w:rPr>
          <w:rFonts w:eastAsia="MingLiU"/>
          <w:lang w:val="sv-SE"/>
        </w:rPr>
        <w:t>ế</w:t>
      </w:r>
      <w:r w:rsidRPr="00A738A5">
        <w:rPr>
          <w:lang w:val="sv-SE"/>
        </w:rPr>
        <w:t>n trường. Tổ chức v</w:t>
      </w:r>
      <w:r w:rsidRPr="00A738A5">
        <w:rPr>
          <w:rFonts w:eastAsia="MS Mincho"/>
          <w:lang w:val="sv-SE"/>
        </w:rPr>
        <w:t>à</w:t>
      </w:r>
      <w:r w:rsidRPr="00A738A5">
        <w:rPr>
          <w:lang w:val="sv-SE"/>
        </w:rPr>
        <w:t xml:space="preserve"> thực hiện tốt </w:t>
      </w:r>
      <w:r w:rsidRPr="00A738A5">
        <w:rPr>
          <w:rFonts w:eastAsia="MS Mincho"/>
          <w:lang w:val="sv-SE"/>
        </w:rPr>
        <w:t>“</w:t>
      </w:r>
      <w:r w:rsidRPr="00A738A5">
        <w:rPr>
          <w:lang w:val="sv-SE"/>
        </w:rPr>
        <w:t>Ng</w:t>
      </w:r>
      <w:r w:rsidRPr="00A738A5">
        <w:rPr>
          <w:rFonts w:eastAsia="MS Mincho"/>
          <w:lang w:val="sv-SE"/>
        </w:rPr>
        <w:t>à</w:t>
      </w:r>
      <w:r w:rsidRPr="00A738A5">
        <w:rPr>
          <w:lang w:val="sv-SE"/>
        </w:rPr>
        <w:t>y to</w:t>
      </w:r>
      <w:r w:rsidRPr="00A738A5">
        <w:rPr>
          <w:rFonts w:eastAsia="MS Mincho"/>
          <w:lang w:val="sv-SE"/>
        </w:rPr>
        <w:t>à</w:t>
      </w:r>
      <w:r w:rsidRPr="00A738A5">
        <w:rPr>
          <w:lang w:val="sv-SE"/>
        </w:rPr>
        <w:t>n d</w:t>
      </w:r>
      <w:r w:rsidRPr="00A738A5">
        <w:rPr>
          <w:rFonts w:eastAsia="MS Mincho"/>
          <w:lang w:val="sv-SE"/>
        </w:rPr>
        <w:t>â</w:t>
      </w:r>
      <w:r w:rsidRPr="00A738A5">
        <w:rPr>
          <w:lang w:val="sv-SE"/>
        </w:rPr>
        <w:t xml:space="preserve">n </w:t>
      </w:r>
      <w:r w:rsidRPr="00A738A5">
        <w:rPr>
          <w:rFonts w:eastAsia="MS Mincho"/>
          <w:lang w:val="sv-SE"/>
        </w:rPr>
        <w:t>đ</w:t>
      </w:r>
      <w:r w:rsidRPr="00A738A5">
        <w:rPr>
          <w:lang w:val="sv-SE"/>
        </w:rPr>
        <w:t xml:space="preserve">ưa trẻ </w:t>
      </w:r>
      <w:r w:rsidRPr="00A738A5">
        <w:rPr>
          <w:rFonts w:eastAsia="MS Mincho"/>
          <w:lang w:val="sv-SE"/>
        </w:rPr>
        <w:t>đ</w:t>
      </w:r>
      <w:r w:rsidRPr="00A738A5">
        <w:rPr>
          <w:rFonts w:eastAsia="MingLiU"/>
          <w:lang w:val="sv-SE"/>
        </w:rPr>
        <w:t>ế</w:t>
      </w:r>
      <w:r w:rsidRPr="00A738A5">
        <w:rPr>
          <w:lang w:val="sv-SE"/>
        </w:rPr>
        <w:t>n trường</w:t>
      </w:r>
      <w:r w:rsidRPr="00A738A5">
        <w:rPr>
          <w:rFonts w:eastAsia="MS Mincho"/>
          <w:lang w:val="sv-SE"/>
        </w:rPr>
        <w:t>”</w:t>
      </w:r>
      <w:r w:rsidRPr="00A738A5">
        <w:rPr>
          <w:lang w:val="sv-SE"/>
        </w:rPr>
        <w:t xml:space="preserve"> c</w:t>
      </w:r>
      <w:r w:rsidRPr="00A738A5">
        <w:rPr>
          <w:rFonts w:eastAsia="MS Mincho"/>
          <w:lang w:val="sv-SE"/>
        </w:rPr>
        <w:t>ó</w:t>
      </w:r>
      <w:r w:rsidRPr="00A738A5">
        <w:rPr>
          <w:lang w:val="sv-SE"/>
        </w:rPr>
        <w:t xml:space="preserve"> c</w:t>
      </w:r>
      <w:r w:rsidRPr="00A738A5">
        <w:rPr>
          <w:rFonts w:eastAsia="MS Mincho"/>
          <w:lang w:val="sv-SE"/>
        </w:rPr>
        <w:t>á</w:t>
      </w:r>
      <w:r w:rsidRPr="00A738A5">
        <w:rPr>
          <w:lang w:val="sv-SE"/>
        </w:rPr>
        <w:t>c biện ph</w:t>
      </w:r>
      <w:r w:rsidRPr="00A738A5">
        <w:rPr>
          <w:rFonts w:eastAsia="MS Mincho"/>
          <w:lang w:val="sv-SE"/>
        </w:rPr>
        <w:t>á</w:t>
      </w:r>
      <w:r w:rsidRPr="00A738A5">
        <w:rPr>
          <w:lang w:val="sv-SE"/>
        </w:rPr>
        <w:t xml:space="preserve">p </w:t>
      </w:r>
      <w:r w:rsidRPr="00A738A5">
        <w:rPr>
          <w:rFonts w:eastAsia="MS Mincho"/>
          <w:lang w:val="sv-SE"/>
        </w:rPr>
        <w:t>đ</w:t>
      </w:r>
      <w:r w:rsidRPr="00A738A5">
        <w:rPr>
          <w:lang w:val="sv-SE"/>
        </w:rPr>
        <w:t>ể duy tr</w:t>
      </w:r>
      <w:r w:rsidRPr="00A738A5">
        <w:rPr>
          <w:rFonts w:eastAsia="MS Mincho"/>
          <w:lang w:val="sv-SE"/>
        </w:rPr>
        <w:t>ì</w:t>
      </w:r>
      <w:r w:rsidRPr="00A738A5">
        <w:rPr>
          <w:lang w:val="sv-SE"/>
        </w:rPr>
        <w:t xml:space="preserve"> s</w:t>
      </w:r>
      <w:r w:rsidRPr="00A738A5">
        <w:rPr>
          <w:rFonts w:eastAsia="MS Mincho"/>
          <w:lang w:val="sv-SE"/>
        </w:rPr>
        <w:t>ĩ</w:t>
      </w:r>
      <w:r w:rsidRPr="00A738A5">
        <w:rPr>
          <w:lang w:val="sv-SE"/>
        </w:rPr>
        <w:t xml:space="preserve"> số, kh</w:t>
      </w:r>
      <w:r w:rsidRPr="00A738A5">
        <w:rPr>
          <w:rFonts w:eastAsia="MS Mincho"/>
          <w:lang w:val="sv-SE"/>
        </w:rPr>
        <w:t>ô</w:t>
      </w:r>
      <w:r w:rsidRPr="00A738A5">
        <w:rPr>
          <w:lang w:val="sv-SE"/>
        </w:rPr>
        <w:t>ng c</w:t>
      </w:r>
      <w:r w:rsidRPr="00A738A5">
        <w:rPr>
          <w:rFonts w:eastAsia="MS Mincho"/>
          <w:lang w:val="sv-SE"/>
        </w:rPr>
        <w:t>ó</w:t>
      </w:r>
      <w:r w:rsidRPr="00A738A5">
        <w:rPr>
          <w:lang w:val="sv-SE"/>
        </w:rPr>
        <w:t xml:space="preserve"> học sinh bỏ học giữa chừng</w:t>
      </w:r>
      <w:r w:rsidRPr="00A738A5">
        <w:rPr>
          <w:lang w:val="nb-NO"/>
        </w:rPr>
        <w:t>.</w:t>
      </w:r>
    </w:p>
    <w:p w14:paraId="1942BAB4" w14:textId="77777777" w:rsidR="002021AB" w:rsidRPr="00A738A5" w:rsidRDefault="002021AB" w:rsidP="002021AB">
      <w:pPr>
        <w:widowControl w:val="0"/>
        <w:spacing w:before="120" w:after="120"/>
        <w:ind w:firstLine="567"/>
        <w:jc w:val="both"/>
        <w:rPr>
          <w:b/>
          <w:bCs/>
          <w:spacing w:val="-6"/>
        </w:rPr>
      </w:pPr>
      <w:r w:rsidRPr="00A738A5">
        <w:rPr>
          <w:lang w:val="nb-NO"/>
        </w:rPr>
        <w:t>K</w:t>
      </w:r>
      <w:r w:rsidRPr="00A738A5">
        <w:rPr>
          <w:rFonts w:eastAsia="MingLiU"/>
          <w:lang w:val="nb-NO"/>
        </w:rPr>
        <w:t>ế</w:t>
      </w:r>
      <w:r w:rsidRPr="00A738A5">
        <w:rPr>
          <w:lang w:val="nb-NO"/>
        </w:rPr>
        <w:t xml:space="preserve">t quả </w:t>
      </w:r>
      <w:r w:rsidRPr="00A738A5">
        <w:rPr>
          <w:rFonts w:eastAsia="MS Mincho"/>
          <w:lang w:val="nb-NO"/>
        </w:rPr>
        <w:t>đá</w:t>
      </w:r>
      <w:r w:rsidRPr="00A738A5">
        <w:rPr>
          <w:lang w:val="nb-NO"/>
        </w:rPr>
        <w:t>nh gi</w:t>
      </w:r>
      <w:r w:rsidRPr="00A738A5">
        <w:rPr>
          <w:rFonts w:eastAsia="MS Mincho"/>
          <w:lang w:val="nb-NO"/>
        </w:rPr>
        <w:t>á</w:t>
      </w:r>
      <w:r w:rsidRPr="00A738A5">
        <w:rPr>
          <w:lang w:val="nb-NO"/>
        </w:rPr>
        <w:t>, x</w:t>
      </w:r>
      <w:r w:rsidRPr="00A738A5">
        <w:rPr>
          <w:rFonts w:eastAsia="MingLiU"/>
          <w:lang w:val="nb-NO"/>
        </w:rPr>
        <w:t>ế</w:t>
      </w:r>
      <w:r w:rsidRPr="00A738A5">
        <w:rPr>
          <w:lang w:val="nb-NO"/>
        </w:rPr>
        <w:t>p loại giáo dục các n</w:t>
      </w:r>
      <w:r w:rsidRPr="00A738A5">
        <w:rPr>
          <w:rFonts w:eastAsia="MS Mincho"/>
          <w:lang w:val="nb-NO"/>
        </w:rPr>
        <w:t>ă</w:t>
      </w:r>
      <w:r w:rsidRPr="00A738A5">
        <w:rPr>
          <w:lang w:val="nb-NO"/>
        </w:rPr>
        <w:t>m của học sinh trong nh</w:t>
      </w:r>
      <w:r w:rsidRPr="00A738A5">
        <w:rPr>
          <w:rFonts w:eastAsia="MS Mincho"/>
          <w:lang w:val="nb-NO"/>
        </w:rPr>
        <w:t>à</w:t>
      </w:r>
      <w:r w:rsidRPr="00A738A5">
        <w:rPr>
          <w:lang w:val="nb-NO"/>
        </w:rPr>
        <w:t xml:space="preserve"> trường lu</w:t>
      </w:r>
      <w:r w:rsidRPr="00A738A5">
        <w:rPr>
          <w:rFonts w:eastAsia="MS Mincho"/>
          <w:lang w:val="nb-NO"/>
        </w:rPr>
        <w:t>ô</w:t>
      </w:r>
      <w:r w:rsidRPr="00A738A5">
        <w:rPr>
          <w:lang w:val="nb-NO"/>
        </w:rPr>
        <w:t xml:space="preserve">n ổn </w:t>
      </w:r>
      <w:r w:rsidRPr="00A738A5">
        <w:rPr>
          <w:rFonts w:eastAsia="MS Mincho"/>
          <w:lang w:val="nb-NO"/>
        </w:rPr>
        <w:t>đ</w:t>
      </w:r>
      <w:r w:rsidRPr="00A738A5">
        <w:rPr>
          <w:lang w:val="nb-NO"/>
        </w:rPr>
        <w:t>ịnh v</w:t>
      </w:r>
      <w:r w:rsidRPr="00A738A5">
        <w:rPr>
          <w:rFonts w:eastAsia="MS Mincho"/>
          <w:lang w:val="nb-NO"/>
        </w:rPr>
        <w:t>à</w:t>
      </w:r>
      <w:r w:rsidRPr="00A738A5">
        <w:rPr>
          <w:lang w:val="nb-NO"/>
        </w:rPr>
        <w:t xml:space="preserve"> từng bước </w:t>
      </w:r>
      <w:r w:rsidRPr="00A738A5">
        <w:rPr>
          <w:rFonts w:eastAsia="MS Mincho"/>
          <w:lang w:val="nb-NO"/>
        </w:rPr>
        <w:t>đ</w:t>
      </w:r>
      <w:r w:rsidRPr="00A738A5">
        <w:rPr>
          <w:lang w:val="nb-NO"/>
        </w:rPr>
        <w:t>ược n</w:t>
      </w:r>
      <w:r w:rsidRPr="00A738A5">
        <w:rPr>
          <w:rFonts w:eastAsia="MS Mincho"/>
          <w:lang w:val="nb-NO"/>
        </w:rPr>
        <w:t>â</w:t>
      </w:r>
      <w:r w:rsidRPr="00A738A5">
        <w:rPr>
          <w:lang w:val="nb-NO"/>
        </w:rPr>
        <w:t>ng cao. Thường xuy</w:t>
      </w:r>
      <w:r w:rsidRPr="00A738A5">
        <w:rPr>
          <w:rFonts w:eastAsia="MS Mincho"/>
          <w:lang w:val="nb-NO"/>
        </w:rPr>
        <w:t>ê</w:t>
      </w:r>
      <w:r w:rsidRPr="00A738A5">
        <w:rPr>
          <w:lang w:val="nb-NO"/>
        </w:rPr>
        <w:t>n quan tổ chức c</w:t>
      </w:r>
      <w:r w:rsidRPr="00A738A5">
        <w:rPr>
          <w:rFonts w:eastAsia="MS Mincho"/>
          <w:lang w:val="nb-NO"/>
        </w:rPr>
        <w:t>á</w:t>
      </w:r>
      <w:r w:rsidRPr="00A738A5">
        <w:rPr>
          <w:lang w:val="nb-NO"/>
        </w:rPr>
        <w:t xml:space="preserve">c hoạt </w:t>
      </w:r>
      <w:r w:rsidRPr="00A738A5">
        <w:rPr>
          <w:rFonts w:eastAsia="MS Mincho"/>
          <w:lang w:val="nb-NO"/>
        </w:rPr>
        <w:t>đ</w:t>
      </w:r>
      <w:r w:rsidRPr="00A738A5">
        <w:rPr>
          <w:lang w:val="nb-NO"/>
        </w:rPr>
        <w:t>ộng ch</w:t>
      </w:r>
      <w:r w:rsidRPr="00A738A5">
        <w:rPr>
          <w:rFonts w:eastAsia="MS Mincho"/>
          <w:lang w:val="nb-NO"/>
        </w:rPr>
        <w:t>ă</w:t>
      </w:r>
      <w:r w:rsidRPr="00A738A5">
        <w:rPr>
          <w:lang w:val="nb-NO"/>
        </w:rPr>
        <w:t>m s</w:t>
      </w:r>
      <w:r w:rsidRPr="00A738A5">
        <w:rPr>
          <w:rFonts w:eastAsia="MS Mincho"/>
          <w:lang w:val="nb-NO"/>
        </w:rPr>
        <w:t>ó</w:t>
      </w:r>
      <w:r w:rsidRPr="00A738A5">
        <w:rPr>
          <w:lang w:val="nb-NO"/>
        </w:rPr>
        <w:t>c, gi</w:t>
      </w:r>
      <w:r w:rsidRPr="00A738A5">
        <w:rPr>
          <w:rFonts w:eastAsia="MS Mincho"/>
          <w:lang w:val="nb-NO"/>
        </w:rPr>
        <w:t>á</w:t>
      </w:r>
      <w:r w:rsidRPr="00A738A5">
        <w:rPr>
          <w:lang w:val="nb-NO"/>
        </w:rPr>
        <w:t xml:space="preserve">o dục thể chất cho học sinh. Học sinh có ý thức tham gia vào </w:t>
      </w:r>
      <w:r w:rsidRPr="00A738A5">
        <w:rPr>
          <w:lang w:val="nb-NO"/>
        </w:rPr>
        <w:lastRenderedPageBreak/>
        <w:t xml:space="preserve">các hoạt </w:t>
      </w:r>
      <w:r w:rsidRPr="00A738A5">
        <w:rPr>
          <w:rFonts w:eastAsia="MS Mincho"/>
          <w:lang w:val="nb-NO"/>
        </w:rPr>
        <w:t>đô</w:t>
      </w:r>
      <w:r w:rsidRPr="00A738A5">
        <w:rPr>
          <w:lang w:val="nb-NO"/>
        </w:rPr>
        <w:t>̣ng bảo vệ m</w:t>
      </w:r>
      <w:r w:rsidRPr="00A738A5">
        <w:rPr>
          <w:rFonts w:eastAsia="MS Mincho"/>
          <w:lang w:val="nb-NO"/>
        </w:rPr>
        <w:t>ô</w:t>
      </w:r>
      <w:r w:rsidRPr="00A738A5">
        <w:rPr>
          <w:lang w:val="nb-NO"/>
        </w:rPr>
        <w:t>i trường, tích cực chăm sóc bồn hoa, c</w:t>
      </w:r>
      <w:r w:rsidRPr="00A738A5">
        <w:rPr>
          <w:rFonts w:eastAsia="MS Mincho"/>
          <w:lang w:val="nb-NO"/>
        </w:rPr>
        <w:t>â</w:t>
      </w:r>
      <w:r w:rsidRPr="00A738A5">
        <w:rPr>
          <w:lang w:val="nb-NO"/>
        </w:rPr>
        <w:t>y cảnh và giữ gìn v</w:t>
      </w:r>
      <w:r w:rsidRPr="00A738A5">
        <w:rPr>
          <w:rFonts w:eastAsia="MS Mincho"/>
          <w:lang w:val="nb-NO"/>
        </w:rPr>
        <w:t>ê</w:t>
      </w:r>
      <w:r w:rsidRPr="00A738A5">
        <w:rPr>
          <w:lang w:val="nb-NO"/>
        </w:rPr>
        <w:t xml:space="preserve">̣ sinh trường lớp sạch sẽ. </w:t>
      </w:r>
    </w:p>
    <w:p w14:paraId="3001465C" w14:textId="77777777" w:rsidR="002021AB" w:rsidRPr="00A738A5" w:rsidRDefault="002021AB" w:rsidP="002021AB">
      <w:pPr>
        <w:widowControl w:val="0"/>
        <w:spacing w:before="120" w:after="120"/>
        <w:ind w:firstLine="567"/>
        <w:jc w:val="both"/>
        <w:rPr>
          <w:b/>
          <w:bCs/>
          <w:spacing w:val="-6"/>
        </w:rPr>
      </w:pPr>
      <w:r w:rsidRPr="00540B99">
        <w:t>Đầu năm học mới, nhà trường huy động 100% trẻ 6 tuổi ra lớp đảm bảo kế hoạch giao.</w:t>
      </w:r>
      <w:r w:rsidR="006F5482" w:rsidRPr="00540B99">
        <w:rPr>
          <w:lang w:val="en-US"/>
        </w:rPr>
        <w:t xml:space="preserve"> </w:t>
      </w:r>
      <w:r w:rsidRPr="00540B99">
        <w:t>Tỉ lệ học sinh hoàn thành tốt của nhà trường đều đạt 25% trở lên. Tỉ lệ học sinh chuyển lớp học đạt 99,6%, trẻ 11 tuổi hoàn thành chương trình tiểu</w:t>
      </w:r>
      <w:r w:rsidRPr="00A738A5">
        <w:t xml:space="preserve"> học hàng năm đều đạt 100%.</w:t>
      </w:r>
    </w:p>
    <w:p w14:paraId="3BF50F63" w14:textId="77777777" w:rsidR="002021AB" w:rsidRPr="00A738A5" w:rsidRDefault="002021AB" w:rsidP="002021AB">
      <w:pPr>
        <w:widowControl w:val="0"/>
        <w:spacing w:before="120" w:after="120"/>
        <w:ind w:firstLine="567"/>
        <w:jc w:val="both"/>
        <w:rPr>
          <w:b/>
          <w:bCs/>
          <w:spacing w:val="-6"/>
        </w:rPr>
      </w:pPr>
      <w:r w:rsidRPr="00A738A5">
        <w:rPr>
          <w:b/>
          <w:lang w:val="pt-BR"/>
        </w:rPr>
        <w:t>3. Điểm yếu</w:t>
      </w:r>
    </w:p>
    <w:p w14:paraId="435C2C3F" w14:textId="77777777" w:rsidR="002021AB" w:rsidRPr="00A738A5" w:rsidRDefault="002021AB" w:rsidP="002021AB">
      <w:pPr>
        <w:widowControl w:val="0"/>
        <w:spacing w:before="120" w:after="120"/>
        <w:ind w:firstLine="567"/>
        <w:jc w:val="both"/>
        <w:rPr>
          <w:b/>
          <w:bCs/>
          <w:spacing w:val="-6"/>
        </w:rPr>
      </w:pPr>
      <w:r w:rsidRPr="00A738A5">
        <w:rPr>
          <w:lang w:val="da-DK"/>
        </w:rPr>
        <w:t xml:space="preserve">Chất lượng giáo dục HS </w:t>
      </w:r>
      <w:r w:rsidRPr="00A738A5">
        <w:t xml:space="preserve">ở một số </w:t>
      </w:r>
      <w:r w:rsidRPr="00A738A5">
        <w:rPr>
          <w:lang w:val="da-DK"/>
        </w:rPr>
        <w:t>lớp chưa đồng đều.</w:t>
      </w:r>
    </w:p>
    <w:p w14:paraId="421A3A37" w14:textId="77777777" w:rsidR="002021AB" w:rsidRPr="00A738A5" w:rsidRDefault="002021AB" w:rsidP="002021AB">
      <w:pPr>
        <w:widowControl w:val="0"/>
        <w:spacing w:before="120" w:after="120"/>
        <w:ind w:firstLine="567"/>
        <w:jc w:val="both"/>
        <w:rPr>
          <w:b/>
          <w:spacing w:val="-4"/>
          <w:lang w:val="pt-BR"/>
        </w:rPr>
      </w:pPr>
      <w:r w:rsidRPr="00A738A5">
        <w:rPr>
          <w:b/>
          <w:spacing w:val="-4"/>
          <w:lang w:val="pt-BR"/>
        </w:rPr>
        <w:t>4. Kế hoạch cải tiến chất lượng</w:t>
      </w:r>
    </w:p>
    <w:p w14:paraId="033814D8" w14:textId="77777777" w:rsidR="002021AB" w:rsidRPr="00A738A5" w:rsidRDefault="002021AB" w:rsidP="002021AB">
      <w:pPr>
        <w:widowControl w:val="0"/>
        <w:spacing w:before="120" w:after="120"/>
        <w:ind w:firstLine="567"/>
        <w:jc w:val="both"/>
        <w:rPr>
          <w:b/>
          <w:bCs/>
        </w:rPr>
      </w:pPr>
      <w:r w:rsidRPr="00A738A5">
        <w:t>Phát huy điểm mạnh của nhà trường.</w:t>
      </w:r>
    </w:p>
    <w:p w14:paraId="1984532D" w14:textId="77777777" w:rsidR="002021AB" w:rsidRPr="00A738A5" w:rsidRDefault="002021AB" w:rsidP="002021AB">
      <w:pPr>
        <w:widowControl w:val="0"/>
        <w:spacing w:before="120" w:after="120"/>
        <w:ind w:firstLine="567"/>
        <w:jc w:val="both"/>
        <w:rPr>
          <w:b/>
          <w:bCs/>
          <w:spacing w:val="-6"/>
        </w:rPr>
      </w:pPr>
      <w:r w:rsidRPr="00A738A5">
        <w:rPr>
          <w:lang w:val="nl-NL"/>
        </w:rPr>
        <w:t>Tiếp tục tăng cường công tác chỉ đạo, kiểm tra chuyên môn, hàng tháng tổ chức kiểm tra chất lượng để điều chỉnh công tác quản lý, chỉ đạo, phương pháp dạy học. Thực hiện tốt công tác ôn tập, phụ đạo</w:t>
      </w:r>
      <w:r w:rsidRPr="00A738A5">
        <w:t>, bồi dưỡng</w:t>
      </w:r>
      <w:r w:rsidRPr="00A738A5">
        <w:rPr>
          <w:lang w:val="nl-NL"/>
        </w:rPr>
        <w:t xml:space="preserve"> học sinh. Quan tâm hơn nữa đến</w:t>
      </w:r>
      <w:r w:rsidRPr="00A738A5">
        <w:t xml:space="preserve"> việc dạy học theo phân hóa </w:t>
      </w:r>
      <w:r w:rsidRPr="00A738A5">
        <w:rPr>
          <w:lang w:val="nl-NL"/>
        </w:rPr>
        <w:t>đối tượng học sinh</w:t>
      </w:r>
      <w:r w:rsidRPr="00A738A5">
        <w:t xml:space="preserve"> và quan tâm</w:t>
      </w:r>
      <w:r w:rsidRPr="00A738A5">
        <w:rPr>
          <w:lang w:val="nl-NL"/>
        </w:rPr>
        <w:t xml:space="preserve"> đặc biệt </w:t>
      </w:r>
      <w:r w:rsidRPr="00A738A5">
        <w:t>đến</w:t>
      </w:r>
      <w:r w:rsidRPr="00A738A5">
        <w:rPr>
          <w:lang w:val="nl-NL"/>
        </w:rPr>
        <w:t xml:space="preserve"> học sinh có hoàn cảnh khó khăn.</w:t>
      </w:r>
    </w:p>
    <w:p w14:paraId="04779B61" w14:textId="77777777" w:rsidR="002021AB" w:rsidRPr="00A738A5" w:rsidRDefault="002021AB" w:rsidP="002021AB">
      <w:pPr>
        <w:widowControl w:val="0"/>
        <w:spacing w:before="120" w:after="120"/>
        <w:ind w:firstLine="567"/>
        <w:jc w:val="both"/>
        <w:rPr>
          <w:b/>
          <w:bCs/>
          <w:spacing w:val="-6"/>
        </w:rPr>
      </w:pPr>
      <w:r w:rsidRPr="00A738A5">
        <w:rPr>
          <w:lang w:val="nl-NL"/>
        </w:rPr>
        <w:t>Làm tốt công tác chủ nhiệm lớp để duy trì sĩ số học sinh. Có nhiều biện pháp hữu hiệu để nâng cao chất lượng giảng dạy, chất lượng giáo dục.</w:t>
      </w:r>
    </w:p>
    <w:p w14:paraId="7B907AED" w14:textId="77777777" w:rsidR="002021AB" w:rsidRPr="00A738A5" w:rsidRDefault="002021AB" w:rsidP="002021AB">
      <w:pPr>
        <w:widowControl w:val="0"/>
        <w:spacing w:before="120" w:after="120"/>
        <w:ind w:firstLine="567"/>
        <w:jc w:val="both"/>
        <w:rPr>
          <w:b/>
          <w:bCs/>
          <w:spacing w:val="-6"/>
        </w:rPr>
      </w:pPr>
      <w:r w:rsidRPr="00A738A5">
        <w:rPr>
          <w:lang w:val="nl-NL"/>
        </w:rPr>
        <w:t>Thực hiện tốt công tác thi đua, khen thưởng, động viên, khuyến khích học sinh để tạo động lực cho học sinh học tập và rèn luyện đạt kết quả cao.</w:t>
      </w:r>
    </w:p>
    <w:p w14:paraId="70C8DA1E" w14:textId="77777777" w:rsidR="002021AB" w:rsidRPr="00A738A5" w:rsidRDefault="002021AB" w:rsidP="002021AB">
      <w:pPr>
        <w:widowControl w:val="0"/>
        <w:spacing w:before="120" w:after="120"/>
        <w:ind w:firstLine="567"/>
        <w:jc w:val="both"/>
        <w:rPr>
          <w:b/>
          <w:bCs/>
          <w:spacing w:val="-6"/>
        </w:rPr>
      </w:pPr>
      <w:r w:rsidRPr="00A738A5">
        <w:rPr>
          <w:lang w:val="da-DK"/>
        </w:rPr>
        <w:t>Thời gian thực hiện: Tháng 9 năm 202</w:t>
      </w:r>
      <w:r w:rsidR="00681AF9">
        <w:rPr>
          <w:lang w:val="da-DK"/>
        </w:rPr>
        <w:t>3</w:t>
      </w:r>
      <w:r w:rsidRPr="00A738A5">
        <w:rPr>
          <w:lang w:val="da-DK"/>
        </w:rPr>
        <w:t>.</w:t>
      </w:r>
    </w:p>
    <w:p w14:paraId="6464B332" w14:textId="77777777" w:rsidR="002021AB" w:rsidRPr="00A738A5" w:rsidRDefault="002021AB" w:rsidP="002021AB">
      <w:pPr>
        <w:widowControl w:val="0"/>
        <w:spacing w:before="120" w:after="120"/>
        <w:ind w:firstLine="567"/>
        <w:jc w:val="both"/>
        <w:rPr>
          <w:b/>
          <w:bCs/>
          <w:spacing w:val="-6"/>
        </w:rPr>
      </w:pPr>
      <w:r w:rsidRPr="00A738A5">
        <w:rPr>
          <w:lang w:val="nl-NL"/>
        </w:rPr>
        <w:t>Dự kiến thời gian hoàn thành: Tháng 5/202</w:t>
      </w:r>
      <w:r w:rsidR="00681AF9">
        <w:rPr>
          <w:lang w:val="nl-NL"/>
        </w:rPr>
        <w:t>4</w:t>
      </w:r>
      <w:r w:rsidRPr="00A738A5">
        <w:rPr>
          <w:lang w:val="nl-NL"/>
        </w:rPr>
        <w:t>.</w:t>
      </w:r>
    </w:p>
    <w:p w14:paraId="063B8093" w14:textId="77777777" w:rsidR="002021AB" w:rsidRPr="00A738A5" w:rsidRDefault="002021AB" w:rsidP="002021AB">
      <w:pPr>
        <w:widowControl w:val="0"/>
        <w:spacing w:before="120" w:after="120"/>
        <w:ind w:firstLine="567"/>
        <w:jc w:val="both"/>
        <w:rPr>
          <w:b/>
          <w:bCs/>
          <w:spacing w:val="-6"/>
        </w:rPr>
      </w:pPr>
      <w:r w:rsidRPr="00A738A5">
        <w:rPr>
          <w:b/>
          <w:lang w:val="pt-BR"/>
        </w:rPr>
        <w:t>5. Tự đánh giá:</w:t>
      </w:r>
      <w:r w:rsidR="00B15803">
        <w:rPr>
          <w:b/>
          <w:lang w:val="pt-BR"/>
        </w:rPr>
        <w:t xml:space="preserve"> </w:t>
      </w:r>
      <w:r w:rsidRPr="00A738A5">
        <w:rPr>
          <w:b/>
          <w:lang w:val="pt-BR"/>
        </w:rPr>
        <w:t>Đạt mức 3.</w:t>
      </w:r>
    </w:p>
    <w:p w14:paraId="33C04119" w14:textId="77777777" w:rsidR="002021AB" w:rsidRPr="00A738A5" w:rsidRDefault="002021AB" w:rsidP="002021AB">
      <w:pPr>
        <w:widowControl w:val="0"/>
        <w:spacing w:before="120" w:after="120"/>
        <w:ind w:firstLine="567"/>
        <w:jc w:val="both"/>
        <w:rPr>
          <w:b/>
          <w:bCs/>
          <w:spacing w:val="-6"/>
        </w:rPr>
      </w:pPr>
      <w:r w:rsidRPr="00A738A5">
        <w:rPr>
          <w:b/>
        </w:rPr>
        <w:t>Kết luận về Tiêu chuẩn 5</w:t>
      </w:r>
    </w:p>
    <w:p w14:paraId="718E30AC" w14:textId="77777777" w:rsidR="002021AB" w:rsidRPr="00A738A5" w:rsidRDefault="002021AB" w:rsidP="002021AB">
      <w:pPr>
        <w:widowControl w:val="0"/>
        <w:spacing w:before="120" w:after="120"/>
        <w:ind w:firstLine="567"/>
        <w:jc w:val="both"/>
        <w:rPr>
          <w:b/>
          <w:bCs/>
          <w:spacing w:val="-6"/>
        </w:rPr>
      </w:pPr>
      <w:r w:rsidRPr="00A738A5">
        <w:rPr>
          <w:b/>
          <w:lang w:val="nb-NO"/>
        </w:rPr>
        <w:t>Điểm mạnh nổi bật</w:t>
      </w:r>
    </w:p>
    <w:p w14:paraId="76EE3975" w14:textId="77777777" w:rsidR="002021AB" w:rsidRPr="00A738A5" w:rsidRDefault="002021AB" w:rsidP="002021AB">
      <w:pPr>
        <w:widowControl w:val="0"/>
        <w:spacing w:before="120" w:after="120"/>
        <w:ind w:firstLine="567"/>
        <w:jc w:val="both"/>
        <w:rPr>
          <w:b/>
          <w:bCs/>
          <w:spacing w:val="-6"/>
        </w:rPr>
      </w:pPr>
      <w:r w:rsidRPr="00A738A5">
        <w:t xml:space="preserve">Có đầy đủ </w:t>
      </w:r>
      <w:r w:rsidRPr="00A738A5">
        <w:rPr>
          <w:lang w:val="nb-NO"/>
        </w:rPr>
        <w:t>k</w:t>
      </w:r>
      <w:r w:rsidRPr="00A738A5">
        <w:t>ế hoạch hoạt động chuyên môn từng năm học</w:t>
      </w:r>
      <w:r w:rsidRPr="00A738A5">
        <w:rPr>
          <w:lang w:val="nb-NO"/>
        </w:rPr>
        <w:t>. Kế hoạch giáo dục của nhà trường đã đảm bảo theo quy định của chương trình giáo dục phổ thông, đảm bảo mục tiêu giáo dục toàn diện thông qua các hoạt động giáo dục được xây dựng trong kế hoạch.</w:t>
      </w:r>
    </w:p>
    <w:p w14:paraId="2C1F2AD3" w14:textId="77777777" w:rsidR="002021AB" w:rsidRPr="00A738A5" w:rsidRDefault="002021AB" w:rsidP="002021AB">
      <w:pPr>
        <w:widowControl w:val="0"/>
        <w:spacing w:before="120" w:after="120"/>
        <w:ind w:firstLine="567"/>
        <w:jc w:val="both"/>
        <w:rPr>
          <w:b/>
          <w:bCs/>
          <w:spacing w:val="-6"/>
        </w:rPr>
      </w:pPr>
      <w:r w:rsidRPr="00A738A5">
        <w:rPr>
          <w:lang w:val="da-DK"/>
        </w:rPr>
        <w:t xml:space="preserve">Dạy đủ các môn học, đúng chương trình, kế hoạch, đảm bảo yêu cầu của chuẩn kiến thức, kỹ năng, lựa chọn nội dung, thời lượng, phương pháp, hình thức phù hợp với từng đối tượng học sinh. </w:t>
      </w:r>
      <w:r w:rsidRPr="00A738A5">
        <w:rPr>
          <w:lang w:val="da-DK" w:bidi="vi-VN"/>
        </w:rPr>
        <w:t xml:space="preserve">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được sắp xếp một cách khoa học, đảm bảo hợp lý giữa nội dung dạy học và hoạt động giáo dục, phân bổ hợp lý về thời lượng, thời điểm trong ngày học phù hợp với tâm lý lứa tuổi học sinh, </w:t>
      </w:r>
      <w:r w:rsidRPr="00A738A5">
        <w:rPr>
          <w:lang w:val="da-DK"/>
        </w:rPr>
        <w:t xml:space="preserve">điều kiện thực tế của địa phương. </w:t>
      </w:r>
    </w:p>
    <w:p w14:paraId="42BABB17" w14:textId="77777777" w:rsidR="002021AB" w:rsidRPr="00A738A5" w:rsidRDefault="002021AB" w:rsidP="002021AB">
      <w:pPr>
        <w:widowControl w:val="0"/>
        <w:spacing w:before="120" w:after="120"/>
        <w:ind w:firstLine="567"/>
        <w:jc w:val="both"/>
        <w:rPr>
          <w:b/>
          <w:bCs/>
          <w:spacing w:val="-6"/>
        </w:rPr>
      </w:pPr>
      <w:r w:rsidRPr="00A738A5">
        <w:t xml:space="preserve">Việc đánh giá kết quả giáo dục bảo đảm tính toàn diện, khoa học, khách </w:t>
      </w:r>
      <w:r w:rsidRPr="00A738A5">
        <w:lastRenderedPageBreak/>
        <w:t>quan và trung thực. Căn cứ vào chuẩn kiến thức, kĩ năng và yêu cầu về thái độ của từng môn học và hoạt động giáo dục ở từng lớp, ở toàn cấp để xây dựng công cụ đánh giá thích hợp.</w:t>
      </w:r>
    </w:p>
    <w:p w14:paraId="10A8446A" w14:textId="77777777" w:rsidR="002021AB" w:rsidRPr="00A738A5" w:rsidRDefault="002021AB" w:rsidP="002021AB">
      <w:pPr>
        <w:widowControl w:val="0"/>
        <w:spacing w:before="120" w:after="120"/>
        <w:ind w:firstLine="567"/>
        <w:jc w:val="both"/>
        <w:rPr>
          <w:b/>
          <w:bCs/>
          <w:spacing w:val="-6"/>
        </w:rPr>
      </w:pPr>
      <w:r w:rsidRPr="00A738A5">
        <w:t>Công tác bồi dưỡng được nhà trường đặc biệt quan tâm, thực hiện có hiệu quả trong việc nâng cao chất lượng mũi nhọn và phù đạo học sinh gặp khó khăn trong học tập và rèn luyện.</w:t>
      </w:r>
    </w:p>
    <w:p w14:paraId="22554EEE" w14:textId="77777777" w:rsidR="002021AB" w:rsidRPr="00A738A5" w:rsidRDefault="002021AB" w:rsidP="002021AB">
      <w:pPr>
        <w:widowControl w:val="0"/>
        <w:spacing w:before="120" w:after="120"/>
        <w:ind w:firstLine="567"/>
        <w:jc w:val="both"/>
        <w:rPr>
          <w:b/>
          <w:bCs/>
          <w:spacing w:val="-6"/>
        </w:rPr>
      </w:pPr>
      <w:r w:rsidRPr="00A738A5">
        <w:t>Công tác thi đua khen thưởng kịp thời đã động viên, khuyến khích học sinh tham gia hưởng ứng nhiệt tình các cuộc thi do các cấp tổ chức.</w:t>
      </w:r>
    </w:p>
    <w:p w14:paraId="3DC1D1AF" w14:textId="77777777" w:rsidR="002021AB" w:rsidRPr="00A738A5" w:rsidRDefault="002021AB" w:rsidP="002021AB">
      <w:pPr>
        <w:widowControl w:val="0"/>
        <w:spacing w:before="120" w:after="120"/>
        <w:ind w:firstLine="567"/>
        <w:jc w:val="both"/>
        <w:rPr>
          <w:rStyle w:val="Emphasis"/>
          <w:b/>
          <w:bCs/>
          <w:spacing w:val="-6"/>
        </w:rPr>
      </w:pPr>
      <w:r w:rsidRPr="00A738A5">
        <w:rPr>
          <w:rStyle w:val="Emphasis"/>
          <w:lang w:val="da-DK"/>
        </w:rPr>
        <w:t>Trường có nhiều biện pháp chỉ đạo linh hoạt trong tổ chức, điều hành các hoạt động giáo dục toàn diện. Trong đó HĐGDNGLL, hoạt động trải nghiệm giáo dục kĩ năng sống, được học sinh hưởng ứng sôi nổi, tích cực tham gia góp phần thúc đẩy hoạt động học tập trong nhà trường. Nhà trường chỉ đạo Liên đội và giáo viên xây dựng đầy đủ, cụ thể, chi tiết kế hoạch thực hiện các hoạt động giáo dục khác.</w:t>
      </w:r>
    </w:p>
    <w:p w14:paraId="4F95FC84" w14:textId="77777777" w:rsidR="002021AB" w:rsidRPr="00A738A5" w:rsidRDefault="002021AB" w:rsidP="002021AB">
      <w:pPr>
        <w:widowControl w:val="0"/>
        <w:spacing w:before="120" w:after="120"/>
        <w:ind w:firstLine="567"/>
        <w:jc w:val="both"/>
        <w:rPr>
          <w:b/>
          <w:bCs/>
          <w:spacing w:val="-6"/>
        </w:rPr>
      </w:pPr>
      <w:r w:rsidRPr="00A738A5">
        <w:rPr>
          <w:lang w:val="da-DK"/>
        </w:rPr>
        <w:t xml:space="preserve">Nhà trường luôn nhận được sự quan tâm của ngành, của chính quyền địa phương và các tổ chức đoàn thể trong và ngoài xã hội, sự phối kết hợp chặt chẽ với các đơn vị trường đóng trên địa bàn xã thực hiện tốt mục tiêu PCGDTH. </w:t>
      </w:r>
      <w:r w:rsidRPr="00A738A5">
        <w:rPr>
          <w:bdr w:val="none" w:sz="0" w:space="0" w:color="auto" w:frame="1"/>
          <w:lang w:val="da-DK"/>
        </w:rPr>
        <w:t>Hàng năm huy động 100% trẻ 6 tuổi ra lớp đảm bảo kế hoạch giao.</w:t>
      </w:r>
    </w:p>
    <w:p w14:paraId="48053AE8" w14:textId="77777777" w:rsidR="002021AB" w:rsidRPr="00A738A5" w:rsidRDefault="002021AB" w:rsidP="002021AB">
      <w:pPr>
        <w:widowControl w:val="0"/>
        <w:spacing w:before="120" w:after="120"/>
        <w:ind w:firstLine="567"/>
        <w:jc w:val="both"/>
        <w:rPr>
          <w:b/>
          <w:bCs/>
          <w:spacing w:val="-6"/>
        </w:rPr>
      </w:pPr>
      <w:r w:rsidRPr="00A738A5">
        <w:rPr>
          <w:lang w:val="da-DK"/>
        </w:rPr>
        <w:t xml:space="preserve">Trường có đầy đủ hồ sơ quản lý và theo dõi kết quả học tập của học sinh theo từng lớp cũng như của toàn trường.Chất lượng giáo dục của nhà trường được giữ vững và tăng dần qua các năm, Tỉ lệ học sinh </w:t>
      </w:r>
      <w:r w:rsidRPr="00A738A5">
        <w:rPr>
          <w:lang w:val="nb-NO"/>
        </w:rPr>
        <w:t xml:space="preserve">hoàn thành chương trình lớp học các năm đều </w:t>
      </w:r>
      <w:r w:rsidRPr="00A738A5">
        <w:rPr>
          <w:lang w:val="da-DK"/>
        </w:rPr>
        <w:t xml:space="preserve">đạt 100%. </w:t>
      </w:r>
      <w:r w:rsidRPr="00A738A5">
        <w:rPr>
          <w:lang w:val="nb-NO"/>
        </w:rPr>
        <w:t>Tỉ lệ trẻ em 11-14 tuổi HTCTTH</w:t>
      </w:r>
      <w:r w:rsidRPr="00A738A5">
        <w:rPr>
          <w:lang w:val="da-DK"/>
        </w:rPr>
        <w:t xml:space="preserve"> nhiều năm đều đạt 100%, số trẻ</w:t>
      </w:r>
      <w:r w:rsidRPr="00A738A5">
        <w:rPr>
          <w:lang w:val="nb-NO"/>
        </w:rPr>
        <w:t xml:space="preserve"> còn lại đều đang học các lớp TH, không có học sinh bỏ học</w:t>
      </w:r>
      <w:r w:rsidRPr="00A738A5">
        <w:rPr>
          <w:lang w:val="da-DK"/>
        </w:rPr>
        <w:t>.</w:t>
      </w:r>
    </w:p>
    <w:p w14:paraId="0BB19FCA" w14:textId="77777777" w:rsidR="002021AB" w:rsidRPr="00A738A5" w:rsidRDefault="002021AB" w:rsidP="002021AB">
      <w:pPr>
        <w:widowControl w:val="0"/>
        <w:spacing w:before="120" w:after="120"/>
        <w:ind w:firstLine="567"/>
        <w:jc w:val="both"/>
        <w:rPr>
          <w:b/>
          <w:bCs/>
          <w:spacing w:val="-6"/>
        </w:rPr>
      </w:pPr>
      <w:r w:rsidRPr="00A738A5">
        <w:rPr>
          <w:lang w:val="da-DK"/>
        </w:rPr>
        <w:t>-</w:t>
      </w:r>
      <w:r w:rsidRPr="00A738A5">
        <w:rPr>
          <w:b/>
          <w:lang w:val="da-DK"/>
        </w:rPr>
        <w:t xml:space="preserve"> Điểm yếu</w:t>
      </w:r>
    </w:p>
    <w:p w14:paraId="384BC321" w14:textId="77777777" w:rsidR="002021AB" w:rsidRPr="00A738A5" w:rsidRDefault="002021AB" w:rsidP="002021AB">
      <w:pPr>
        <w:widowControl w:val="0"/>
        <w:spacing w:before="120" w:after="120"/>
        <w:ind w:firstLine="567"/>
        <w:jc w:val="both"/>
        <w:rPr>
          <w:b/>
          <w:bCs/>
          <w:spacing w:val="-6"/>
        </w:rPr>
      </w:pPr>
      <w:r w:rsidRPr="00A738A5">
        <w:rPr>
          <w:lang w:val="da-DK"/>
        </w:rPr>
        <w:t xml:space="preserve">Trong công tác phổ cập giáo dục, </w:t>
      </w:r>
      <w:r w:rsidRPr="00A738A5">
        <w:rPr>
          <w:lang w:val="nb-NO"/>
        </w:rPr>
        <w:t xml:space="preserve">việc cập nhật </w:t>
      </w:r>
      <w:r w:rsidRPr="00A738A5">
        <w:rPr>
          <w:lang w:val="da-DK"/>
        </w:rPr>
        <w:t>thông tin cá nhân vào phiếu điều tra đôi khi chưa kịp thời.</w:t>
      </w:r>
    </w:p>
    <w:p w14:paraId="4D898C0C" w14:textId="77777777" w:rsidR="002021AB" w:rsidRPr="00A738A5" w:rsidRDefault="002021AB" w:rsidP="002021AB">
      <w:pPr>
        <w:widowControl w:val="0"/>
        <w:spacing w:before="120" w:after="120"/>
        <w:ind w:firstLine="567"/>
        <w:jc w:val="both"/>
        <w:rPr>
          <w:b/>
          <w:bCs/>
          <w:spacing w:val="-6"/>
        </w:rPr>
      </w:pPr>
      <w:r w:rsidRPr="00A738A5">
        <w:rPr>
          <w:lang w:val="da-DK"/>
        </w:rPr>
        <w:t>Chất lượng của học sinh chưa đồng đều giữa các khối lớp.</w:t>
      </w:r>
    </w:p>
    <w:p w14:paraId="30CE9801" w14:textId="77777777" w:rsidR="002021AB" w:rsidRPr="00A738A5" w:rsidRDefault="002021AB" w:rsidP="002021AB">
      <w:pPr>
        <w:widowControl w:val="0"/>
        <w:spacing w:before="120" w:after="120"/>
        <w:ind w:firstLine="567"/>
        <w:jc w:val="both"/>
        <w:rPr>
          <w:b/>
          <w:bCs/>
          <w:spacing w:val="-6"/>
        </w:rPr>
      </w:pPr>
      <w:r w:rsidRPr="00A738A5">
        <w:rPr>
          <w:b/>
          <w:lang w:val="nb-NO"/>
        </w:rPr>
        <w:t>Đánh giá tiêu chuẩn 5:</w:t>
      </w:r>
    </w:p>
    <w:p w14:paraId="00AA2A92" w14:textId="77777777" w:rsidR="002021AB" w:rsidRPr="00A738A5" w:rsidRDefault="002021AB" w:rsidP="002021AB">
      <w:pPr>
        <w:widowControl w:val="0"/>
        <w:spacing w:before="120" w:after="120"/>
        <w:ind w:firstLine="567"/>
        <w:jc w:val="both"/>
        <w:rPr>
          <w:b/>
          <w:bCs/>
          <w:spacing w:val="-6"/>
        </w:rPr>
      </w:pPr>
      <w:r w:rsidRPr="00A738A5">
        <w:t>- Số lượng tiêu chí đạt mức 1: 5/5 tiêu chí</w:t>
      </w:r>
    </w:p>
    <w:p w14:paraId="1B2FCC1A" w14:textId="77777777" w:rsidR="002021AB" w:rsidRPr="00A738A5" w:rsidRDefault="002021AB" w:rsidP="002021AB">
      <w:pPr>
        <w:widowControl w:val="0"/>
        <w:spacing w:before="120" w:after="120"/>
        <w:ind w:firstLine="567"/>
        <w:jc w:val="both"/>
        <w:rPr>
          <w:b/>
          <w:bCs/>
          <w:spacing w:val="-6"/>
        </w:rPr>
      </w:pPr>
      <w:r w:rsidRPr="00A738A5">
        <w:t>- Số lượng tiêu chí đạt mức 2: 5/5 tiêu chí</w:t>
      </w:r>
    </w:p>
    <w:p w14:paraId="13B5C99B" w14:textId="77777777" w:rsidR="002021AB" w:rsidRPr="00A738A5" w:rsidRDefault="002021AB" w:rsidP="002021AB">
      <w:pPr>
        <w:widowControl w:val="0"/>
        <w:spacing w:before="120" w:after="120"/>
        <w:ind w:firstLine="567"/>
        <w:jc w:val="both"/>
        <w:rPr>
          <w:b/>
          <w:bCs/>
          <w:spacing w:val="-6"/>
        </w:rPr>
      </w:pPr>
      <w:r w:rsidRPr="00A738A5">
        <w:t>- Số lượng tiêu chí đạt mức 3: 4/4 tiêu chí</w:t>
      </w:r>
      <w:r w:rsidRPr="00A738A5">
        <w:tab/>
      </w:r>
    </w:p>
    <w:p w14:paraId="396FA95B" w14:textId="77777777" w:rsidR="00530619" w:rsidRDefault="00530619" w:rsidP="002021AB">
      <w:pPr>
        <w:widowControl w:val="0"/>
        <w:spacing w:before="120" w:after="120"/>
        <w:ind w:firstLine="720"/>
        <w:jc w:val="center"/>
        <w:rPr>
          <w:b/>
        </w:rPr>
      </w:pPr>
    </w:p>
    <w:p w14:paraId="651D7948" w14:textId="77777777" w:rsidR="00637B00" w:rsidRPr="00EA4D6E" w:rsidRDefault="00637B00" w:rsidP="00637B00">
      <w:pPr>
        <w:tabs>
          <w:tab w:val="left" w:pos="4270"/>
        </w:tabs>
        <w:spacing w:before="120" w:after="120" w:line="360" w:lineRule="exact"/>
        <w:ind w:firstLine="709"/>
        <w:jc w:val="both"/>
        <w:rPr>
          <w:b/>
          <w:shd w:val="clear" w:color="auto" w:fill="FFFFFF"/>
        </w:rPr>
      </w:pPr>
      <w:r w:rsidRPr="00EA4D6E">
        <w:rPr>
          <w:b/>
          <w:shd w:val="clear" w:color="auto" w:fill="FFFFFF"/>
        </w:rPr>
        <w:t>II. TỰ ĐÁNH GIÁ TIÊU CHÍ MỨC 4</w:t>
      </w:r>
    </w:p>
    <w:p w14:paraId="36C2BB03" w14:textId="77777777" w:rsidR="00637B00" w:rsidRPr="00EA4D6E" w:rsidRDefault="00637B00" w:rsidP="00637B00">
      <w:pPr>
        <w:tabs>
          <w:tab w:val="left" w:pos="4270"/>
        </w:tabs>
        <w:spacing w:before="120" w:after="120" w:line="360" w:lineRule="exact"/>
        <w:ind w:left="3" w:firstLine="717"/>
        <w:jc w:val="both"/>
        <w:rPr>
          <w:b/>
          <w:i/>
        </w:rPr>
      </w:pPr>
      <w:r w:rsidRPr="00EA4D6E">
        <w:rPr>
          <w:b/>
        </w:rPr>
        <w:t xml:space="preserve">Tiêu chí 1: </w:t>
      </w:r>
      <w:r w:rsidRPr="00EA4D6E">
        <w:rPr>
          <w:i/>
        </w:rPr>
        <w:t>Kế hoạch giáo dục của nhà trường có những nội dung được tham khảo chương trình giáo dục tiên tiến của các nước trong khu vực và thế giới theo quy định, phù hợp và góp phần nâng cao chất lượng giáo dục.</w:t>
      </w:r>
    </w:p>
    <w:p w14:paraId="678D4598" w14:textId="77777777" w:rsidR="00637B00" w:rsidRPr="00EA4D6E" w:rsidRDefault="00637B00" w:rsidP="00637B00">
      <w:pPr>
        <w:tabs>
          <w:tab w:val="left" w:pos="4270"/>
        </w:tabs>
        <w:spacing w:before="120" w:after="120" w:line="360" w:lineRule="exact"/>
        <w:ind w:left="3" w:firstLine="717"/>
        <w:jc w:val="both"/>
        <w:rPr>
          <w:b/>
        </w:rPr>
      </w:pPr>
      <w:r w:rsidRPr="00EA4D6E">
        <w:rPr>
          <w:b/>
        </w:rPr>
        <w:t>1. Mô tả hiện trạng</w:t>
      </w:r>
    </w:p>
    <w:p w14:paraId="31B3BA73" w14:textId="77777777" w:rsidR="00637B00" w:rsidRPr="00EA4D6E" w:rsidRDefault="00637B00" w:rsidP="00637B00">
      <w:pPr>
        <w:tabs>
          <w:tab w:val="left" w:pos="4270"/>
        </w:tabs>
        <w:spacing w:before="120" w:after="120" w:line="360" w:lineRule="exact"/>
        <w:ind w:left="3" w:firstLine="717"/>
        <w:jc w:val="both"/>
        <w:rPr>
          <w:b/>
          <w:spacing w:val="2"/>
        </w:rPr>
      </w:pPr>
      <w:r w:rsidRPr="00EA4D6E">
        <w:rPr>
          <w:spacing w:val="2"/>
        </w:rPr>
        <w:lastRenderedPageBreak/>
        <w:t xml:space="preserve">Kế hoạch giáo dục của nhà trường được xây dựng hằng năm theo quy định, phù hợp với mục tiêu giáo dục phổ thông. Kế hoạch giáo dục giúp </w:t>
      </w:r>
      <w:r w:rsidRPr="00EA4D6E">
        <w:rPr>
          <w:spacing w:val="2"/>
          <w:lang w:val="en-US"/>
        </w:rPr>
        <w:t>học sinh</w:t>
      </w:r>
      <w:r w:rsidRPr="00EA4D6E">
        <w:rPr>
          <w:spacing w:val="2"/>
        </w:rPr>
        <w:t xml:space="preserve"> phát triển toàn diện về đạo đức, trí tuệ, thể chất, thẩm mỹ và các kỹ năng cơ bản, phát triển năng lực cá nhân, tính năng động và sáng tạo; phù hợp với định hướng phát triển kinh tế - xã hội của địa phương theo từng giai đoạn và các nguồn lực của nhà trường. Nhà trường có các giải pháp giám sát việc thực hiện phương hướng, chiến lược xây dựng và phát triển nhà trường. Kế hoạch hằng năm của nhà trường có nội dung rà soát, bổ sung, điều chỉnh phương hướng, chiến lược xây dựng và phát triển. Kế hoạch giáo dục của nhà trường chưa có nội dung tham khảo chương trình giáo dục tiên tiến của các nước trong khu vực và thế giới theo quy định, phù hợp và góp phần nâng cao chất lượng giáo dục</w:t>
      </w:r>
      <w:r w:rsidRPr="00EA4D6E">
        <w:rPr>
          <w:b/>
          <w:spacing w:val="2"/>
        </w:rPr>
        <w:t xml:space="preserve"> [H1-1.1-01];</w:t>
      </w:r>
      <w:r w:rsidRPr="00EA4D6E">
        <w:rPr>
          <w:spacing w:val="2"/>
        </w:rPr>
        <w:t xml:space="preserve"> </w:t>
      </w:r>
      <w:r w:rsidRPr="00EA4D6E">
        <w:rPr>
          <w:b/>
        </w:rPr>
        <w:t>[H1-1.8-01]</w:t>
      </w:r>
      <w:r w:rsidRPr="00EA4D6E">
        <w:rPr>
          <w:b/>
          <w:spacing w:val="2"/>
        </w:rPr>
        <w:t>; [H5-5.1-0</w:t>
      </w:r>
      <w:r w:rsidRPr="00EA4D6E">
        <w:rPr>
          <w:b/>
          <w:spacing w:val="2"/>
          <w:lang w:val="en-US"/>
        </w:rPr>
        <w:t>4</w:t>
      </w:r>
      <w:r w:rsidRPr="00EA4D6E">
        <w:rPr>
          <w:b/>
          <w:spacing w:val="2"/>
        </w:rPr>
        <w:t>]</w:t>
      </w:r>
      <w:r w:rsidRPr="00EA4D6E">
        <w:rPr>
          <w:spacing w:val="2"/>
        </w:rPr>
        <w:t>.</w:t>
      </w:r>
    </w:p>
    <w:p w14:paraId="5704ACA3" w14:textId="77777777" w:rsidR="00637B00" w:rsidRPr="00EA4D6E" w:rsidRDefault="00637B00" w:rsidP="00637B00">
      <w:pPr>
        <w:tabs>
          <w:tab w:val="left" w:pos="4270"/>
        </w:tabs>
        <w:spacing w:before="120" w:after="120" w:line="360" w:lineRule="exact"/>
        <w:ind w:firstLine="714"/>
        <w:jc w:val="both"/>
        <w:rPr>
          <w:b/>
          <w:shd w:val="clear" w:color="auto" w:fill="FFFFFF"/>
        </w:rPr>
      </w:pPr>
      <w:r w:rsidRPr="00EA4D6E">
        <w:rPr>
          <w:b/>
          <w:shd w:val="clear" w:color="auto" w:fill="FFFFFF"/>
        </w:rPr>
        <w:t>2. Điểm mạnh</w:t>
      </w:r>
    </w:p>
    <w:p w14:paraId="695FC167" w14:textId="77777777" w:rsidR="00637B00" w:rsidRPr="00EA4D6E" w:rsidRDefault="00637B00" w:rsidP="00637B00">
      <w:pPr>
        <w:tabs>
          <w:tab w:val="left" w:pos="4270"/>
        </w:tabs>
        <w:spacing w:before="120" w:after="120" w:line="360" w:lineRule="exact"/>
        <w:ind w:left="3" w:firstLine="714"/>
        <w:jc w:val="both"/>
        <w:rPr>
          <w:shd w:val="clear" w:color="auto" w:fill="FFFFFF"/>
          <w:lang w:val="en-US"/>
        </w:rPr>
      </w:pPr>
      <w:r w:rsidRPr="00EA4D6E">
        <w:rPr>
          <w:spacing w:val="2"/>
        </w:rPr>
        <w:t xml:space="preserve">Kế hoạch giáo dục </w:t>
      </w:r>
      <w:r w:rsidRPr="00EA4D6E">
        <w:rPr>
          <w:spacing w:val="2"/>
          <w:lang w:val="en-US"/>
        </w:rPr>
        <w:t xml:space="preserve">nhà trường </w:t>
      </w:r>
      <w:r w:rsidRPr="00EA4D6E">
        <w:rPr>
          <w:spacing w:val="2"/>
        </w:rPr>
        <w:t xml:space="preserve">giúp </w:t>
      </w:r>
      <w:r w:rsidRPr="00EA4D6E">
        <w:rPr>
          <w:spacing w:val="2"/>
          <w:lang w:val="en-US"/>
        </w:rPr>
        <w:t>học sinh</w:t>
      </w:r>
      <w:r w:rsidRPr="00EA4D6E">
        <w:rPr>
          <w:spacing w:val="2"/>
        </w:rPr>
        <w:t xml:space="preserve"> phát triển toàn diện về đạo đức, trí tuệ, thể chất, thẩm mỹ và các kỹ năng cơ bản, phát triển năng lực cá nhân, tính năng động và sáng tạo</w:t>
      </w:r>
      <w:r w:rsidRPr="00EA4D6E">
        <w:rPr>
          <w:spacing w:val="2"/>
          <w:lang w:val="en-US"/>
        </w:rPr>
        <w:t>.</w:t>
      </w:r>
      <w:r w:rsidRPr="00EA4D6E">
        <w:rPr>
          <w:shd w:val="clear" w:color="auto" w:fill="FFFFFF"/>
          <w:lang w:val="en-US"/>
        </w:rPr>
        <w:t xml:space="preserve"> Trong k</w:t>
      </w:r>
      <w:r w:rsidRPr="00EA4D6E">
        <w:rPr>
          <w:shd w:val="clear" w:color="auto" w:fill="FFFFFF"/>
        </w:rPr>
        <w:t xml:space="preserve">ế hoạch giáo dục của nhà trường có nội dung được rà soát, bổ sung, điều chỉnh phương hướng, chiến lược xây dựng và phát triển góp phần nâng cao chất lượng giáo dục toàn diện cho </w:t>
      </w:r>
      <w:r w:rsidRPr="00EA4D6E">
        <w:rPr>
          <w:shd w:val="clear" w:color="auto" w:fill="FFFFFF"/>
          <w:lang w:val="en-US"/>
        </w:rPr>
        <w:t>học sinh</w:t>
      </w:r>
      <w:r w:rsidRPr="00EA4D6E">
        <w:rPr>
          <w:shd w:val="clear" w:color="auto" w:fill="FFFFFF"/>
        </w:rPr>
        <w:t>.</w:t>
      </w:r>
    </w:p>
    <w:p w14:paraId="198B849B" w14:textId="77777777" w:rsidR="00637B00" w:rsidRPr="00EA4D6E" w:rsidRDefault="00637B00" w:rsidP="00637B00">
      <w:pPr>
        <w:tabs>
          <w:tab w:val="left" w:pos="4270"/>
        </w:tabs>
        <w:spacing w:before="120" w:after="120" w:line="360" w:lineRule="exact"/>
        <w:ind w:left="3" w:firstLine="714"/>
        <w:jc w:val="both"/>
        <w:rPr>
          <w:b/>
          <w:shd w:val="clear" w:color="auto" w:fill="FFFFFF"/>
        </w:rPr>
      </w:pPr>
      <w:r w:rsidRPr="00EA4D6E">
        <w:rPr>
          <w:b/>
          <w:shd w:val="clear" w:color="auto" w:fill="FFFFFF"/>
        </w:rPr>
        <w:t>3. Điểm yếu</w:t>
      </w:r>
    </w:p>
    <w:p w14:paraId="186AEF46" w14:textId="77777777" w:rsidR="00637B00" w:rsidRPr="00EA4D6E" w:rsidRDefault="00637B00" w:rsidP="00637B00">
      <w:pPr>
        <w:tabs>
          <w:tab w:val="left" w:pos="4270"/>
        </w:tabs>
        <w:spacing w:before="120" w:after="120" w:line="360" w:lineRule="exact"/>
        <w:ind w:left="3" w:firstLine="714"/>
        <w:jc w:val="both"/>
        <w:rPr>
          <w:shd w:val="clear" w:color="auto" w:fill="FFFFFF"/>
        </w:rPr>
      </w:pPr>
      <w:r w:rsidRPr="00EA4D6E">
        <w:rPr>
          <w:shd w:val="clear" w:color="auto" w:fill="FFFFFF"/>
        </w:rPr>
        <w:t>Kế hoạch giáo dục của nhà trường chưa có nội dung tham khảo chương trình giáo dục tiên tiến của các nước trong khu vực và thế giới theo quy định, phù hợp và góp phần nâng cao chất lượng giáo dục.</w:t>
      </w:r>
    </w:p>
    <w:p w14:paraId="596A1669" w14:textId="77777777" w:rsidR="00637B00" w:rsidRPr="00EA4D6E" w:rsidRDefault="00637B00" w:rsidP="00637B00">
      <w:pPr>
        <w:tabs>
          <w:tab w:val="left" w:pos="4270"/>
        </w:tabs>
        <w:spacing w:before="120" w:after="120" w:line="360" w:lineRule="exact"/>
        <w:ind w:left="3" w:firstLine="714"/>
        <w:jc w:val="both"/>
        <w:rPr>
          <w:b/>
          <w:shd w:val="clear" w:color="auto" w:fill="FFFFFF"/>
        </w:rPr>
      </w:pPr>
      <w:r w:rsidRPr="00EA4D6E">
        <w:rPr>
          <w:b/>
          <w:shd w:val="clear" w:color="auto" w:fill="FFFFFF"/>
        </w:rPr>
        <w:t>4. Kế hoạch cải tiến chất lượng</w:t>
      </w:r>
    </w:p>
    <w:p w14:paraId="55EAAD02" w14:textId="77777777" w:rsidR="00637B00" w:rsidRPr="00EA4D6E" w:rsidRDefault="00637B00" w:rsidP="00637B00">
      <w:pPr>
        <w:tabs>
          <w:tab w:val="left" w:pos="4270"/>
        </w:tabs>
        <w:spacing w:before="120" w:after="120" w:line="360" w:lineRule="exact"/>
        <w:ind w:left="3" w:firstLine="714"/>
        <w:jc w:val="both"/>
        <w:rPr>
          <w:lang w:val="en-US"/>
        </w:rPr>
      </w:pPr>
      <w:r w:rsidRPr="00EA4D6E">
        <w:rPr>
          <w:lang w:val="en-US"/>
        </w:rPr>
        <w:t>Nhà trường tiếp tục xây dựng kế hoạch giáo dục nhà trường theo hướng linh hoạt, phù hợp, triển khai hiệu quả nhằm nâng cao chất lượng giáo dục học sinh.</w:t>
      </w:r>
    </w:p>
    <w:p w14:paraId="26FC1107" w14:textId="77777777" w:rsidR="00637B00" w:rsidRPr="00EA4D6E" w:rsidRDefault="00637B00" w:rsidP="00637B00">
      <w:pPr>
        <w:tabs>
          <w:tab w:val="left" w:pos="4270"/>
        </w:tabs>
        <w:spacing w:before="120" w:after="120" w:line="360" w:lineRule="exact"/>
        <w:ind w:left="3" w:firstLine="714"/>
        <w:jc w:val="both"/>
      </w:pPr>
      <w:r w:rsidRPr="00EA4D6E">
        <w:t>Trong những năm học tiếp theo nhà trường tham khảo chương trình giáo dục tiên tiến của các nước trong khu vực và thế giới những nội dung phù hợp với điều kiện của nhà trường, địa phương để xây dựng kế hoạch giáo dục nhằm nâng cao chất lượng giáo dục.</w:t>
      </w:r>
    </w:p>
    <w:p w14:paraId="2F25F137" w14:textId="77777777" w:rsidR="00637B00" w:rsidRPr="00EA4D6E" w:rsidRDefault="00637B00" w:rsidP="00637B00">
      <w:pPr>
        <w:tabs>
          <w:tab w:val="left" w:pos="4270"/>
        </w:tabs>
        <w:spacing w:before="120" w:after="120" w:line="360" w:lineRule="exact"/>
        <w:ind w:left="3" w:firstLine="714"/>
        <w:jc w:val="both"/>
        <w:rPr>
          <w:b/>
        </w:rPr>
      </w:pPr>
      <w:r w:rsidRPr="00EA4D6E">
        <w:rPr>
          <w:b/>
        </w:rPr>
        <w:t xml:space="preserve">5. Tự đánh giá: </w:t>
      </w:r>
      <w:r w:rsidRPr="00F87EF5">
        <w:rPr>
          <w:b/>
        </w:rPr>
        <w:t>Không đạt</w:t>
      </w:r>
      <w:r w:rsidRPr="00EA4D6E">
        <w:rPr>
          <w:b/>
        </w:rPr>
        <w:t xml:space="preserve"> </w:t>
      </w:r>
    </w:p>
    <w:p w14:paraId="5DA3A33F" w14:textId="77777777" w:rsidR="00637B00" w:rsidRPr="00EA4D6E" w:rsidRDefault="00637B00" w:rsidP="00637B00">
      <w:pPr>
        <w:tabs>
          <w:tab w:val="left" w:pos="4270"/>
        </w:tabs>
        <w:spacing w:before="120" w:after="120" w:line="360" w:lineRule="exact"/>
        <w:ind w:left="3" w:firstLine="717"/>
        <w:jc w:val="both"/>
        <w:rPr>
          <w:b/>
          <w:i/>
        </w:rPr>
      </w:pPr>
      <w:r w:rsidRPr="00EA4D6E">
        <w:rPr>
          <w:b/>
        </w:rPr>
        <w:t xml:space="preserve">Tiêu chí 2: </w:t>
      </w:r>
      <w:r w:rsidRPr="00EA4D6E">
        <w:rPr>
          <w:i/>
          <w:spacing w:val="-6"/>
        </w:rPr>
        <w:t xml:space="preserve">Đảm bảo 100% cho </w:t>
      </w:r>
      <w:r w:rsidRPr="00EA4D6E">
        <w:rPr>
          <w:i/>
          <w:spacing w:val="-6"/>
          <w:lang w:val="en-US"/>
        </w:rPr>
        <w:t>học sinh</w:t>
      </w:r>
      <w:r w:rsidRPr="00EA4D6E">
        <w:rPr>
          <w:i/>
          <w:spacing w:val="-6"/>
        </w:rPr>
        <w:t xml:space="preserve"> có hoàn cảnh khó khăn, </w:t>
      </w:r>
      <w:r w:rsidRPr="00EA4D6E">
        <w:rPr>
          <w:i/>
          <w:spacing w:val="-6"/>
          <w:lang w:val="en-US"/>
        </w:rPr>
        <w:t>học sinh</w:t>
      </w:r>
      <w:r w:rsidRPr="00EA4D6E">
        <w:rPr>
          <w:i/>
          <w:spacing w:val="-6"/>
        </w:rPr>
        <w:t xml:space="preserve"> có năng khiếu hoàn thành mục tiêu giáo dục dành cho từng cá nhân với sự tham gia của nhà trường, các tổ chức, cá nhân liên quan.</w:t>
      </w:r>
    </w:p>
    <w:p w14:paraId="69BA80AD" w14:textId="77777777" w:rsidR="00637B00" w:rsidRPr="00EA4D6E" w:rsidRDefault="00637B00" w:rsidP="00637B00">
      <w:pPr>
        <w:tabs>
          <w:tab w:val="left" w:pos="4270"/>
        </w:tabs>
        <w:spacing w:before="120" w:after="120" w:line="360" w:lineRule="exact"/>
        <w:ind w:left="6" w:firstLine="714"/>
        <w:jc w:val="both"/>
        <w:rPr>
          <w:b/>
        </w:rPr>
      </w:pPr>
      <w:r w:rsidRPr="00EA4D6E">
        <w:rPr>
          <w:b/>
        </w:rPr>
        <w:t>1. Mô tả hiện trạng</w:t>
      </w:r>
    </w:p>
    <w:p w14:paraId="32E7500E" w14:textId="77777777" w:rsidR="00637B00" w:rsidRPr="00EA4D6E" w:rsidRDefault="00637B00" w:rsidP="00637B00">
      <w:pPr>
        <w:tabs>
          <w:tab w:val="left" w:pos="4270"/>
        </w:tabs>
        <w:spacing w:before="120" w:after="120" w:line="360" w:lineRule="exact"/>
        <w:ind w:left="6" w:firstLine="714"/>
        <w:jc w:val="both"/>
        <w:rPr>
          <w:spacing w:val="-6"/>
        </w:rPr>
      </w:pPr>
      <w:r w:rsidRPr="00EA4D6E">
        <w:rPr>
          <w:spacing w:val="-4"/>
        </w:rPr>
        <w:lastRenderedPageBreak/>
        <w:t xml:space="preserve">Hằng năm nhà trường đều tổ chức rà soát, đánh giá các hoạt động giáo dục của </w:t>
      </w:r>
      <w:r w:rsidRPr="00EA4D6E">
        <w:rPr>
          <w:spacing w:val="-4"/>
          <w:lang w:val="en-US"/>
        </w:rPr>
        <w:t>học sinh</w:t>
      </w:r>
      <w:r w:rsidRPr="00EA4D6E">
        <w:rPr>
          <w:spacing w:val="-4"/>
        </w:rPr>
        <w:t xml:space="preserve"> có hoàn cảnh khó khăn, </w:t>
      </w:r>
      <w:r w:rsidRPr="00EA4D6E">
        <w:rPr>
          <w:spacing w:val="-4"/>
          <w:lang w:val="en-US"/>
        </w:rPr>
        <w:t>học sinh</w:t>
      </w:r>
      <w:r w:rsidRPr="00EA4D6E">
        <w:rPr>
          <w:spacing w:val="-4"/>
        </w:rPr>
        <w:t xml:space="preserve"> có năng khiếu, </w:t>
      </w:r>
      <w:r w:rsidRPr="00EA4D6E">
        <w:rPr>
          <w:spacing w:val="-4"/>
          <w:lang w:val="en-US"/>
        </w:rPr>
        <w:t>học sinh</w:t>
      </w:r>
      <w:r w:rsidRPr="00EA4D6E">
        <w:rPr>
          <w:spacing w:val="-4"/>
        </w:rPr>
        <w:t xml:space="preserve"> gặp khó khăn trong học tập và rèn luyện. Tổ chức xây dựng kế hoạch giáo dục cho </w:t>
      </w:r>
      <w:r w:rsidRPr="00EA4D6E">
        <w:rPr>
          <w:spacing w:val="-4"/>
          <w:lang w:val="en-US"/>
        </w:rPr>
        <w:t>học sinh</w:t>
      </w:r>
      <w:r w:rsidRPr="00EA4D6E">
        <w:rPr>
          <w:spacing w:val="-4"/>
        </w:rPr>
        <w:t xml:space="preserve"> khuyết tật học hòa nhập; kế hoạch bồi dưỡng </w:t>
      </w:r>
      <w:r w:rsidRPr="00EA4D6E">
        <w:rPr>
          <w:spacing w:val="-4"/>
          <w:lang w:val="en-US"/>
        </w:rPr>
        <w:t>học sinh</w:t>
      </w:r>
      <w:r w:rsidRPr="00EA4D6E">
        <w:rPr>
          <w:spacing w:val="-4"/>
        </w:rPr>
        <w:t xml:space="preserve"> năng khiếu; văn hóa, văn nghệ; thể dục thể thao. Tất cả </w:t>
      </w:r>
      <w:r w:rsidRPr="00EA4D6E">
        <w:rPr>
          <w:spacing w:val="-4"/>
          <w:lang w:val="en-US"/>
        </w:rPr>
        <w:t>học sinh</w:t>
      </w:r>
      <w:r w:rsidRPr="00EA4D6E">
        <w:rPr>
          <w:spacing w:val="-4"/>
        </w:rPr>
        <w:t xml:space="preserve"> có hoàn cảnh khó khăn, </w:t>
      </w:r>
      <w:r w:rsidRPr="00EA4D6E">
        <w:rPr>
          <w:spacing w:val="-4"/>
          <w:lang w:val="en-US"/>
        </w:rPr>
        <w:t>học sinh</w:t>
      </w:r>
      <w:r w:rsidRPr="00EA4D6E">
        <w:rPr>
          <w:spacing w:val="-4"/>
        </w:rPr>
        <w:t xml:space="preserve"> có năng khiếu đều hoàn thành mục tiêu giáo dục dành cho từng cá nhân với sự tham gia của nhà trường, các tổ chức, cá nhân liên quan. </w:t>
      </w:r>
      <w:r w:rsidRPr="00EA4D6E">
        <w:rPr>
          <w:spacing w:val="-6"/>
        </w:rPr>
        <w:t xml:space="preserve">Tuy nhiên vẫn còn một số gia đình phụ huynh </w:t>
      </w:r>
      <w:r w:rsidRPr="00EA4D6E">
        <w:rPr>
          <w:spacing w:val="-6"/>
          <w:lang w:val="en-US"/>
        </w:rPr>
        <w:t>học sinh</w:t>
      </w:r>
      <w:r w:rsidRPr="00EA4D6E">
        <w:rPr>
          <w:spacing w:val="-6"/>
        </w:rPr>
        <w:t xml:space="preserve"> chưa quan tâm đến việc học tập của con em mình, còn phó thác cho nhà trường. </w:t>
      </w:r>
      <w:r w:rsidRPr="00EA4D6E">
        <w:rPr>
          <w:spacing w:val="-4"/>
        </w:rPr>
        <w:t>H</w:t>
      </w:r>
      <w:r w:rsidRPr="00EA4D6E">
        <w:rPr>
          <w:spacing w:val="-4"/>
          <w:lang w:val="en-US"/>
        </w:rPr>
        <w:t>ọc sinh</w:t>
      </w:r>
      <w:r w:rsidRPr="00EA4D6E">
        <w:rPr>
          <w:spacing w:val="-4"/>
        </w:rPr>
        <w:t xml:space="preserve"> có năng khiếu về các môn học, thể dục thể thao tham gia giao lưu cuộc thi các cấp đa số đều đạt giải. [</w:t>
      </w:r>
      <w:r w:rsidRPr="00EA4D6E">
        <w:rPr>
          <w:b/>
          <w:spacing w:val="-4"/>
        </w:rPr>
        <w:t>H2-2.4-0</w:t>
      </w:r>
      <w:r w:rsidRPr="00EA4D6E">
        <w:rPr>
          <w:b/>
          <w:spacing w:val="-4"/>
          <w:lang w:val="en-US"/>
        </w:rPr>
        <w:t>1</w:t>
      </w:r>
      <w:r w:rsidRPr="00EA4D6E">
        <w:rPr>
          <w:b/>
          <w:spacing w:val="-4"/>
        </w:rPr>
        <w:t>]; [H5-5.3-01]; [H5-5.3-02]; [H5-5.3-03]</w:t>
      </w:r>
      <w:r w:rsidRPr="00EA4D6E">
        <w:rPr>
          <w:spacing w:val="-4"/>
        </w:rPr>
        <w:t>.</w:t>
      </w:r>
      <w:r w:rsidRPr="00EA4D6E">
        <w:rPr>
          <w:b/>
          <w:spacing w:val="-4"/>
        </w:rPr>
        <w:t xml:space="preserve"> </w:t>
      </w:r>
    </w:p>
    <w:p w14:paraId="6EF6EF71" w14:textId="77777777" w:rsidR="00637B00" w:rsidRPr="00EA4D6E" w:rsidRDefault="00637B00" w:rsidP="00637B00">
      <w:pPr>
        <w:tabs>
          <w:tab w:val="left" w:pos="4270"/>
        </w:tabs>
        <w:spacing w:before="120" w:after="120" w:line="360" w:lineRule="exact"/>
        <w:ind w:left="-2" w:firstLine="717"/>
        <w:jc w:val="both"/>
        <w:rPr>
          <w:b/>
          <w:spacing w:val="4"/>
        </w:rPr>
      </w:pPr>
      <w:r w:rsidRPr="00EA4D6E">
        <w:rPr>
          <w:b/>
          <w:spacing w:val="4"/>
        </w:rPr>
        <w:t>2. Điểm mạnh</w:t>
      </w:r>
    </w:p>
    <w:p w14:paraId="124CB166" w14:textId="77777777" w:rsidR="00637B00" w:rsidRPr="00EA4D6E" w:rsidRDefault="00637B00" w:rsidP="00637B00">
      <w:pPr>
        <w:tabs>
          <w:tab w:val="left" w:pos="4270"/>
        </w:tabs>
        <w:spacing w:before="120" w:after="120" w:line="360" w:lineRule="exact"/>
        <w:ind w:left="-2" w:firstLine="717"/>
        <w:jc w:val="both"/>
      </w:pPr>
      <w:r w:rsidRPr="00EA4D6E">
        <w:t xml:space="preserve">Hằng năm, nhà trường xây dựng kế hoạch giáo dục </w:t>
      </w:r>
      <w:r w:rsidRPr="00EA4D6E">
        <w:rPr>
          <w:lang w:val="en-US"/>
        </w:rPr>
        <w:t>học sinh</w:t>
      </w:r>
      <w:r w:rsidRPr="00EA4D6E">
        <w:t xml:space="preserve"> có hoàn cảnh khó khăn, </w:t>
      </w:r>
      <w:r w:rsidRPr="00EA4D6E">
        <w:rPr>
          <w:lang w:val="en-US"/>
        </w:rPr>
        <w:t>học sinh</w:t>
      </w:r>
      <w:r w:rsidRPr="00EA4D6E">
        <w:t xml:space="preserve"> có năng khiếu, kế hoạch bồi dưỡng, phụ đạo </w:t>
      </w:r>
      <w:r w:rsidRPr="00EA4D6E">
        <w:rPr>
          <w:lang w:val="en-US"/>
        </w:rPr>
        <w:t>học sinh</w:t>
      </w:r>
      <w:r w:rsidRPr="00EA4D6E">
        <w:t xml:space="preserve">. </w:t>
      </w:r>
      <w:r w:rsidRPr="00EA4D6E">
        <w:rPr>
          <w:lang w:val="en-US"/>
        </w:rPr>
        <w:t>Học sinh</w:t>
      </w:r>
      <w:r w:rsidRPr="00EA4D6E">
        <w:t xml:space="preserve"> tham gia các cuộc giao lưu các cấp đều đạt giải. Có chính sách quan tâm khen thưởng </w:t>
      </w:r>
      <w:r w:rsidRPr="00EA4D6E">
        <w:rPr>
          <w:lang w:val="en-US"/>
        </w:rPr>
        <w:t>học sinh</w:t>
      </w:r>
      <w:r w:rsidRPr="00EA4D6E">
        <w:t xml:space="preserve"> vượt trội; hỗ trợ </w:t>
      </w:r>
      <w:r w:rsidRPr="00EA4D6E">
        <w:rPr>
          <w:lang w:val="en-US"/>
        </w:rPr>
        <w:t>học sinh</w:t>
      </w:r>
      <w:r w:rsidRPr="00EA4D6E">
        <w:t xml:space="preserve"> có hoàn cảnh khó khăn, </w:t>
      </w:r>
      <w:r w:rsidRPr="00EA4D6E">
        <w:rPr>
          <w:lang w:val="en-US"/>
        </w:rPr>
        <w:t>học sinh</w:t>
      </w:r>
      <w:r w:rsidRPr="00EA4D6E">
        <w:t xml:space="preserve"> khó khăn trong học tập và rèn luyện. </w:t>
      </w:r>
      <w:r w:rsidRPr="00EA4D6E">
        <w:rPr>
          <w:spacing w:val="-6"/>
        </w:rPr>
        <w:t>Chất lượng công tác</w:t>
      </w:r>
      <w:r w:rsidRPr="00EA4D6E">
        <w:t xml:space="preserve"> bồi dưỡng phụ đạo </w:t>
      </w:r>
      <w:r w:rsidRPr="00EA4D6E">
        <w:rPr>
          <w:lang w:val="en-US"/>
        </w:rPr>
        <w:t>học sinh</w:t>
      </w:r>
      <w:r w:rsidRPr="00EA4D6E">
        <w:t xml:space="preserve"> chuyển biến mạnh mẽ qua từng năm học. </w:t>
      </w:r>
    </w:p>
    <w:p w14:paraId="233E4689" w14:textId="77777777" w:rsidR="00637B00" w:rsidRPr="00EA4D6E" w:rsidRDefault="00637B00" w:rsidP="00637B00">
      <w:pPr>
        <w:tabs>
          <w:tab w:val="left" w:pos="4270"/>
        </w:tabs>
        <w:spacing w:before="120" w:after="120" w:line="360" w:lineRule="exact"/>
        <w:ind w:left="3" w:firstLine="717"/>
        <w:jc w:val="both"/>
        <w:rPr>
          <w:b/>
          <w:spacing w:val="4"/>
        </w:rPr>
      </w:pPr>
      <w:r w:rsidRPr="00EA4D6E">
        <w:rPr>
          <w:b/>
          <w:spacing w:val="4"/>
        </w:rPr>
        <w:t xml:space="preserve">3. Điểm yếu </w:t>
      </w:r>
    </w:p>
    <w:p w14:paraId="2724BD41" w14:textId="77777777" w:rsidR="00637B00" w:rsidRPr="00EA4D6E" w:rsidRDefault="00637B00" w:rsidP="00637B00">
      <w:pPr>
        <w:tabs>
          <w:tab w:val="left" w:pos="4270"/>
        </w:tabs>
        <w:spacing w:before="120" w:after="120" w:line="360" w:lineRule="exact"/>
        <w:ind w:left="3" w:firstLine="717"/>
        <w:jc w:val="both"/>
        <w:rPr>
          <w:spacing w:val="-6"/>
        </w:rPr>
      </w:pPr>
      <w:r w:rsidRPr="00EA4D6E">
        <w:rPr>
          <w:spacing w:val="-6"/>
        </w:rPr>
        <w:t xml:space="preserve">Một số gia đình chưa quan tâm đến việc học tập của con em mình, còn phó thác cho nhà trường. </w:t>
      </w:r>
    </w:p>
    <w:p w14:paraId="477D2507" w14:textId="77777777" w:rsidR="00637B00" w:rsidRPr="00EA4D6E" w:rsidRDefault="00637B00" w:rsidP="00637B00">
      <w:pPr>
        <w:tabs>
          <w:tab w:val="left" w:pos="4270"/>
        </w:tabs>
        <w:spacing w:before="120" w:after="120" w:line="360" w:lineRule="exact"/>
        <w:ind w:left="-2" w:firstLine="717"/>
        <w:jc w:val="both"/>
        <w:rPr>
          <w:b/>
          <w:spacing w:val="4"/>
        </w:rPr>
      </w:pPr>
      <w:r w:rsidRPr="00EA4D6E">
        <w:rPr>
          <w:b/>
          <w:spacing w:val="4"/>
        </w:rPr>
        <w:t xml:space="preserve">4. Kế hoạch cải tiến chất lượng </w:t>
      </w:r>
    </w:p>
    <w:p w14:paraId="27026326" w14:textId="6117D818" w:rsidR="00637B00" w:rsidRPr="00EA4D6E" w:rsidRDefault="00637B00" w:rsidP="00637B00">
      <w:pPr>
        <w:tabs>
          <w:tab w:val="left" w:pos="4270"/>
        </w:tabs>
        <w:spacing w:before="120" w:after="120" w:line="360" w:lineRule="exact"/>
        <w:ind w:left="3" w:firstLine="717"/>
        <w:jc w:val="both"/>
        <w:rPr>
          <w:spacing w:val="4"/>
        </w:rPr>
      </w:pPr>
      <w:r w:rsidRPr="00EA4D6E">
        <w:rPr>
          <w:spacing w:val="4"/>
        </w:rPr>
        <w:t>Chỉ đạo</w:t>
      </w:r>
      <w:r w:rsidRPr="00EA4D6E">
        <w:rPr>
          <w:spacing w:val="-6"/>
        </w:rPr>
        <w:t xml:space="preserve"> làm tốt công tác khảo sát phân loại </w:t>
      </w:r>
      <w:r w:rsidRPr="00EA4D6E">
        <w:rPr>
          <w:spacing w:val="-6"/>
          <w:lang w:val="en-US"/>
        </w:rPr>
        <w:t>học sinh</w:t>
      </w:r>
      <w:r w:rsidRPr="00EA4D6E">
        <w:rPr>
          <w:spacing w:val="-6"/>
        </w:rPr>
        <w:t xml:space="preserve">. Phân công giáo viên giảng dạy hợp lý. Xây dựng kế hoạch bồi dưỡng, phụ đạo </w:t>
      </w:r>
      <w:r w:rsidR="00351EE6">
        <w:rPr>
          <w:spacing w:val="-6"/>
          <w:lang w:val="en-US"/>
        </w:rPr>
        <w:t xml:space="preserve">học sinh </w:t>
      </w:r>
      <w:r w:rsidRPr="00EA4D6E">
        <w:rPr>
          <w:spacing w:val="-6"/>
        </w:rPr>
        <w:t xml:space="preserve">chậm tiến, </w:t>
      </w:r>
      <w:r w:rsidRPr="00EA4D6E">
        <w:rPr>
          <w:lang w:val="en-US"/>
        </w:rPr>
        <w:t>học sinh</w:t>
      </w:r>
      <w:r w:rsidRPr="00EA4D6E">
        <w:t xml:space="preserve"> khó khăn trong học tập và rèn luyện.</w:t>
      </w:r>
    </w:p>
    <w:p w14:paraId="21A267F9" w14:textId="77777777" w:rsidR="00637B00" w:rsidRPr="00EA4D6E" w:rsidRDefault="00637B00" w:rsidP="00637B00">
      <w:pPr>
        <w:tabs>
          <w:tab w:val="left" w:pos="4270"/>
        </w:tabs>
        <w:spacing w:before="120" w:after="120" w:line="360" w:lineRule="exact"/>
        <w:ind w:left="-2" w:firstLine="717"/>
        <w:jc w:val="both"/>
      </w:pPr>
      <w:r w:rsidRPr="00EA4D6E">
        <w:t xml:space="preserve">Ban giám hiệu, giáo viên giảng dạy, giáo viên chủ nhiệm phối hợp chặt chẽ với gia đình phụ huynh </w:t>
      </w:r>
      <w:r w:rsidRPr="00EA4D6E">
        <w:rPr>
          <w:lang w:val="en-US"/>
        </w:rPr>
        <w:t>học sinh</w:t>
      </w:r>
      <w:r w:rsidRPr="00EA4D6E">
        <w:t xml:space="preserve"> để giúp cho tất cả phụ huynh </w:t>
      </w:r>
      <w:r w:rsidRPr="00EA4D6E">
        <w:rPr>
          <w:lang w:val="en-US"/>
        </w:rPr>
        <w:t>học sinh</w:t>
      </w:r>
      <w:r w:rsidRPr="00EA4D6E">
        <w:rPr>
          <w:spacing w:val="-6"/>
        </w:rPr>
        <w:t xml:space="preserve"> nhận thức rõ về nhiệm vụ học tập của con em trong nhà trường. Tổ chức tốt dạy học 2 buổi/ngày lồng ghép bồi dưỡng </w:t>
      </w:r>
      <w:r w:rsidRPr="00EA4D6E">
        <w:rPr>
          <w:spacing w:val="-6"/>
          <w:lang w:val="en-US"/>
        </w:rPr>
        <w:t>học sinh</w:t>
      </w:r>
      <w:r w:rsidRPr="00EA4D6E">
        <w:rPr>
          <w:spacing w:val="-6"/>
        </w:rPr>
        <w:t xml:space="preserve"> có năng khiếu, phụ đạo </w:t>
      </w:r>
      <w:r w:rsidRPr="00EA4D6E">
        <w:rPr>
          <w:spacing w:val="-6"/>
          <w:lang w:val="en-US"/>
        </w:rPr>
        <w:t>học sinh</w:t>
      </w:r>
      <w:r w:rsidRPr="00EA4D6E">
        <w:rPr>
          <w:spacing w:val="-6"/>
        </w:rPr>
        <w:t xml:space="preserve"> chậm tiến, </w:t>
      </w:r>
      <w:r w:rsidRPr="00EA4D6E">
        <w:rPr>
          <w:lang w:val="en-US"/>
        </w:rPr>
        <w:t>học sinh</w:t>
      </w:r>
      <w:r w:rsidRPr="00EA4D6E">
        <w:t xml:space="preserve"> khó khăn trong học tập và rèn luyện.</w:t>
      </w:r>
    </w:p>
    <w:p w14:paraId="6E7B73A7" w14:textId="77777777" w:rsidR="00637B00" w:rsidRPr="00EA4D6E" w:rsidRDefault="00637B00" w:rsidP="00637B00">
      <w:pPr>
        <w:tabs>
          <w:tab w:val="left" w:pos="4270"/>
        </w:tabs>
        <w:spacing w:before="120" w:after="120" w:line="360" w:lineRule="exact"/>
        <w:ind w:left="-2" w:firstLine="717"/>
        <w:jc w:val="both"/>
        <w:rPr>
          <w:spacing w:val="-4"/>
        </w:rPr>
      </w:pPr>
      <w:r w:rsidRPr="00EA4D6E">
        <w:rPr>
          <w:spacing w:val="-4"/>
        </w:rPr>
        <w:t xml:space="preserve">Kết hợp với Hội khuyến học, các tổ chức, cá nhân, </w:t>
      </w:r>
      <w:r w:rsidRPr="00EA4D6E">
        <w:rPr>
          <w:spacing w:val="-4"/>
          <w:lang w:val="en-US"/>
        </w:rPr>
        <w:t>BĐDCM</w:t>
      </w:r>
      <w:r w:rsidRPr="00EA4D6E">
        <w:rPr>
          <w:spacing w:val="-4"/>
        </w:rPr>
        <w:t xml:space="preserve">HS khen thưởng để động viên, khích lệ các tập thể và cá nhân có thành tích xuất sắc về </w:t>
      </w:r>
      <w:r w:rsidRPr="00EA4D6E">
        <w:rPr>
          <w:spacing w:val="4"/>
        </w:rPr>
        <w:t xml:space="preserve">bồi dưỡng, phụ đạo </w:t>
      </w:r>
      <w:r w:rsidRPr="00EA4D6E">
        <w:rPr>
          <w:spacing w:val="4"/>
          <w:lang w:val="en-US"/>
        </w:rPr>
        <w:t>học sinh</w:t>
      </w:r>
      <w:r w:rsidRPr="00EA4D6E">
        <w:rPr>
          <w:spacing w:val="4"/>
        </w:rPr>
        <w:t xml:space="preserve"> </w:t>
      </w:r>
      <w:r w:rsidRPr="00EA4D6E">
        <w:t>trong học tập và rèn luyện.</w:t>
      </w:r>
    </w:p>
    <w:p w14:paraId="1110B05A" w14:textId="77777777" w:rsidR="00637B00" w:rsidRPr="00EA4D6E" w:rsidRDefault="00637B00" w:rsidP="00637B00">
      <w:pPr>
        <w:tabs>
          <w:tab w:val="left" w:pos="4270"/>
        </w:tabs>
        <w:spacing w:before="120" w:after="120" w:line="360" w:lineRule="exact"/>
        <w:ind w:left="3" w:firstLine="717"/>
        <w:jc w:val="both"/>
        <w:rPr>
          <w:b/>
        </w:rPr>
      </w:pPr>
      <w:r w:rsidRPr="00EA4D6E">
        <w:rPr>
          <w:b/>
        </w:rPr>
        <w:t xml:space="preserve">5. Tự đánh giá: </w:t>
      </w:r>
      <w:r w:rsidRPr="00F87EF5">
        <w:rPr>
          <w:b/>
        </w:rPr>
        <w:t>Không đạt</w:t>
      </w:r>
      <w:r w:rsidRPr="00EA4D6E">
        <w:rPr>
          <w:b/>
        </w:rPr>
        <w:t xml:space="preserve"> </w:t>
      </w:r>
    </w:p>
    <w:p w14:paraId="484A28B6" w14:textId="77777777" w:rsidR="00637B00" w:rsidRPr="00EA4D6E" w:rsidRDefault="00637B00" w:rsidP="00637B00">
      <w:pPr>
        <w:tabs>
          <w:tab w:val="left" w:pos="4270"/>
        </w:tabs>
        <w:spacing w:before="120" w:after="120" w:line="360" w:lineRule="exact"/>
        <w:ind w:left="3" w:firstLine="717"/>
        <w:jc w:val="both"/>
        <w:rPr>
          <w:b/>
          <w:i/>
        </w:rPr>
      </w:pPr>
      <w:r w:rsidRPr="00EA4D6E">
        <w:rPr>
          <w:b/>
        </w:rPr>
        <w:t xml:space="preserve">Tiêu chí 3: </w:t>
      </w:r>
      <w:r w:rsidRPr="00EA4D6E">
        <w:rPr>
          <w:i/>
        </w:rPr>
        <w:t xml:space="preserve">Thư viện có hệ thống hạ tầng công nghệ thông tin hiện đại phù hợp với tiêu chuẩn trong khu vực và quốc tế. Thư viện có kết nối Internet </w:t>
      </w:r>
      <w:r w:rsidRPr="00EA4D6E">
        <w:rPr>
          <w:i/>
        </w:rPr>
        <w:lastRenderedPageBreak/>
        <w:t>đáp ứng yêu cầu các hoạt động của nhà trường; có nguồn tài liệu truyền thống và tài liệu số phong phú đáp ứng yêu cầu các hoạt động nhà trường.</w:t>
      </w:r>
      <w:r w:rsidRPr="00EA4D6E">
        <w:rPr>
          <w:b/>
          <w:i/>
        </w:rPr>
        <w:t xml:space="preserve"> </w:t>
      </w:r>
    </w:p>
    <w:p w14:paraId="6008BAE9" w14:textId="77777777" w:rsidR="00637B00" w:rsidRPr="00EA4D6E" w:rsidRDefault="00637B00" w:rsidP="00637B00">
      <w:pPr>
        <w:tabs>
          <w:tab w:val="left" w:pos="4270"/>
        </w:tabs>
        <w:spacing w:before="120" w:after="120" w:line="360" w:lineRule="exact"/>
        <w:ind w:left="-2" w:firstLine="717"/>
        <w:jc w:val="both"/>
        <w:rPr>
          <w:b/>
        </w:rPr>
      </w:pPr>
      <w:r w:rsidRPr="00EA4D6E">
        <w:rPr>
          <w:b/>
        </w:rPr>
        <w:t>1. Mô tả hiện trạng</w:t>
      </w:r>
    </w:p>
    <w:p w14:paraId="49F772F5" w14:textId="4416B2CE" w:rsidR="00637B00" w:rsidRPr="00EA4D6E" w:rsidRDefault="00637B00" w:rsidP="00637B00">
      <w:pPr>
        <w:tabs>
          <w:tab w:val="left" w:pos="4270"/>
        </w:tabs>
        <w:spacing w:before="120" w:after="120" w:line="360" w:lineRule="exact"/>
        <w:ind w:left="3" w:firstLine="717"/>
        <w:jc w:val="both"/>
        <w:rPr>
          <w:b/>
        </w:rPr>
      </w:pPr>
      <w:r w:rsidRPr="00EA4D6E">
        <w:rPr>
          <w:b/>
          <w:i/>
          <w:spacing w:val="2"/>
        </w:rPr>
        <w:t xml:space="preserve"> </w:t>
      </w:r>
      <w:r w:rsidRPr="00EA4D6E">
        <w:t xml:space="preserve">Nhà trường có thư viện với tổng diện </w:t>
      </w:r>
      <w:r w:rsidRPr="00EA4D6E">
        <w:rPr>
          <w:shd w:val="clear" w:color="auto" w:fill="FFFFFF"/>
        </w:rPr>
        <w:t xml:space="preserve">tích </w:t>
      </w:r>
      <w:r w:rsidR="001200CD">
        <w:rPr>
          <w:shd w:val="clear" w:color="auto" w:fill="FFFFFF"/>
          <w:lang w:val="en-US"/>
        </w:rPr>
        <w:t>96</w:t>
      </w:r>
      <w:r w:rsidRPr="00EA4D6E">
        <w:rPr>
          <w:shd w:val="clear" w:color="auto" w:fill="FFFFFF"/>
        </w:rPr>
        <w:t>m</w:t>
      </w:r>
      <w:r w:rsidRPr="00EA4D6E">
        <w:rPr>
          <w:shd w:val="clear" w:color="auto" w:fill="FFFFFF"/>
          <w:vertAlign w:val="superscript"/>
        </w:rPr>
        <w:t>2</w:t>
      </w:r>
      <w:r w:rsidRPr="00EA4D6E">
        <w:rPr>
          <w:shd w:val="clear" w:color="auto" w:fill="FFFFFF"/>
        </w:rPr>
        <w:t>, 01</w:t>
      </w:r>
      <w:r w:rsidRPr="00EA4D6E">
        <w:t xml:space="preserve"> phòng thiết bị với diện tích </w:t>
      </w:r>
      <w:r w:rsidR="001200CD">
        <w:rPr>
          <w:lang w:val="en-US"/>
        </w:rPr>
        <w:t>48</w:t>
      </w:r>
      <w:r w:rsidRPr="00EA4D6E">
        <w:t>m</w:t>
      </w:r>
      <w:r w:rsidRPr="00EA4D6E">
        <w:rPr>
          <w:vertAlign w:val="superscript"/>
        </w:rPr>
        <w:t>2</w:t>
      </w:r>
      <w:r w:rsidRPr="00EA4D6E">
        <w:t xml:space="preserve">; có đủ giá, tủ chuyên dùng trong thư viện để sắp xếp sách, báo, tạp chí, bản đồ, tranh ảnh giáo dục, băng đĩa giáo khoa, sách giáo viên, sách tham khảo, sách nghiệp vụ truyện và ký, thông tin tập san, tạp chí nghiên cứu khoa học, thơ, từ điển, truyện thiếu nhi tiện cho việc bảo quản tài liệu trong thư viện đạt tiêu chuẩn thư viện theo quy định của Bộ Giáo dục và Đào tạo; phòng đọc thoáng mát, đáp ứng yêu cầu phục vụ bạn đọc. Ngoài phòng thư viện nhà trường còn bố trí các bàn đọc linh hoạt, thư viện xanh tại các lớp học. Thư viện có máy tính được kết nối Internet thuận tiện cho việc tra cứu tư liệu. Cán bộ thư viện đã xây dựng được kế hoạch, nội quy hoạt động của thư viện phù hợp với thực tế của nhà trường. Có lịch mở, đóng cửa thư viện hằng ngày để </w:t>
      </w:r>
      <w:r w:rsidRPr="00EA4D6E">
        <w:rPr>
          <w:lang w:val="en-US"/>
        </w:rPr>
        <w:t>CB,GV,NV</w:t>
      </w:r>
      <w:r w:rsidRPr="00EA4D6E">
        <w:t xml:space="preserve"> và </w:t>
      </w:r>
      <w:r w:rsidRPr="00EA4D6E">
        <w:rPr>
          <w:lang w:val="en-US"/>
        </w:rPr>
        <w:t>học sinh</w:t>
      </w:r>
      <w:r w:rsidRPr="00EA4D6E">
        <w:t xml:space="preserve"> thực hiện. Hằng năm thư viện được kiểm kê, bổ sung sách, báo, tạp chí, bản đồ, tranh ảnh giáo dục, băng đĩa giáo khoa và các xuất bản phẩm tham khảo.</w:t>
      </w:r>
      <w:r w:rsidRPr="00EA4D6E">
        <w:rPr>
          <w:lang w:val="en-US"/>
        </w:rPr>
        <w:t xml:space="preserve"> Đến thời điểm hiện tại t</w:t>
      </w:r>
      <w:r w:rsidRPr="00EA4D6E">
        <w:t>hư viện chưa có hệ thống hạ tầng công nghệ thông tin hiện đại phù hợp với tiêu chuẩn trong khu vực và quốc tế.</w:t>
      </w:r>
      <w:r w:rsidRPr="00EA4D6E">
        <w:rPr>
          <w:b/>
          <w:lang w:val="en-US"/>
        </w:rPr>
        <w:t xml:space="preserve"> </w:t>
      </w:r>
      <w:r w:rsidRPr="00EA4D6E">
        <w:t xml:space="preserve">Nhà trường đang hoàn thiện hồ sơ đề nghị công nhận thư viện đạt thư viện tiên tiến </w:t>
      </w:r>
      <w:r w:rsidRPr="00EA4D6E">
        <w:rPr>
          <w:b/>
        </w:rPr>
        <w:t>[H3-3.6-01]; [H3-3.6-02]; [H3-3.6-03]; [H3-3.6-04]</w:t>
      </w:r>
      <w:r w:rsidRPr="00EA4D6E">
        <w:rPr>
          <w:b/>
          <w:lang w:val="en-US"/>
        </w:rPr>
        <w:t xml:space="preserve">; </w:t>
      </w:r>
      <w:r w:rsidRPr="00EA4D6E">
        <w:rPr>
          <w:b/>
        </w:rPr>
        <w:t>[H3-3.6-0</w:t>
      </w:r>
      <w:r w:rsidRPr="00EA4D6E">
        <w:rPr>
          <w:b/>
          <w:lang w:val="en-US"/>
        </w:rPr>
        <w:t>5</w:t>
      </w:r>
      <w:r w:rsidRPr="00EA4D6E">
        <w:rPr>
          <w:b/>
        </w:rPr>
        <w:t>]</w:t>
      </w:r>
      <w:r w:rsidRPr="00EA4D6E">
        <w:t>.</w:t>
      </w:r>
      <w:r w:rsidRPr="00EA4D6E">
        <w:rPr>
          <w:b/>
        </w:rPr>
        <w:t xml:space="preserve">  </w:t>
      </w:r>
    </w:p>
    <w:p w14:paraId="3501F393" w14:textId="77777777" w:rsidR="00637B00" w:rsidRPr="00EA4D6E" w:rsidRDefault="00637B00" w:rsidP="00637B00">
      <w:pPr>
        <w:tabs>
          <w:tab w:val="left" w:pos="4270"/>
        </w:tabs>
        <w:spacing w:before="120" w:after="120" w:line="360" w:lineRule="exact"/>
        <w:ind w:left="3" w:firstLine="717"/>
        <w:jc w:val="both"/>
        <w:rPr>
          <w:b/>
        </w:rPr>
      </w:pPr>
      <w:r w:rsidRPr="00EA4D6E">
        <w:rPr>
          <w:b/>
        </w:rPr>
        <w:t>2. Điểm mạnh</w:t>
      </w:r>
    </w:p>
    <w:p w14:paraId="26EA2EB0" w14:textId="77777777" w:rsidR="00637B00" w:rsidRPr="00EA4D6E" w:rsidRDefault="00637B00" w:rsidP="00637B00">
      <w:pPr>
        <w:tabs>
          <w:tab w:val="left" w:pos="4270"/>
        </w:tabs>
        <w:spacing w:before="120" w:after="120" w:line="360" w:lineRule="exact"/>
        <w:ind w:left="-2" w:firstLine="717"/>
        <w:jc w:val="both"/>
      </w:pPr>
      <w:r w:rsidRPr="00EA4D6E">
        <w:t>Thư viện, phòng đọc nhà trường có đầy đủ sách, báo, tạp chí và các tài liệu phục vụ cho công tác dạy và học. Sách, báo, tạp chí, tài liệu được phân loại khoa học sắp xếp, gọn gàng, ngăn nắp tiện cho việc quản lý tra cứu. Thư viện đảm bảo theo tiêu chuẩn thư viện trường phổ thông.</w:t>
      </w:r>
    </w:p>
    <w:p w14:paraId="010DD914" w14:textId="77777777" w:rsidR="00637B00" w:rsidRPr="00EA4D6E" w:rsidRDefault="00637B00" w:rsidP="00637B00">
      <w:pPr>
        <w:tabs>
          <w:tab w:val="left" w:pos="4270"/>
        </w:tabs>
        <w:spacing w:before="120" w:after="120" w:line="360" w:lineRule="exact"/>
        <w:ind w:left="3" w:firstLine="717"/>
        <w:jc w:val="both"/>
      </w:pPr>
      <w:r w:rsidRPr="00EA4D6E">
        <w:t>Hồ sơ, sổ sách thư viện, phòng đọc được lưu trữ bảo quản và cập nhật thường xuyên.</w:t>
      </w:r>
    </w:p>
    <w:p w14:paraId="0B4D7E27" w14:textId="77777777" w:rsidR="00637B00" w:rsidRPr="00EA4D6E" w:rsidRDefault="00637B00" w:rsidP="00637B00">
      <w:pPr>
        <w:tabs>
          <w:tab w:val="left" w:pos="4270"/>
        </w:tabs>
        <w:spacing w:before="120" w:after="120" w:line="360" w:lineRule="exact"/>
        <w:ind w:left="-2" w:firstLine="717"/>
        <w:jc w:val="both"/>
        <w:rPr>
          <w:b/>
          <w:spacing w:val="-4"/>
        </w:rPr>
      </w:pPr>
      <w:r w:rsidRPr="00EA4D6E">
        <w:rPr>
          <w:b/>
        </w:rPr>
        <w:t>3.</w:t>
      </w:r>
      <w:r w:rsidRPr="00EA4D6E">
        <w:rPr>
          <w:b/>
          <w:spacing w:val="-4"/>
        </w:rPr>
        <w:t xml:space="preserve"> Điểm yếu </w:t>
      </w:r>
    </w:p>
    <w:p w14:paraId="36ED6640" w14:textId="77777777" w:rsidR="00637B00" w:rsidRPr="00EA4D6E" w:rsidRDefault="00637B00" w:rsidP="00637B00">
      <w:pPr>
        <w:tabs>
          <w:tab w:val="left" w:pos="4270"/>
        </w:tabs>
        <w:spacing w:before="120" w:after="120" w:line="360" w:lineRule="exact"/>
        <w:ind w:left="3" w:firstLine="717"/>
        <w:jc w:val="both"/>
        <w:rPr>
          <w:b/>
          <w:spacing w:val="-4"/>
        </w:rPr>
      </w:pPr>
      <w:r w:rsidRPr="00EA4D6E">
        <w:t>Thư viện chưa có hệ thống hạ tầng công nghệ thông tin hiện đại phù hợp với tiêu chuẩn trong khu vực và quốc tế.</w:t>
      </w:r>
    </w:p>
    <w:p w14:paraId="4C78808D" w14:textId="77777777" w:rsidR="00637B00" w:rsidRPr="00EA4D6E" w:rsidRDefault="00637B00" w:rsidP="00637B00">
      <w:pPr>
        <w:tabs>
          <w:tab w:val="left" w:pos="4270"/>
        </w:tabs>
        <w:spacing w:before="120" w:after="120" w:line="360" w:lineRule="exact"/>
        <w:ind w:left="3" w:firstLine="717"/>
        <w:jc w:val="both"/>
        <w:rPr>
          <w:b/>
        </w:rPr>
      </w:pPr>
      <w:r w:rsidRPr="00EA4D6E">
        <w:rPr>
          <w:b/>
        </w:rPr>
        <w:t>4. Kế hoạch cải tiến chất lượng</w:t>
      </w:r>
    </w:p>
    <w:p w14:paraId="45E8748B" w14:textId="77777777" w:rsidR="00637B00" w:rsidRPr="00EA4D6E" w:rsidRDefault="00637B00" w:rsidP="00637B00">
      <w:pPr>
        <w:tabs>
          <w:tab w:val="left" w:pos="4270"/>
        </w:tabs>
        <w:spacing w:before="120" w:after="120" w:line="360" w:lineRule="exact"/>
        <w:ind w:left="3" w:firstLine="717"/>
        <w:jc w:val="both"/>
        <w:rPr>
          <w:spacing w:val="4"/>
        </w:rPr>
      </w:pPr>
      <w:r w:rsidRPr="00EA4D6E">
        <w:rPr>
          <w:spacing w:val="4"/>
        </w:rPr>
        <w:t xml:space="preserve">Tham mưu với các cấp đầu tư cho nhà trường để thư viện có hệ thống hạ tầng công nghệ thông tin hiện đại phù hợp với tiêu chuẩn trong khu vực và quốc tế. </w:t>
      </w:r>
    </w:p>
    <w:p w14:paraId="01CBD1BD" w14:textId="77777777" w:rsidR="00637B00" w:rsidRPr="00EA4D6E" w:rsidRDefault="00637B00" w:rsidP="00637B00">
      <w:pPr>
        <w:tabs>
          <w:tab w:val="left" w:pos="4270"/>
        </w:tabs>
        <w:spacing w:before="120" w:after="120" w:line="360" w:lineRule="exact"/>
        <w:ind w:left="3" w:firstLine="717"/>
        <w:jc w:val="both"/>
        <w:rPr>
          <w:b/>
          <w:spacing w:val="-4"/>
        </w:rPr>
      </w:pPr>
      <w:r w:rsidRPr="00EA4D6E">
        <w:t>Xây dựng kế hoạch cụ thể, chi tiết về công tác thư viện, thiết bị; hằng năm kiểm kê, rà soát, bổ sung các đầu sách cho thư viện.</w:t>
      </w:r>
    </w:p>
    <w:p w14:paraId="0339FFF4" w14:textId="77777777" w:rsidR="00637B00" w:rsidRPr="00EA4D6E" w:rsidRDefault="00637B00" w:rsidP="00637B00">
      <w:pPr>
        <w:tabs>
          <w:tab w:val="left" w:pos="4270"/>
        </w:tabs>
        <w:spacing w:before="120" w:after="120" w:line="360" w:lineRule="exact"/>
        <w:ind w:left="3" w:firstLine="717"/>
        <w:jc w:val="both"/>
        <w:rPr>
          <w:b/>
        </w:rPr>
      </w:pPr>
      <w:r w:rsidRPr="00EA4D6E">
        <w:rPr>
          <w:b/>
        </w:rPr>
        <w:lastRenderedPageBreak/>
        <w:t xml:space="preserve">5. Tự đánh giá: </w:t>
      </w:r>
      <w:r w:rsidRPr="00A729A3">
        <w:rPr>
          <w:b/>
        </w:rPr>
        <w:t>Không đạt</w:t>
      </w:r>
    </w:p>
    <w:p w14:paraId="631CE146" w14:textId="77777777" w:rsidR="00637B00" w:rsidRPr="00EA4D6E" w:rsidRDefault="00637B00" w:rsidP="00637B00">
      <w:pPr>
        <w:tabs>
          <w:tab w:val="left" w:pos="4270"/>
        </w:tabs>
        <w:spacing w:before="120" w:after="120" w:line="360" w:lineRule="exact"/>
        <w:ind w:left="-2" w:firstLine="717"/>
        <w:jc w:val="both"/>
        <w:rPr>
          <w:i/>
          <w:spacing w:val="4"/>
        </w:rPr>
      </w:pPr>
      <w:r w:rsidRPr="00EA4D6E">
        <w:rPr>
          <w:b/>
          <w:spacing w:val="4"/>
        </w:rPr>
        <w:t xml:space="preserve">Tiêu chí 4: </w:t>
      </w:r>
      <w:r w:rsidRPr="00EA4D6E">
        <w:rPr>
          <w:i/>
          <w:spacing w:val="4"/>
        </w:rPr>
        <w:t>Trong 05 năm liên tiếp tính đến thời điểm đánh giá, nhà trường hoàn thành tất cả các mục tiêu theo phương hướng, chiến lược phát triển nhà trường.</w:t>
      </w:r>
    </w:p>
    <w:p w14:paraId="65FB1CA7" w14:textId="77777777" w:rsidR="00637B00" w:rsidRPr="00EA4D6E" w:rsidRDefault="00637B00" w:rsidP="00637B00">
      <w:pPr>
        <w:tabs>
          <w:tab w:val="left" w:pos="4270"/>
        </w:tabs>
        <w:spacing w:before="120" w:after="120" w:line="360" w:lineRule="exact"/>
        <w:ind w:left="3" w:firstLine="717"/>
        <w:jc w:val="both"/>
        <w:rPr>
          <w:b/>
        </w:rPr>
      </w:pPr>
      <w:r w:rsidRPr="00EA4D6E">
        <w:rPr>
          <w:b/>
        </w:rPr>
        <w:t>1. Mô tả hiện trạng</w:t>
      </w:r>
    </w:p>
    <w:p w14:paraId="6D87303F" w14:textId="77777777" w:rsidR="00637B00" w:rsidRPr="00EA4D6E" w:rsidRDefault="00637B00" w:rsidP="00637B00">
      <w:pPr>
        <w:tabs>
          <w:tab w:val="left" w:pos="4270"/>
        </w:tabs>
        <w:spacing w:before="120" w:after="120" w:line="360" w:lineRule="exact"/>
        <w:ind w:left="3" w:firstLine="714"/>
        <w:jc w:val="both"/>
        <w:rPr>
          <w:spacing w:val="2"/>
        </w:rPr>
      </w:pPr>
      <w:r w:rsidRPr="00EA4D6E">
        <w:rPr>
          <w:shd w:val="clear" w:color="auto" w:fill="FFFFFF"/>
        </w:rPr>
        <w:t xml:space="preserve">Phương hướng chiến lược xây dựng và phát triển nhà trường phù hợp với mục tiêu giúp </w:t>
      </w:r>
      <w:r w:rsidRPr="00EA4D6E">
        <w:rPr>
          <w:shd w:val="clear" w:color="auto" w:fill="FFFFFF"/>
          <w:lang w:val="en-US"/>
        </w:rPr>
        <w:t>học sinh</w:t>
      </w:r>
      <w:r w:rsidRPr="00EA4D6E">
        <w:rPr>
          <w:shd w:val="clear" w:color="auto" w:fill="FFFFFF"/>
        </w:rPr>
        <w:t xml:space="preserve"> phát triển toàn diện về đạo đức, trí tuệ, thể chất, thẩm mỹ và các kỹ năng cơ bản, phát triển năng lực cá nhân, tính năng động và sáng tạo; phù hợp với định hướng phát triển kinh tế - xã hội của địa phương theo từng giai đoạn và các nguồn lực của nhà trường. Nhà trường có các giải pháp giám sát việc thực hiện phương hướng, chiến lược xây dựng và phát triển nhà trường. Trong quá trình tổ chức xây dựng phương hướng</w:t>
      </w:r>
      <w:r w:rsidRPr="00EA4D6E">
        <w:rPr>
          <w:shd w:val="clear" w:color="auto" w:fill="FFFFFF"/>
          <w:lang w:val="en-US"/>
        </w:rPr>
        <w:t>,</w:t>
      </w:r>
      <w:r w:rsidRPr="00EA4D6E">
        <w:rPr>
          <w:shd w:val="clear" w:color="auto" w:fill="FFFFFF"/>
        </w:rPr>
        <w:t xml:space="preserve"> chiến lược xây dựng và phát triển có sự tham gia của các thành viên trong Hội đồng trường, </w:t>
      </w:r>
      <w:r w:rsidRPr="00EA4D6E">
        <w:rPr>
          <w:shd w:val="clear" w:color="auto" w:fill="FFFFFF"/>
          <w:lang w:val="en-US"/>
        </w:rPr>
        <w:t>CBQL,GV,VN</w:t>
      </w:r>
      <w:r w:rsidRPr="00EA4D6E">
        <w:rPr>
          <w:shd w:val="clear" w:color="auto" w:fill="FFFFFF"/>
        </w:rPr>
        <w:t xml:space="preserve">, cha mẹ </w:t>
      </w:r>
      <w:r w:rsidRPr="00EA4D6E">
        <w:rPr>
          <w:shd w:val="clear" w:color="auto" w:fill="FFFFFF"/>
          <w:lang w:val="en-US"/>
        </w:rPr>
        <w:t>học sinh</w:t>
      </w:r>
      <w:r w:rsidRPr="00EA4D6E">
        <w:rPr>
          <w:shd w:val="clear" w:color="auto" w:fill="FFFFFF"/>
        </w:rPr>
        <w:t xml:space="preserve"> và cộng đồng.</w:t>
      </w:r>
      <w:r w:rsidRPr="00EA4D6E">
        <w:t xml:space="preserve"> </w:t>
      </w:r>
      <w:r w:rsidRPr="00EA4D6E">
        <w:rPr>
          <w:shd w:val="clear" w:color="auto" w:fill="FFFFFF"/>
        </w:rPr>
        <w:t xml:space="preserve">Kế hoạch hằng năm của nhà trường có nội dung rà soát, bổ sung, điều chỉnh phương hướng, chiến lược xây dựng và phát triển. </w:t>
      </w:r>
      <w:r w:rsidRPr="00EA4D6E">
        <w:rPr>
          <w:spacing w:val="2"/>
          <w:lang w:val="en-US"/>
        </w:rPr>
        <w:t>Tuy nhiên v</w:t>
      </w:r>
      <w:r w:rsidRPr="00EA4D6E">
        <w:rPr>
          <w:spacing w:val="2"/>
        </w:rPr>
        <w:t xml:space="preserve">iệc đóng góp ý kiến của phụ huynh, cộng đồng để xây dựng phương hướng, chiến lược xây dựng và phát triển nhà </w:t>
      </w:r>
      <w:r w:rsidRPr="00EA4D6E">
        <w:rPr>
          <w:spacing w:val="2"/>
          <w:lang w:val="en-US"/>
        </w:rPr>
        <w:t xml:space="preserve">trường </w:t>
      </w:r>
      <w:r w:rsidRPr="00EA4D6E">
        <w:rPr>
          <w:spacing w:val="2"/>
        </w:rPr>
        <w:t>chưa được thường xuyên</w:t>
      </w:r>
      <w:r w:rsidRPr="00EA4D6E">
        <w:rPr>
          <w:spacing w:val="2"/>
          <w:shd w:val="clear" w:color="auto" w:fill="FFFFFF"/>
          <w:lang w:val="en-US"/>
        </w:rPr>
        <w:t xml:space="preserve">. </w:t>
      </w:r>
      <w:r w:rsidRPr="00EA4D6E">
        <w:rPr>
          <w:spacing w:val="2"/>
          <w:shd w:val="clear" w:color="auto" w:fill="FFFFFF"/>
        </w:rPr>
        <w:t xml:space="preserve">Trong 05 năm liên tiếp nhà trường hoàn thành tất cả các mục tiêu theo phương hướng, chiến lược phát triển nhà trường. Trong những năm qua nhà trường được các cấp có thẩm quyền tặng Bằng khen, Giấy khen … </w:t>
      </w:r>
      <w:r w:rsidRPr="00EA4D6E">
        <w:rPr>
          <w:b/>
          <w:spacing w:val="2"/>
          <w:shd w:val="clear" w:color="auto" w:fill="FFFFFF"/>
        </w:rPr>
        <w:t>[H1-1.1-01]; [H1-1.1-02]; [H1-1.1-0</w:t>
      </w:r>
      <w:r w:rsidRPr="00EA4D6E">
        <w:rPr>
          <w:b/>
          <w:spacing w:val="2"/>
          <w:shd w:val="clear" w:color="auto" w:fill="FFFFFF"/>
          <w:lang w:val="en-US"/>
        </w:rPr>
        <w:t>5</w:t>
      </w:r>
      <w:r w:rsidRPr="00EA4D6E">
        <w:rPr>
          <w:b/>
          <w:spacing w:val="2"/>
          <w:shd w:val="clear" w:color="auto" w:fill="FFFFFF"/>
        </w:rPr>
        <w:t>]; [H1-1.8-03]</w:t>
      </w:r>
      <w:r w:rsidRPr="00EA4D6E">
        <w:rPr>
          <w:spacing w:val="2"/>
          <w:shd w:val="clear" w:color="auto" w:fill="FFFFFF"/>
        </w:rPr>
        <w:t>.</w:t>
      </w:r>
    </w:p>
    <w:p w14:paraId="7652CB35" w14:textId="77777777" w:rsidR="00637B00" w:rsidRPr="00EA4D6E" w:rsidRDefault="00637B00" w:rsidP="00637B00">
      <w:pPr>
        <w:tabs>
          <w:tab w:val="left" w:pos="4270"/>
        </w:tabs>
        <w:spacing w:before="120" w:after="120" w:line="360" w:lineRule="exact"/>
        <w:ind w:left="3" w:firstLine="717"/>
        <w:jc w:val="both"/>
        <w:rPr>
          <w:b/>
        </w:rPr>
      </w:pPr>
      <w:r w:rsidRPr="00EA4D6E">
        <w:rPr>
          <w:b/>
        </w:rPr>
        <w:t>2. Điểm mạnh</w:t>
      </w:r>
    </w:p>
    <w:p w14:paraId="614AA6DD" w14:textId="77777777" w:rsidR="00637B00" w:rsidRPr="00EA4D6E" w:rsidRDefault="00637B00" w:rsidP="00637B00">
      <w:pPr>
        <w:tabs>
          <w:tab w:val="left" w:pos="4270"/>
        </w:tabs>
        <w:spacing w:before="120" w:after="120" w:line="360" w:lineRule="exact"/>
        <w:ind w:left="3" w:firstLine="714"/>
        <w:jc w:val="both"/>
      </w:pPr>
      <w:r w:rsidRPr="00EA4D6E">
        <w:t xml:space="preserve">Hội đồng trường, </w:t>
      </w:r>
      <w:r w:rsidRPr="00EA4D6E">
        <w:rPr>
          <w:lang w:val="en-US"/>
        </w:rPr>
        <w:t>CBQL,GV,NV,</w:t>
      </w:r>
      <w:r w:rsidRPr="00EA4D6E">
        <w:t xml:space="preserve"> cha mẹ </w:t>
      </w:r>
      <w:r w:rsidRPr="00EA4D6E">
        <w:rPr>
          <w:lang w:val="en-US"/>
        </w:rPr>
        <w:t>học sinh</w:t>
      </w:r>
      <w:r w:rsidRPr="00EA4D6E">
        <w:t xml:space="preserve"> và cộng đồng đóng góp ý kiến xây dựng phương hướng, chiến lược xây dựng và phát triển nhà trường đến năm 2020 tầm nhìn đến năm 2025. Phù hợp với mục tiêu giáo dục được quy định tại Luật Giáo dục; phù hợp với định hướng phát triển kinh tế - xã hội của địa phương theo từng giai đoạn và các nguồn lực của nhà trường. Trong 05 năm liên tiếp nhà trường hoàn thành tất cả các mục tiêu theo phương hướng, chiến lược phát triển nhà trường.</w:t>
      </w:r>
    </w:p>
    <w:p w14:paraId="07F05ACF" w14:textId="77777777" w:rsidR="00637B00" w:rsidRPr="00EA4D6E" w:rsidRDefault="00637B00" w:rsidP="00637B00">
      <w:pPr>
        <w:tabs>
          <w:tab w:val="left" w:pos="4270"/>
        </w:tabs>
        <w:spacing w:before="120" w:after="120" w:line="360" w:lineRule="exact"/>
        <w:ind w:firstLine="600"/>
        <w:jc w:val="both"/>
      </w:pPr>
      <w:r w:rsidRPr="00EA4D6E">
        <w:t>Xây dựng Kế hoạch chiến lược theo giai đoạn, Kế hoạch giáo dục phù hợp và nâng cao các chỉ số qua từng năm học. Triển khai tích cực hiệu quả CTGDPT 2018. Có giải pháp kiểm tra, giám sát việc triển khai thực hiện để đạt và vượt chỉ tiêu.</w:t>
      </w:r>
    </w:p>
    <w:p w14:paraId="2AD8679B" w14:textId="77777777" w:rsidR="00637B00" w:rsidRPr="00EA4D6E" w:rsidRDefault="00637B00" w:rsidP="00637B00">
      <w:pPr>
        <w:tabs>
          <w:tab w:val="left" w:pos="4270"/>
        </w:tabs>
        <w:spacing w:before="120" w:after="120" w:line="360" w:lineRule="exact"/>
        <w:ind w:firstLine="600"/>
        <w:jc w:val="both"/>
      </w:pPr>
      <w:r w:rsidRPr="00EA4D6E">
        <w:t xml:space="preserve">Nhà trường luôn sáng tạo trong việc tổ chức các hoạt động giao lưu, hoạt động trải nghiệm nhằm phát triển năng lực, phẩm chất nâng cao chất lượng giáo dục toàn diện cho </w:t>
      </w:r>
      <w:r w:rsidRPr="00EA4D6E">
        <w:rPr>
          <w:lang w:val="en-US"/>
        </w:rPr>
        <w:t>học sinh</w:t>
      </w:r>
      <w:r w:rsidRPr="00EA4D6E">
        <w:t>.</w:t>
      </w:r>
    </w:p>
    <w:p w14:paraId="4B0B65D2" w14:textId="77777777" w:rsidR="00637B00" w:rsidRPr="00EA4D6E" w:rsidRDefault="00637B00" w:rsidP="00637B00">
      <w:pPr>
        <w:tabs>
          <w:tab w:val="left" w:pos="4270"/>
        </w:tabs>
        <w:spacing w:before="120" w:after="120" w:line="360" w:lineRule="exact"/>
        <w:ind w:left="3" w:firstLine="714"/>
        <w:jc w:val="both"/>
        <w:rPr>
          <w:b/>
        </w:rPr>
      </w:pPr>
      <w:r w:rsidRPr="00EA4D6E">
        <w:rPr>
          <w:b/>
        </w:rPr>
        <w:t xml:space="preserve">3. Điểm yếu </w:t>
      </w:r>
    </w:p>
    <w:p w14:paraId="0F4E1231" w14:textId="77777777" w:rsidR="00637B00" w:rsidRPr="00EA4D6E" w:rsidRDefault="00637B00" w:rsidP="00637B00">
      <w:pPr>
        <w:tabs>
          <w:tab w:val="left" w:pos="4270"/>
        </w:tabs>
        <w:spacing w:before="120" w:after="120" w:line="360" w:lineRule="exact"/>
        <w:ind w:left="3" w:firstLine="714"/>
        <w:jc w:val="both"/>
      </w:pPr>
      <w:r w:rsidRPr="00EA4D6E">
        <w:lastRenderedPageBreak/>
        <w:t xml:space="preserve">Việc đóng góp ý kiến của phụ huynh, cộng đồng để xây dựng phương hướng, chiến lược xây dựng và phát triển nhà chưa được thường xuyên.  </w:t>
      </w:r>
    </w:p>
    <w:p w14:paraId="411CA0AA" w14:textId="77777777" w:rsidR="00637B00" w:rsidRPr="00EA4D6E" w:rsidRDefault="00637B00" w:rsidP="00637B00">
      <w:pPr>
        <w:tabs>
          <w:tab w:val="left" w:pos="4270"/>
        </w:tabs>
        <w:spacing w:before="120" w:after="120" w:line="360" w:lineRule="exact"/>
        <w:ind w:left="3" w:firstLine="714"/>
        <w:jc w:val="both"/>
        <w:rPr>
          <w:b/>
        </w:rPr>
      </w:pPr>
      <w:r w:rsidRPr="00EA4D6E">
        <w:rPr>
          <w:b/>
        </w:rPr>
        <w:t>4. Kế hoạch cải tiến chất lượng</w:t>
      </w:r>
    </w:p>
    <w:p w14:paraId="024C82D0" w14:textId="77777777" w:rsidR="00637B00" w:rsidRPr="00EA4D6E" w:rsidRDefault="00637B00" w:rsidP="00637B00">
      <w:pPr>
        <w:tabs>
          <w:tab w:val="left" w:pos="4270"/>
        </w:tabs>
        <w:spacing w:before="120" w:after="120" w:line="360" w:lineRule="exact"/>
        <w:ind w:left="3" w:firstLine="714"/>
        <w:jc w:val="both"/>
        <w:rPr>
          <w:shd w:val="clear" w:color="auto" w:fill="FFFFFF"/>
        </w:rPr>
      </w:pPr>
      <w:r w:rsidRPr="00EA4D6E">
        <w:rPr>
          <w:shd w:val="clear" w:color="auto" w:fill="FFFFFF"/>
        </w:rPr>
        <w:t>Phương hướng, chiến lược xây dựng và phát triển nhà trường được công khai nhằm tranh thủ sự đóng góp ý kiến của mọi tổ chức, cá nhân. Nhà trường tiếp tục rà soát, điều chỉnh, bổ sung  kế hoạch chiến lược xây dựng và phát triển nhà trường phù hợp với thực tiễn, tiềm lực của nhà trường và địa phương. Triển khai các giải pháp khoa học nhằm thực hiện có hiệu quả các mục tiêu đã đề ra trong phương hướng, chiến lược xây dựng và phát triển nhà trường.</w:t>
      </w:r>
    </w:p>
    <w:p w14:paraId="4C430C00" w14:textId="77777777" w:rsidR="00637B00" w:rsidRPr="00EA4D6E" w:rsidRDefault="00637B00" w:rsidP="00637B00">
      <w:pPr>
        <w:tabs>
          <w:tab w:val="left" w:pos="4270"/>
        </w:tabs>
        <w:spacing w:before="120" w:after="120" w:line="360" w:lineRule="exact"/>
        <w:ind w:left="-2" w:firstLine="714"/>
        <w:jc w:val="both"/>
        <w:rPr>
          <w:shd w:val="clear" w:color="auto" w:fill="FFFFFF"/>
          <w:lang w:val="en-US"/>
        </w:rPr>
      </w:pPr>
      <w:r w:rsidRPr="00EA4D6E">
        <w:rPr>
          <w:shd w:val="clear" w:color="auto" w:fill="FFFFFF"/>
        </w:rPr>
        <w:t xml:space="preserve">Đa dạng hóa việc tiếp nhận các ý kiến đóng góp của cộng đồng, phụ huynh thông qua </w:t>
      </w:r>
      <w:r w:rsidRPr="00EA4D6E">
        <w:rPr>
          <w:shd w:val="clear" w:color="auto" w:fill="FFFFFF"/>
          <w:lang w:val="en-US"/>
        </w:rPr>
        <w:t xml:space="preserve">trưng cầu ý kiến trực tiếp, thư góp ý, </w:t>
      </w:r>
      <w:r w:rsidRPr="00EA4D6E">
        <w:rPr>
          <w:shd w:val="clear" w:color="auto" w:fill="FFFFFF"/>
        </w:rPr>
        <w:t>trang website…</w:t>
      </w:r>
    </w:p>
    <w:p w14:paraId="43303CCF" w14:textId="77777777" w:rsidR="00637B00" w:rsidRPr="00EA4D6E" w:rsidRDefault="00637B00" w:rsidP="00637B00">
      <w:pPr>
        <w:tabs>
          <w:tab w:val="left" w:pos="4270"/>
        </w:tabs>
        <w:spacing w:before="120" w:after="120" w:line="360" w:lineRule="exact"/>
        <w:ind w:left="-2" w:firstLine="714"/>
        <w:jc w:val="both"/>
        <w:rPr>
          <w:shd w:val="clear" w:color="auto" w:fill="FFFFFF"/>
        </w:rPr>
      </w:pPr>
      <w:r w:rsidRPr="00EA4D6E">
        <w:rPr>
          <w:shd w:val="clear" w:color="auto" w:fill="FFFFFF"/>
        </w:rPr>
        <w:t>Tiếp tục thực hiện các mục tiêu trong phương hướng, chiến lược nhằm thúc đẩy chất lượng giáo dục nhà trường tăng cao hơn nữa.</w:t>
      </w:r>
    </w:p>
    <w:p w14:paraId="2C99B5C1" w14:textId="77777777" w:rsidR="00637B00" w:rsidRPr="00EA4D6E" w:rsidRDefault="00637B00" w:rsidP="00637B00">
      <w:pPr>
        <w:tabs>
          <w:tab w:val="left" w:pos="4270"/>
        </w:tabs>
        <w:spacing w:before="120" w:after="120" w:line="360" w:lineRule="exact"/>
        <w:ind w:left="3" w:firstLine="714"/>
        <w:jc w:val="both"/>
        <w:rPr>
          <w:b/>
        </w:rPr>
      </w:pPr>
      <w:r w:rsidRPr="00EA4D6E">
        <w:rPr>
          <w:b/>
        </w:rPr>
        <w:t xml:space="preserve">5. Tự đánh giá: </w:t>
      </w:r>
      <w:r w:rsidRPr="00A729A3">
        <w:rPr>
          <w:b/>
        </w:rPr>
        <w:t>Đạt</w:t>
      </w:r>
      <w:r w:rsidRPr="00EA4D6E">
        <w:t xml:space="preserve"> </w:t>
      </w:r>
    </w:p>
    <w:p w14:paraId="1FDE7DD0" w14:textId="77777777" w:rsidR="00637B00" w:rsidRPr="00EA4D6E" w:rsidRDefault="00637B00" w:rsidP="00637B00">
      <w:pPr>
        <w:tabs>
          <w:tab w:val="left" w:pos="4270"/>
        </w:tabs>
        <w:spacing w:before="120" w:after="120" w:line="360" w:lineRule="exact"/>
        <w:ind w:left="3" w:firstLine="714"/>
        <w:jc w:val="both"/>
        <w:rPr>
          <w:b/>
          <w:i/>
        </w:rPr>
      </w:pPr>
      <w:r w:rsidRPr="00EA4D6E">
        <w:rPr>
          <w:b/>
        </w:rPr>
        <w:t xml:space="preserve">Tiêu chí 5: </w:t>
      </w:r>
      <w:r w:rsidRPr="00EA4D6E">
        <w:rPr>
          <w:i/>
        </w:rPr>
        <w:t>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cộng đồng ghi nhận.</w:t>
      </w:r>
    </w:p>
    <w:p w14:paraId="358D6017" w14:textId="77777777" w:rsidR="00637B00" w:rsidRPr="00EA4D6E" w:rsidRDefault="00637B00" w:rsidP="00637B00">
      <w:pPr>
        <w:tabs>
          <w:tab w:val="left" w:pos="4270"/>
        </w:tabs>
        <w:spacing w:before="120" w:after="120" w:line="360" w:lineRule="exact"/>
        <w:ind w:left="-2" w:firstLine="714"/>
        <w:jc w:val="both"/>
      </w:pPr>
      <w:r w:rsidRPr="00EA4D6E">
        <w:rPr>
          <w:b/>
        </w:rPr>
        <w:t xml:space="preserve">1. Mô tả hiện trạng </w:t>
      </w:r>
    </w:p>
    <w:p w14:paraId="0BAC2FCB" w14:textId="53FABDC3" w:rsidR="00637B00" w:rsidRPr="00EA4D6E" w:rsidRDefault="00637B00" w:rsidP="00637B00">
      <w:pPr>
        <w:tabs>
          <w:tab w:val="left" w:pos="4270"/>
        </w:tabs>
        <w:spacing w:before="120" w:after="120" w:line="360" w:lineRule="exact"/>
        <w:ind w:left="-2" w:firstLine="717"/>
        <w:jc w:val="both"/>
      </w:pPr>
      <w:r w:rsidRPr="00EA4D6E">
        <w:rPr>
          <w:spacing w:val="-2"/>
        </w:rPr>
        <w:t xml:space="preserve">Kết quả học tập của </w:t>
      </w:r>
      <w:r w:rsidRPr="00EA4D6E">
        <w:rPr>
          <w:spacing w:val="-2"/>
          <w:lang w:val="en-US"/>
        </w:rPr>
        <w:t>học sinh</w:t>
      </w:r>
      <w:r w:rsidRPr="00EA4D6E">
        <w:rPr>
          <w:spacing w:val="-2"/>
        </w:rPr>
        <w:t xml:space="preserve"> được đánh giá nghiêm túc theo quy định của Bộ </w:t>
      </w:r>
      <w:r w:rsidRPr="00EA4D6E">
        <w:rPr>
          <w:spacing w:val="-2"/>
          <w:lang w:val="en-US"/>
        </w:rPr>
        <w:t>GD&amp;ĐT</w:t>
      </w:r>
      <w:r w:rsidRPr="00EA4D6E">
        <w:rPr>
          <w:spacing w:val="-2"/>
        </w:rPr>
        <w:t xml:space="preserve">. Cuối mỗi học kỳ đều có bảng tổng hợp kết quả học tập của từng lớp. Kết quả xếp loại các môn học và hoạt động giáo dục, năng lực, phẩm chất; tỷ lệ </w:t>
      </w:r>
      <w:r w:rsidRPr="00EA4D6E">
        <w:rPr>
          <w:spacing w:val="-2"/>
          <w:lang w:val="en-US"/>
        </w:rPr>
        <w:t>học sinh</w:t>
      </w:r>
      <w:r w:rsidRPr="00EA4D6E">
        <w:rPr>
          <w:spacing w:val="-2"/>
        </w:rPr>
        <w:t xml:space="preserve"> HTCTLH và HTCTTH đạt yêu cầu theo kế hoạch của nhà trường. Hằng năm nhà trường xây dựng tốt Kế hoạch thực hiện nhiệm vụ, ghi sổ nghị quyết. Trong 05 năm liên tiếp tính đến thời điểm đánh giá, nhà trường có kết quả giáo dục, các hoạt động khác của nhà trường vượt trội so với các trường có điều kiện kinh tế - xã hội tương đồng, được các cấp </w:t>
      </w:r>
      <w:r w:rsidRPr="00EA4D6E">
        <w:rPr>
          <w:spacing w:val="-2"/>
          <w:lang w:val="en-US"/>
        </w:rPr>
        <w:t xml:space="preserve">có </w:t>
      </w:r>
      <w:r w:rsidRPr="00EA4D6E">
        <w:rPr>
          <w:spacing w:val="-2"/>
        </w:rPr>
        <w:t xml:space="preserve">thẩm quyền và cộng đồng ghi nhận được thể hiện đầy đủ số liệu trong báo cáo sơ kết, tổng kết. </w:t>
      </w:r>
      <w:r w:rsidRPr="00EA4D6E">
        <w:rPr>
          <w:spacing w:val="-2"/>
          <w:lang w:val="en-US"/>
        </w:rPr>
        <w:t>Nhiều năm liên tục</w:t>
      </w:r>
      <w:r w:rsidRPr="00EA4D6E">
        <w:rPr>
          <w:spacing w:val="-2"/>
        </w:rPr>
        <w:t xml:space="preserve"> </w:t>
      </w:r>
      <w:r w:rsidRPr="00EA4D6E">
        <w:t>nhà trường đã hoàn thành xuất sắc nhiệm vụ đạt thành tích cao, được UBND tỉnh</w:t>
      </w:r>
      <w:r w:rsidRPr="00EA4D6E">
        <w:rPr>
          <w:lang w:val="en-US"/>
        </w:rPr>
        <w:t>, UBDN huyện</w:t>
      </w:r>
      <w:r w:rsidRPr="00EA4D6E">
        <w:t xml:space="preserve"> tặng </w:t>
      </w:r>
      <w:r w:rsidRPr="00EA4D6E">
        <w:rPr>
          <w:lang w:val="en-US"/>
        </w:rPr>
        <w:t>khen thưởng</w:t>
      </w:r>
      <w:r w:rsidRPr="00EA4D6E">
        <w:t xml:space="preserve">; </w:t>
      </w:r>
      <w:r w:rsidRPr="00EA4D6E">
        <w:rPr>
          <w:lang w:val="en-US"/>
        </w:rPr>
        <w:t>học sinh</w:t>
      </w:r>
      <w:r w:rsidRPr="00EA4D6E">
        <w:t xml:space="preserve"> của nhà trường tham gia các cuộc </w:t>
      </w:r>
      <w:r w:rsidRPr="00EA4D6E">
        <w:rPr>
          <w:lang w:val="en-US"/>
        </w:rPr>
        <w:t xml:space="preserve">thi </w:t>
      </w:r>
      <w:r w:rsidRPr="00EA4D6E">
        <w:t xml:space="preserve">giao lưu cấp huyện, cấp tỉnh đạt kết quả cao </w:t>
      </w:r>
      <w:r w:rsidRPr="00EA4D6E">
        <w:rPr>
          <w:lang w:val="en-US"/>
        </w:rPr>
        <w:t>về số lượng và chất lượng. Vẫn còn m</w:t>
      </w:r>
      <w:r w:rsidRPr="00EA4D6E">
        <w:t xml:space="preserve">ột số </w:t>
      </w:r>
      <w:r w:rsidRPr="00EA4D6E">
        <w:rPr>
          <w:lang w:val="en-US"/>
        </w:rPr>
        <w:t>học sinh</w:t>
      </w:r>
      <w:r w:rsidRPr="00EA4D6E">
        <w:t xml:space="preserve"> chưa mạnh dạn, tự tin trong học tập và hoạt động nên chưa phát huy hết năng lực, sở trường của bản thân</w:t>
      </w:r>
      <w:r w:rsidRPr="00EA4D6E">
        <w:rPr>
          <w:b/>
        </w:rPr>
        <w:t xml:space="preserve"> [H2-2.4-0</w:t>
      </w:r>
      <w:r w:rsidRPr="00EA4D6E">
        <w:rPr>
          <w:b/>
          <w:lang w:val="en-US"/>
        </w:rPr>
        <w:t>1</w:t>
      </w:r>
      <w:r w:rsidRPr="00EA4D6E">
        <w:rPr>
          <w:b/>
        </w:rPr>
        <w:t>]; [H5-5.2-02]; [H5-5.5-01]; [H5-5.5-02]</w:t>
      </w:r>
      <w:r w:rsidRPr="00EA4D6E">
        <w:t>.</w:t>
      </w:r>
    </w:p>
    <w:p w14:paraId="67B245A0" w14:textId="77777777" w:rsidR="00637B00" w:rsidRPr="00EA4D6E" w:rsidRDefault="00637B00" w:rsidP="00637B00">
      <w:pPr>
        <w:tabs>
          <w:tab w:val="left" w:pos="4270"/>
        </w:tabs>
        <w:spacing w:before="120" w:after="120" w:line="360" w:lineRule="exact"/>
        <w:ind w:left="3" w:firstLine="714"/>
        <w:jc w:val="both"/>
        <w:rPr>
          <w:i/>
        </w:rPr>
      </w:pPr>
      <w:r w:rsidRPr="00EA4D6E">
        <w:rPr>
          <w:b/>
        </w:rPr>
        <w:t>2. Điểm mạnh</w:t>
      </w:r>
    </w:p>
    <w:p w14:paraId="3D2604E2" w14:textId="77777777" w:rsidR="00637B00" w:rsidRPr="00EA4D6E" w:rsidRDefault="00637B00" w:rsidP="00637B00">
      <w:pPr>
        <w:tabs>
          <w:tab w:val="left" w:pos="280"/>
          <w:tab w:val="left" w:pos="4270"/>
        </w:tabs>
        <w:spacing w:before="120" w:after="120" w:line="360" w:lineRule="exact"/>
        <w:ind w:left="3" w:firstLine="714"/>
        <w:jc w:val="both"/>
      </w:pPr>
      <w:r w:rsidRPr="00EA4D6E">
        <w:t xml:space="preserve">Nhà trường đã xây dựng kế hoạch thực hiện nhiệm vụ năm học, kế hoạch chuyên môn. Quan tâm chỉ đạo thực hiện đồng bộ các giải pháp nâng cao chất </w:t>
      </w:r>
      <w:r w:rsidRPr="00EA4D6E">
        <w:lastRenderedPageBreak/>
        <w:t>lượng thông qua cuộc họp, báo cáo sơ kết năm học, tổng kết. H</w:t>
      </w:r>
      <w:r w:rsidRPr="00EA4D6E">
        <w:rPr>
          <w:lang w:val="en-US"/>
        </w:rPr>
        <w:t>ọc sinh</w:t>
      </w:r>
      <w:r w:rsidRPr="00EA4D6E">
        <w:t xml:space="preserve"> tự giác, chủ động tích cực hơn trong học tập nắm được kiến thức, kỹ năng cơ bản của môn học, lớp học, cấp học. Chất lượng chuyển biến mạnh mẽ.</w:t>
      </w:r>
    </w:p>
    <w:p w14:paraId="7696324E" w14:textId="77777777" w:rsidR="00637B00" w:rsidRPr="00EA4D6E" w:rsidRDefault="00637B00" w:rsidP="00637B00">
      <w:pPr>
        <w:tabs>
          <w:tab w:val="left" w:pos="4270"/>
        </w:tabs>
        <w:spacing w:before="120" w:after="120" w:line="360" w:lineRule="exact"/>
        <w:ind w:firstLine="600"/>
        <w:jc w:val="both"/>
      </w:pPr>
      <w:r w:rsidRPr="00EA4D6E">
        <w:t xml:space="preserve">Theo đánh giá chất lượng </w:t>
      </w:r>
      <w:r w:rsidRPr="00EA4D6E">
        <w:rPr>
          <w:lang w:val="en-US"/>
        </w:rPr>
        <w:t>g</w:t>
      </w:r>
      <w:r w:rsidRPr="00EA4D6E">
        <w:t xml:space="preserve">iáo dục hằng năm, nhà trường luôn đạt chỉ tiêu chất lượng cao. Các em </w:t>
      </w:r>
      <w:r w:rsidRPr="00EA4D6E">
        <w:rPr>
          <w:lang w:val="en-US"/>
        </w:rPr>
        <w:t>học sinh</w:t>
      </w:r>
      <w:r w:rsidRPr="00EA4D6E">
        <w:t xml:space="preserve"> có ý thức tu dưỡng rèn luyện phẩm chất, tác phong; có ý thức thực hiện điều lệ của </w:t>
      </w:r>
      <w:r w:rsidRPr="00EA4D6E">
        <w:rPr>
          <w:lang w:val="en-US"/>
        </w:rPr>
        <w:t>học sinh</w:t>
      </w:r>
      <w:r w:rsidRPr="00EA4D6E">
        <w:t xml:space="preserve">, nội quy trường, lớp; thực hiện nghiêm túc pháp luật, có kỹ năng sống. </w:t>
      </w:r>
    </w:p>
    <w:p w14:paraId="7B14E33A" w14:textId="77777777" w:rsidR="00637B00" w:rsidRPr="00EA4D6E" w:rsidRDefault="00637B00" w:rsidP="00637B00">
      <w:pPr>
        <w:tabs>
          <w:tab w:val="left" w:pos="4270"/>
        </w:tabs>
        <w:spacing w:before="120" w:after="120" w:line="360" w:lineRule="exact"/>
        <w:ind w:firstLine="600"/>
        <w:jc w:val="both"/>
      </w:pPr>
      <w:r w:rsidRPr="00EA4D6E">
        <w:t xml:space="preserve">Trong 5 năm liên tiếp, nhà trường đã có nhiều năm đạt kết quả giáo dục, các hoạt động khác vượt trội so với các trường có điều kiện kinh tế xã hội tương đồng. Cụ thể số </w:t>
      </w:r>
      <w:r w:rsidRPr="00EA4D6E">
        <w:rPr>
          <w:lang w:val="en-US"/>
        </w:rPr>
        <w:t>học sinh</w:t>
      </w:r>
      <w:r w:rsidRPr="00EA4D6E">
        <w:t xml:space="preserve"> tham gia các cuộc thi</w:t>
      </w:r>
      <w:r w:rsidRPr="00EA4D6E">
        <w:rPr>
          <w:lang w:val="en-US"/>
        </w:rPr>
        <w:t xml:space="preserve"> </w:t>
      </w:r>
      <w:r w:rsidRPr="00EA4D6E">
        <w:t>giao lưu</w:t>
      </w:r>
      <w:r w:rsidRPr="00EA4D6E">
        <w:rPr>
          <w:lang w:val="en-US"/>
        </w:rPr>
        <w:t xml:space="preserve"> Olympic Toán, Tiếng Việt, Tiếng Anh lớp 4, 5 </w:t>
      </w:r>
      <w:r w:rsidRPr="00EA4D6E">
        <w:t>cấp huyện</w:t>
      </w:r>
      <w:r w:rsidRPr="00EA4D6E">
        <w:rPr>
          <w:lang w:val="en-US"/>
        </w:rPr>
        <w:t>; các cuộc thi trên Internet</w:t>
      </w:r>
      <w:r w:rsidRPr="00EA4D6E">
        <w:t xml:space="preserve"> c</w:t>
      </w:r>
      <w:r w:rsidRPr="00EA4D6E">
        <w:rPr>
          <w:lang w:val="en-US"/>
        </w:rPr>
        <w:t>ủa các cấp</w:t>
      </w:r>
      <w:r w:rsidRPr="00EA4D6E">
        <w:t xml:space="preserve"> đạt kết quả cao, một số nội dung giao lưu đứng trong tốp đầu của toàn huyện. </w:t>
      </w:r>
    </w:p>
    <w:p w14:paraId="6B5E22E0" w14:textId="77777777" w:rsidR="00637B00" w:rsidRPr="00EA4D6E" w:rsidRDefault="00637B00" w:rsidP="00637B00">
      <w:pPr>
        <w:tabs>
          <w:tab w:val="left" w:pos="4270"/>
        </w:tabs>
        <w:spacing w:before="120" w:after="120" w:line="360" w:lineRule="exact"/>
        <w:ind w:left="3" w:firstLine="714"/>
        <w:jc w:val="both"/>
      </w:pPr>
      <w:r w:rsidRPr="00EA4D6E">
        <w:t xml:space="preserve">Tỉ lệ </w:t>
      </w:r>
      <w:r w:rsidRPr="00EA4D6E">
        <w:rPr>
          <w:lang w:val="en-US"/>
        </w:rPr>
        <w:t>học sinh</w:t>
      </w:r>
      <w:r w:rsidRPr="00EA4D6E">
        <w:t xml:space="preserve"> HTCTLH, HTCTTH hằng năm cao và ổn định.</w:t>
      </w:r>
    </w:p>
    <w:p w14:paraId="156CE07E" w14:textId="77777777" w:rsidR="00637B00" w:rsidRPr="00EA4D6E" w:rsidRDefault="00637B00" w:rsidP="00637B00">
      <w:pPr>
        <w:tabs>
          <w:tab w:val="left" w:pos="4270"/>
        </w:tabs>
        <w:spacing w:before="120" w:after="120" w:line="360" w:lineRule="exact"/>
        <w:ind w:left="-2" w:firstLine="717"/>
        <w:jc w:val="both"/>
        <w:rPr>
          <w:b/>
        </w:rPr>
      </w:pPr>
      <w:r w:rsidRPr="00EA4D6E">
        <w:rPr>
          <w:b/>
        </w:rPr>
        <w:t>3. Điểm yếu</w:t>
      </w:r>
    </w:p>
    <w:p w14:paraId="0CECF1A8" w14:textId="77777777" w:rsidR="00637B00" w:rsidRPr="00EA4D6E" w:rsidRDefault="00637B00" w:rsidP="00637B00">
      <w:pPr>
        <w:tabs>
          <w:tab w:val="left" w:pos="4270"/>
        </w:tabs>
        <w:spacing w:before="120" w:after="120" w:line="360" w:lineRule="exact"/>
        <w:ind w:left="-2" w:firstLine="717"/>
        <w:jc w:val="both"/>
      </w:pPr>
      <w:r w:rsidRPr="00EA4D6E">
        <w:t xml:space="preserve">Một số </w:t>
      </w:r>
      <w:r w:rsidRPr="00EA4D6E">
        <w:rPr>
          <w:lang w:val="en-US"/>
        </w:rPr>
        <w:t>học sinh</w:t>
      </w:r>
      <w:r w:rsidRPr="00EA4D6E">
        <w:t xml:space="preserve"> chưa mạnh dạn, tự tin trong học tập và hoạt động nên chưa phát huy hết năng lực, sở trường của bản thân.</w:t>
      </w:r>
    </w:p>
    <w:p w14:paraId="78FF7020" w14:textId="77777777" w:rsidR="00637B00" w:rsidRPr="00EA4D6E" w:rsidRDefault="00637B00" w:rsidP="00637B00">
      <w:pPr>
        <w:tabs>
          <w:tab w:val="left" w:pos="4270"/>
        </w:tabs>
        <w:spacing w:before="120" w:after="120" w:line="360" w:lineRule="exact"/>
        <w:ind w:left="3" w:firstLine="717"/>
        <w:jc w:val="both"/>
        <w:rPr>
          <w:i/>
        </w:rPr>
      </w:pPr>
      <w:r w:rsidRPr="00EA4D6E">
        <w:rPr>
          <w:b/>
        </w:rPr>
        <w:t xml:space="preserve">4. Kế hoạch cải tiến chất lượng </w:t>
      </w:r>
    </w:p>
    <w:p w14:paraId="7A7D815E" w14:textId="77777777" w:rsidR="00637B00" w:rsidRPr="00EA4D6E" w:rsidRDefault="00637B00" w:rsidP="00637B00">
      <w:pPr>
        <w:tabs>
          <w:tab w:val="left" w:pos="4270"/>
        </w:tabs>
        <w:spacing w:before="120" w:after="120" w:line="360" w:lineRule="exact"/>
        <w:ind w:left="-2" w:firstLine="717"/>
        <w:jc w:val="both"/>
      </w:pPr>
      <w:r w:rsidRPr="00EA4D6E">
        <w:t xml:space="preserve">Nhà trường xây dựng kế hoạch, chỉ đạo đồng bộ các biện pháp nâng cao chất lượng. Quan tâm chỉ đạo xây dựng chương trình dạy học phân hóa phù hợp đối tượng nhằm phát triển phẩm chất và năng lực </w:t>
      </w:r>
      <w:r w:rsidRPr="00EA4D6E">
        <w:rPr>
          <w:lang w:val="en-US"/>
        </w:rPr>
        <w:t>học sinh</w:t>
      </w:r>
      <w:r w:rsidRPr="00EA4D6E">
        <w:t xml:space="preserve">; dạy học gắn với thực tiễn; đổi mới kiểm tra đánh giá... Tạo môi trường học tập tốt cho </w:t>
      </w:r>
      <w:r w:rsidRPr="00EA4D6E">
        <w:rPr>
          <w:lang w:val="en-US"/>
        </w:rPr>
        <w:t>học sinh</w:t>
      </w:r>
      <w:r w:rsidRPr="00EA4D6E">
        <w:t xml:space="preserve">. </w:t>
      </w:r>
    </w:p>
    <w:p w14:paraId="3BD8FC31" w14:textId="77777777" w:rsidR="00637B00" w:rsidRPr="00EA4D6E" w:rsidRDefault="00637B00" w:rsidP="00637B00">
      <w:pPr>
        <w:tabs>
          <w:tab w:val="left" w:pos="4270"/>
        </w:tabs>
        <w:spacing w:before="120" w:after="120" w:line="360" w:lineRule="exact"/>
        <w:ind w:left="-2" w:firstLine="717"/>
        <w:jc w:val="both"/>
      </w:pPr>
      <w:r w:rsidRPr="00EA4D6E">
        <w:t xml:space="preserve">Tổ chuyên môn thực hiện các chuyên đề sinh hoạt chuyên môn nâng cao chất lượng học tập cho </w:t>
      </w:r>
      <w:r w:rsidRPr="00EA4D6E">
        <w:rPr>
          <w:lang w:val="en-US"/>
        </w:rPr>
        <w:t>học sinh</w:t>
      </w:r>
      <w:r w:rsidRPr="00EA4D6E">
        <w:t>. Quản lý</w:t>
      </w:r>
      <w:r w:rsidRPr="00EA4D6E">
        <w:rPr>
          <w:lang w:val="en-US"/>
        </w:rPr>
        <w:t xml:space="preserve"> tốt</w:t>
      </w:r>
      <w:r w:rsidRPr="00EA4D6E">
        <w:t xml:space="preserve"> nội dung chương trình dạy học của giáo viên.</w:t>
      </w:r>
    </w:p>
    <w:p w14:paraId="0E4FC62F" w14:textId="77777777" w:rsidR="00637B00" w:rsidRPr="00EA4D6E" w:rsidRDefault="00637B00" w:rsidP="00637B00">
      <w:pPr>
        <w:tabs>
          <w:tab w:val="left" w:pos="4270"/>
        </w:tabs>
        <w:spacing w:before="120" w:after="120" w:line="360" w:lineRule="exact"/>
        <w:ind w:left="3" w:firstLine="706"/>
        <w:jc w:val="both"/>
      </w:pPr>
      <w:r w:rsidRPr="00EA4D6E">
        <w:t xml:space="preserve">Giáo viên giảng dạy thực hiện nghiêm túc nội dung chương trình, tích cực đổi mới phương pháp dạy học, kiểm tra đánh giá. Lồng ghép giữa truyền đạt kiến thức, kỹ năng cơ bản với giúp đỡ </w:t>
      </w:r>
      <w:r w:rsidRPr="00EA4D6E">
        <w:rPr>
          <w:lang w:val="en-US"/>
        </w:rPr>
        <w:t>học sinh</w:t>
      </w:r>
      <w:r w:rsidRPr="00EA4D6E">
        <w:t xml:space="preserve"> có khó khăn trong học tập và rèn luyện, bồi dưỡng </w:t>
      </w:r>
      <w:r w:rsidRPr="00EA4D6E">
        <w:rPr>
          <w:lang w:val="en-US"/>
        </w:rPr>
        <w:t>học sinh</w:t>
      </w:r>
      <w:r w:rsidRPr="00EA4D6E">
        <w:t xml:space="preserve"> có năng khiếu, thực hiện dạy học sát đối tượng. Quan tâm giúp đỡ từng </w:t>
      </w:r>
      <w:r w:rsidRPr="00EA4D6E">
        <w:rPr>
          <w:lang w:val="en-US"/>
        </w:rPr>
        <w:t>học sinh</w:t>
      </w:r>
      <w:r w:rsidRPr="00EA4D6E">
        <w:t>.</w:t>
      </w:r>
    </w:p>
    <w:p w14:paraId="2572BF82" w14:textId="77777777" w:rsidR="00637B00" w:rsidRPr="00EA4D6E" w:rsidRDefault="00637B00" w:rsidP="00637B00">
      <w:pPr>
        <w:tabs>
          <w:tab w:val="left" w:pos="4270"/>
        </w:tabs>
        <w:spacing w:before="120" w:after="120" w:line="360" w:lineRule="exact"/>
        <w:ind w:left="3" w:firstLine="717"/>
        <w:jc w:val="both"/>
      </w:pPr>
      <w:r w:rsidRPr="00EA4D6E">
        <w:t>Chỉ đạo giáo viên xây dựng lộ trình đạt chuẩn đầu ra đối với môn Tiếng Việt CTGDPT 2018.</w:t>
      </w:r>
    </w:p>
    <w:p w14:paraId="3E29AE2D" w14:textId="77777777" w:rsidR="00637B00" w:rsidRPr="00EA4D6E" w:rsidRDefault="00637B00" w:rsidP="00637B00">
      <w:pPr>
        <w:tabs>
          <w:tab w:val="left" w:pos="4270"/>
        </w:tabs>
        <w:spacing w:before="120" w:after="120" w:line="360" w:lineRule="exact"/>
        <w:ind w:left="-2" w:firstLine="717"/>
        <w:jc w:val="both"/>
        <w:rPr>
          <w:shd w:val="clear" w:color="auto" w:fill="FFFFFF"/>
        </w:rPr>
      </w:pPr>
      <w:r w:rsidRPr="00EA4D6E">
        <w:rPr>
          <w:shd w:val="clear" w:color="auto" w:fill="FFFFFF"/>
        </w:rPr>
        <w:t>Duy trì và phát huy những kết quả đã đạt được về kết quả giáo dục và các hoạt động khác của nhà trường.</w:t>
      </w:r>
    </w:p>
    <w:p w14:paraId="600BC6EB" w14:textId="77777777" w:rsidR="00637B00" w:rsidRPr="00EA4D6E" w:rsidRDefault="00637B00" w:rsidP="00637B00">
      <w:pPr>
        <w:tabs>
          <w:tab w:val="left" w:pos="4270"/>
        </w:tabs>
        <w:spacing w:before="120" w:after="120" w:line="360" w:lineRule="exact"/>
        <w:ind w:left="3" w:firstLine="717"/>
        <w:jc w:val="both"/>
        <w:rPr>
          <w:b/>
        </w:rPr>
      </w:pPr>
      <w:r w:rsidRPr="00EA4D6E">
        <w:rPr>
          <w:b/>
        </w:rPr>
        <w:t xml:space="preserve">5. Tự đánh giá: </w:t>
      </w:r>
      <w:r w:rsidRPr="00F87EF5">
        <w:rPr>
          <w:b/>
        </w:rPr>
        <w:t xml:space="preserve">Đạt </w:t>
      </w:r>
    </w:p>
    <w:p w14:paraId="52C6C723" w14:textId="77777777" w:rsidR="006D4AF0" w:rsidRDefault="006D4AF0" w:rsidP="00637B00">
      <w:pPr>
        <w:tabs>
          <w:tab w:val="left" w:pos="4270"/>
        </w:tabs>
        <w:spacing w:before="120" w:after="120" w:line="360" w:lineRule="exact"/>
        <w:ind w:left="3" w:firstLine="717"/>
        <w:jc w:val="both"/>
        <w:rPr>
          <w:b/>
        </w:rPr>
      </w:pPr>
    </w:p>
    <w:p w14:paraId="3EDB05A8" w14:textId="5627DFEF" w:rsidR="00637B00" w:rsidRPr="00EA4D6E" w:rsidRDefault="00637B00" w:rsidP="00637B00">
      <w:pPr>
        <w:tabs>
          <w:tab w:val="left" w:pos="4270"/>
        </w:tabs>
        <w:spacing w:before="120" w:after="120" w:line="360" w:lineRule="exact"/>
        <w:ind w:left="3" w:firstLine="717"/>
        <w:jc w:val="both"/>
        <w:rPr>
          <w:b/>
        </w:rPr>
      </w:pPr>
      <w:r w:rsidRPr="00EA4D6E">
        <w:rPr>
          <w:b/>
        </w:rPr>
        <w:lastRenderedPageBreak/>
        <w:t>Kết luận về Tự đánh giá Tiêu chí Mức 4</w:t>
      </w:r>
    </w:p>
    <w:p w14:paraId="7374C12A" w14:textId="77777777" w:rsidR="00637B00" w:rsidRPr="00EA4D6E" w:rsidRDefault="00637B00" w:rsidP="00637B00">
      <w:pPr>
        <w:tabs>
          <w:tab w:val="left" w:pos="4270"/>
        </w:tabs>
        <w:spacing w:before="120" w:after="120" w:line="360" w:lineRule="exact"/>
        <w:ind w:left="3" w:firstLine="717"/>
        <w:jc w:val="both"/>
        <w:rPr>
          <w:b/>
        </w:rPr>
      </w:pPr>
      <w:r w:rsidRPr="00EA4D6E">
        <w:rPr>
          <w:b/>
        </w:rPr>
        <w:t>- Điểm mạnh</w:t>
      </w:r>
    </w:p>
    <w:p w14:paraId="61235EDE" w14:textId="77777777" w:rsidR="00637B00" w:rsidRPr="00EA4D6E" w:rsidRDefault="00637B00" w:rsidP="00637B00">
      <w:pPr>
        <w:tabs>
          <w:tab w:val="left" w:pos="4270"/>
        </w:tabs>
        <w:spacing w:before="120" w:after="120" w:line="360" w:lineRule="exact"/>
        <w:ind w:left="3" w:firstLine="717"/>
        <w:jc w:val="both"/>
        <w:rPr>
          <w:shd w:val="clear" w:color="auto" w:fill="FFFFFF"/>
        </w:rPr>
      </w:pPr>
      <w:r w:rsidRPr="00EA4D6E">
        <w:rPr>
          <w:shd w:val="clear" w:color="auto" w:fill="FFFFFF"/>
        </w:rPr>
        <w:t xml:space="preserve">Kế hoạch hằng năm của nhà trường có nội dung được rà soát, bổ sung, điều chỉnh phương hướng, chiến lược xây dựng và phát triển góp phần nâng cao chất lượng giáo dục toàn diện cho </w:t>
      </w:r>
      <w:r w:rsidRPr="00EA4D6E">
        <w:rPr>
          <w:shd w:val="clear" w:color="auto" w:fill="FFFFFF"/>
          <w:lang w:val="en-US"/>
        </w:rPr>
        <w:t>học sinh</w:t>
      </w:r>
      <w:r w:rsidRPr="00EA4D6E">
        <w:rPr>
          <w:shd w:val="clear" w:color="auto" w:fill="FFFFFF"/>
        </w:rPr>
        <w:t>.</w:t>
      </w:r>
    </w:p>
    <w:p w14:paraId="24FB592B" w14:textId="77777777" w:rsidR="00637B00" w:rsidRPr="00EA4D6E" w:rsidRDefault="00637B00" w:rsidP="00637B00">
      <w:pPr>
        <w:tabs>
          <w:tab w:val="left" w:pos="4270"/>
        </w:tabs>
        <w:spacing w:before="120" w:after="120" w:line="360" w:lineRule="exact"/>
        <w:ind w:left="3" w:firstLine="717"/>
        <w:jc w:val="both"/>
        <w:rPr>
          <w:shd w:val="clear" w:color="auto" w:fill="FFFFFF"/>
        </w:rPr>
      </w:pPr>
      <w:r w:rsidRPr="00EA4D6E">
        <w:rPr>
          <w:shd w:val="clear" w:color="auto" w:fill="FFFFFF"/>
        </w:rPr>
        <w:t>Thư viện, phòng đọc nhà trường có đầy đủ sách, báo, tạp chí và các tài liệu phục vụ cho công tác dạy và học. Sách, báo, tạp chí, tài liệu được phân loại khoa học</w:t>
      </w:r>
      <w:r w:rsidRPr="00EA4D6E">
        <w:rPr>
          <w:shd w:val="clear" w:color="auto" w:fill="FFFFFF"/>
          <w:lang w:val="en-US"/>
        </w:rPr>
        <w:t>,</w:t>
      </w:r>
      <w:r w:rsidRPr="00EA4D6E">
        <w:rPr>
          <w:shd w:val="clear" w:color="auto" w:fill="FFFFFF"/>
        </w:rPr>
        <w:t xml:space="preserve"> sắp xếp gọn gàng, ngăn nắp tiện cho việc quản lý tra cứu. Thư viện đảm bảo theo tiêu chuẩn thư viện đạt chuẩn.</w:t>
      </w:r>
    </w:p>
    <w:p w14:paraId="59989D63" w14:textId="77777777" w:rsidR="00637B00" w:rsidRPr="00EA4D6E" w:rsidRDefault="00637B00" w:rsidP="00637B00">
      <w:pPr>
        <w:tabs>
          <w:tab w:val="left" w:pos="4270"/>
        </w:tabs>
        <w:spacing w:before="120" w:after="120" w:line="360" w:lineRule="exact"/>
        <w:ind w:firstLine="600"/>
        <w:jc w:val="both"/>
      </w:pPr>
      <w:r w:rsidRPr="00EA4D6E">
        <w:t xml:space="preserve">Trong 5 năm liên tiếp, nhà trường đã có nhiều năm đạt kết quả giáo dục, các hoạt động khác vượt trội so với các trường có điều kiện kinh tế xã hội tương đồng. Cụ thể số </w:t>
      </w:r>
      <w:r w:rsidRPr="00EA4D6E">
        <w:rPr>
          <w:lang w:val="en-US"/>
        </w:rPr>
        <w:t>học sinh</w:t>
      </w:r>
      <w:r w:rsidRPr="00EA4D6E">
        <w:t xml:space="preserve"> tham gia các cuộc thi, giao lưu cấp huyện, cấp tỉnh đạt kết quả cao, một số nội dung giao lưu đứng trong tốp đầu của toàn huyện. </w:t>
      </w:r>
    </w:p>
    <w:p w14:paraId="4EDAC5D7" w14:textId="77777777" w:rsidR="00637B00" w:rsidRPr="00EA4D6E" w:rsidRDefault="00637B00" w:rsidP="00637B00">
      <w:pPr>
        <w:tabs>
          <w:tab w:val="left" w:pos="280"/>
          <w:tab w:val="left" w:pos="4270"/>
        </w:tabs>
        <w:spacing w:before="120" w:after="120" w:line="360" w:lineRule="exact"/>
        <w:ind w:left="3" w:firstLine="714"/>
        <w:jc w:val="both"/>
      </w:pPr>
      <w:r w:rsidRPr="00EA4D6E">
        <w:t xml:space="preserve">Nhà trường đã xây dựng kế hoạch thực hiện nhiệm vụ năm học, kế hoạch chuyên môn. Quan tâm chỉ đạo thực hiện đồng bộ các giải pháp nâng cao chất lượng thông qua cuộc họp, báo cáo sơ kết năm học, tổng kết. </w:t>
      </w:r>
      <w:r w:rsidRPr="00EA4D6E">
        <w:rPr>
          <w:lang w:val="en-US"/>
        </w:rPr>
        <w:t>Học sinh</w:t>
      </w:r>
      <w:r w:rsidRPr="00EA4D6E">
        <w:t xml:space="preserve"> tự giác, chủ động tích cực hơn trong học tập nắm được kiến thức, kỹ năng cơ bản của môn học, lớp học, cấp học. Chất lượng chuyển biến mạnh mẽ.</w:t>
      </w:r>
    </w:p>
    <w:p w14:paraId="39E4B201" w14:textId="77777777" w:rsidR="00637B00" w:rsidRPr="00EA4D6E" w:rsidRDefault="00637B00" w:rsidP="00637B00">
      <w:pPr>
        <w:tabs>
          <w:tab w:val="left" w:pos="4270"/>
        </w:tabs>
        <w:spacing w:before="120" w:after="120" w:line="360" w:lineRule="exact"/>
        <w:ind w:firstLine="600"/>
        <w:jc w:val="both"/>
      </w:pPr>
      <w:r w:rsidRPr="00EA4D6E">
        <w:t xml:space="preserve">Theo đánh giá chất lượng </w:t>
      </w:r>
      <w:r w:rsidRPr="00EA4D6E">
        <w:rPr>
          <w:lang w:val="en-US"/>
        </w:rPr>
        <w:t>g</w:t>
      </w:r>
      <w:r w:rsidRPr="00EA4D6E">
        <w:t xml:space="preserve">iáo dục hằng năm, nhà trường luôn đạt chỉ tiêu chất lượng cao. Các em </w:t>
      </w:r>
      <w:r w:rsidRPr="00EA4D6E">
        <w:rPr>
          <w:lang w:val="en-US"/>
        </w:rPr>
        <w:t>học sinh</w:t>
      </w:r>
      <w:r w:rsidRPr="00EA4D6E">
        <w:t xml:space="preserve"> có ý thức tu dưỡng rèn luyện phẩm chất, tác phong; có ý thức thực hiện điều lệ của </w:t>
      </w:r>
      <w:r w:rsidRPr="00EA4D6E">
        <w:rPr>
          <w:lang w:val="en-US"/>
        </w:rPr>
        <w:t>học sinh</w:t>
      </w:r>
      <w:r w:rsidRPr="00EA4D6E">
        <w:t xml:space="preserve">, nội quy trường, lớp; thực hiện nghiêm túc pháp luật, có kỹ năng sống. </w:t>
      </w:r>
    </w:p>
    <w:p w14:paraId="158DB598" w14:textId="77777777" w:rsidR="00637B00" w:rsidRPr="00EA4D6E" w:rsidRDefault="00637B00" w:rsidP="00637B00">
      <w:pPr>
        <w:tabs>
          <w:tab w:val="left" w:pos="4270"/>
        </w:tabs>
        <w:spacing w:before="120" w:after="120" w:line="360" w:lineRule="exact"/>
        <w:ind w:left="3" w:firstLine="717"/>
        <w:jc w:val="both"/>
        <w:rPr>
          <w:b/>
        </w:rPr>
      </w:pPr>
      <w:r w:rsidRPr="00EA4D6E">
        <w:rPr>
          <w:b/>
        </w:rPr>
        <w:t>- Điểm yếu</w:t>
      </w:r>
    </w:p>
    <w:p w14:paraId="787C4AE7" w14:textId="77777777" w:rsidR="00637B00" w:rsidRPr="00EA4D6E" w:rsidRDefault="00637B00" w:rsidP="00637B00">
      <w:pPr>
        <w:tabs>
          <w:tab w:val="left" w:pos="4270"/>
        </w:tabs>
        <w:spacing w:before="120" w:after="120" w:line="360" w:lineRule="exact"/>
        <w:ind w:left="3" w:firstLine="717"/>
        <w:jc w:val="both"/>
      </w:pPr>
      <w:r w:rsidRPr="00EA4D6E">
        <w:t>Kế hoạch giáo dục của nhà trường chưa có nội dung tham khảo chương trình giáo dục tiên tiến của các nước trong khu vực và thế giới theo quy định.</w:t>
      </w:r>
    </w:p>
    <w:p w14:paraId="53527315" w14:textId="77777777" w:rsidR="00637B00" w:rsidRPr="00EA4D6E" w:rsidRDefault="00637B00" w:rsidP="00637B00">
      <w:pPr>
        <w:tabs>
          <w:tab w:val="left" w:pos="4270"/>
        </w:tabs>
        <w:spacing w:before="120" w:after="120" w:line="360" w:lineRule="exact"/>
        <w:ind w:left="3" w:firstLine="717"/>
        <w:jc w:val="both"/>
      </w:pPr>
      <w:r w:rsidRPr="00EA4D6E">
        <w:t>Thư viện chưa có hệ thống hạ tầng công nghệ thông tin hiện đại phù hợp với tiêu chuẩn trong khu vực và quốc tế.</w:t>
      </w:r>
    </w:p>
    <w:p w14:paraId="1D15CD83" w14:textId="77777777" w:rsidR="00637B00" w:rsidRPr="00EA4D6E" w:rsidRDefault="00637B00" w:rsidP="00637B00">
      <w:pPr>
        <w:tabs>
          <w:tab w:val="left" w:pos="4270"/>
        </w:tabs>
        <w:spacing w:before="120" w:after="120" w:line="360" w:lineRule="exact"/>
        <w:ind w:left="3" w:firstLine="717"/>
        <w:jc w:val="both"/>
        <w:rPr>
          <w:b/>
        </w:rPr>
      </w:pPr>
      <w:r w:rsidRPr="00EA4D6E">
        <w:rPr>
          <w:b/>
        </w:rPr>
        <w:t>Đánh giá</w:t>
      </w:r>
    </w:p>
    <w:p w14:paraId="6879EF1B" w14:textId="77777777" w:rsidR="00637B00" w:rsidRPr="00EA4D6E" w:rsidRDefault="00637B00" w:rsidP="00637B00">
      <w:pPr>
        <w:tabs>
          <w:tab w:val="left" w:pos="4270"/>
        </w:tabs>
        <w:spacing w:before="120" w:after="120" w:line="360" w:lineRule="exact"/>
        <w:ind w:left="3" w:firstLine="717"/>
        <w:jc w:val="both"/>
      </w:pPr>
      <w:r w:rsidRPr="00EA4D6E">
        <w:t>Số lượng tiêu chí đạt yêu cầu: 2/5</w:t>
      </w:r>
    </w:p>
    <w:p w14:paraId="28D6DAD1" w14:textId="77777777" w:rsidR="00637B00" w:rsidRPr="00EA4D6E" w:rsidRDefault="00637B00" w:rsidP="00637B00">
      <w:pPr>
        <w:tabs>
          <w:tab w:val="left" w:pos="4270"/>
        </w:tabs>
        <w:spacing w:before="120" w:after="120" w:line="360" w:lineRule="exact"/>
        <w:ind w:left="3" w:firstLine="717"/>
        <w:jc w:val="both"/>
      </w:pPr>
      <w:r w:rsidRPr="00EA4D6E">
        <w:t>Số lượng tiêu chí chưa đạt yêu cầu: 3/5</w:t>
      </w:r>
    </w:p>
    <w:p w14:paraId="050396A5" w14:textId="77777777" w:rsidR="00530619" w:rsidRDefault="00530619" w:rsidP="002021AB">
      <w:pPr>
        <w:widowControl w:val="0"/>
        <w:spacing w:before="120" w:after="120"/>
        <w:ind w:firstLine="720"/>
        <w:jc w:val="center"/>
        <w:rPr>
          <w:b/>
        </w:rPr>
      </w:pPr>
    </w:p>
    <w:p w14:paraId="4003FB37" w14:textId="758E8C42" w:rsidR="002021AB" w:rsidRPr="00A738A5" w:rsidRDefault="002021AB" w:rsidP="002021AB">
      <w:pPr>
        <w:widowControl w:val="0"/>
        <w:spacing w:before="120" w:after="120"/>
        <w:ind w:firstLine="720"/>
        <w:jc w:val="center"/>
        <w:rPr>
          <w:b/>
        </w:rPr>
      </w:pPr>
      <w:r w:rsidRPr="00A738A5">
        <w:rPr>
          <w:b/>
        </w:rPr>
        <w:t>Phần III</w:t>
      </w:r>
    </w:p>
    <w:p w14:paraId="73C93C24" w14:textId="77777777" w:rsidR="002021AB" w:rsidRPr="00A738A5" w:rsidRDefault="002021AB" w:rsidP="002021AB">
      <w:pPr>
        <w:widowControl w:val="0"/>
        <w:spacing w:before="120" w:after="120"/>
        <w:ind w:firstLine="720"/>
        <w:jc w:val="center"/>
        <w:rPr>
          <w:b/>
        </w:rPr>
      </w:pPr>
      <w:r w:rsidRPr="00A738A5">
        <w:rPr>
          <w:b/>
        </w:rPr>
        <w:t>KẾT LUẬN CHUNG</w:t>
      </w:r>
    </w:p>
    <w:p w14:paraId="0A151A6E" w14:textId="77777777" w:rsidR="002021AB" w:rsidRPr="00A738A5" w:rsidRDefault="002021AB" w:rsidP="002021AB">
      <w:pPr>
        <w:widowControl w:val="0"/>
        <w:spacing w:before="120" w:after="120"/>
        <w:ind w:firstLine="567"/>
        <w:jc w:val="both"/>
      </w:pPr>
      <w:r w:rsidRPr="00A738A5">
        <w:t xml:space="preserve">Trong những năm qua Trường Tiểu học xã Thanh An đã thực hiện nghiêm túc mục tiêu giáo dục của ngành và của địa phương đề ra. Tập thể cán bộ, giáo </w:t>
      </w:r>
      <w:r w:rsidRPr="00A738A5">
        <w:lastRenderedPageBreak/>
        <w:t>viên, nhân viên và học sinh nhà trường đã có nhiều nỗ lực, đạt thành tích cao trong giảng dạy, học tập và rèn luyện, đáp ứng nhu cầu phát triển của xã hội.</w:t>
      </w:r>
    </w:p>
    <w:p w14:paraId="66A3B06C" w14:textId="77777777" w:rsidR="002021AB" w:rsidRPr="00A738A5" w:rsidRDefault="002021AB" w:rsidP="002021AB">
      <w:pPr>
        <w:widowControl w:val="0"/>
        <w:spacing w:before="120" w:after="120"/>
        <w:ind w:firstLine="567"/>
        <w:jc w:val="both"/>
      </w:pPr>
      <w:r w:rsidRPr="00A738A5">
        <w:rPr>
          <w:bCs/>
        </w:rPr>
        <w:t>Trường có c</w:t>
      </w:r>
      <w:r w:rsidRPr="00A738A5">
        <w:t>ơ cấu tổ chức bộ máy tổ chức theo đúng quy định của Điều lệ trường Tiểu học, số học sinh được bố trí theo lớp, khối lớp hợp lý, toàn thể cán bộ, giáo viên, công nhân viên chấp hành tốt chủ trương, chính sách của Đảng, pháp luật của Nhà nước, sự lãnh đạo, chỉ đạo của cấp ủy Đảng, chính quyền địa phương và cơ quan quản lý giáo dục các cấp; đảm bảo Quy chế dân chủ được thực hiện đầy đủ trong các hoạt động quản lý và giáo dục của nhà trường.</w:t>
      </w:r>
    </w:p>
    <w:p w14:paraId="30B3FD7F" w14:textId="77777777" w:rsidR="002021AB" w:rsidRPr="00A738A5" w:rsidRDefault="002021AB" w:rsidP="002021AB">
      <w:pPr>
        <w:widowControl w:val="0"/>
        <w:spacing w:before="120" w:after="120"/>
        <w:ind w:firstLine="567"/>
        <w:jc w:val="both"/>
      </w:pPr>
      <w:r w:rsidRPr="00A738A5">
        <w:t>BGH nhà trường làm tốt công tác quản lý chỉ đạo các hoạt động giáo dục theo quy định, nhiệt tình và năng động có kinh nghiệm quản lý. Luôn duy trì tốt khối đoàn kết nội bộ và xây dựng tập thể nhà trường nền nếp, kỷ cương, trách nhiệm, hiệu quả. Đội ngũ giáo viên có phẩm chất đạo đức tốt, nắm vững kiến thức chuyên môn nghiệp vụ, nhiều giáo viên đạt danh hiệu giáo viên dạy giỏi cấp huyện, cấp tỉnh.</w:t>
      </w:r>
    </w:p>
    <w:p w14:paraId="0410B7F3" w14:textId="77777777" w:rsidR="002021AB" w:rsidRPr="00A738A5" w:rsidRDefault="002021AB" w:rsidP="002021AB">
      <w:pPr>
        <w:widowControl w:val="0"/>
        <w:spacing w:before="120" w:after="120"/>
        <w:ind w:firstLine="567"/>
        <w:jc w:val="both"/>
      </w:pPr>
      <w:r w:rsidRPr="00A738A5">
        <w:rPr>
          <w:lang w:val="da-DK"/>
        </w:rPr>
        <w:t xml:space="preserve">Đa số học sinh chăm ngoan, hiếu học, kính thầy mến bạn, có cố gắng trong học tập, tích cực tham gia các hoạt động phong trào, hoàn thành tốt nhiệm vụ người học sinh. </w:t>
      </w:r>
    </w:p>
    <w:p w14:paraId="106D8B58" w14:textId="77777777" w:rsidR="002021AB" w:rsidRPr="00A738A5" w:rsidRDefault="002021AB" w:rsidP="002021AB">
      <w:pPr>
        <w:widowControl w:val="0"/>
        <w:spacing w:before="120" w:after="120"/>
        <w:ind w:firstLine="567"/>
        <w:jc w:val="both"/>
      </w:pPr>
      <w:r w:rsidRPr="00A738A5">
        <w:t>Nhà trường có khuôn viên riêng biệt, có cổng trường, có hàng rào bảo vệ, sân chơi, bãi tập phù hợp với điều kiện của địa phương. Trường có diện tích rộng, thoáng mát, thuận lợi cho công tác quy hoạch và đầu tư xây dựng CSVC trường lớp. Có đủ phòng học đảm bảo cho học sinh học 2 buổi/ngày; có đủ hệ thống phòng chức năng, phòng quản trị, hành chính và có biện pháp cụ thể về tăng cường CSVC, phương tiện, thiết bị giáo dục.</w:t>
      </w:r>
    </w:p>
    <w:p w14:paraId="55876CEF" w14:textId="77777777" w:rsidR="002021AB" w:rsidRPr="00A738A5" w:rsidRDefault="002021AB" w:rsidP="002021AB">
      <w:pPr>
        <w:widowControl w:val="0"/>
        <w:spacing w:before="120" w:after="120"/>
        <w:ind w:firstLine="567"/>
        <w:jc w:val="both"/>
      </w:pPr>
      <w:r w:rsidRPr="00A738A5">
        <w:rPr>
          <w:lang w:val="da-DK"/>
        </w:rPr>
        <w:t>Cấp uỷ Đảng, chính quyền và nhân dân xã Thanh An luôn quan tâm, ủng hộ phong trào giáo dục của nhà trường. Đặc biệt, nhà trường luôn nhận được sự chỉ đạo sát sao của Phòng GD&amp;ĐT, của Sở GD&amp;ĐT, sự đồng thuận giúp đỡ của Ban đại diện cha mẹ học sinh.</w:t>
      </w:r>
      <w:r w:rsidR="002E472B">
        <w:rPr>
          <w:lang w:val="da-DK"/>
        </w:rPr>
        <w:t xml:space="preserve"> </w:t>
      </w:r>
      <w:r w:rsidRPr="00A738A5">
        <w:rPr>
          <w:bCs/>
          <w:iCs/>
        </w:rPr>
        <w:t>Nhà trường thực hiện có hiệu quả công tác phối hợp với BĐDCMHS. Chủ động phối kết hợp với chính quyền, các tổ chức đoàn thể địa phương, huy động các nguồn lực về tinh thần cũng như vật chất, tạo điều kiện thuận lợi góp phần nâng cao chất lượng giáo dục toàn diện của nhà trường.</w:t>
      </w:r>
    </w:p>
    <w:p w14:paraId="476AEEFB" w14:textId="77777777" w:rsidR="002021AB" w:rsidRPr="00A738A5" w:rsidRDefault="002021AB" w:rsidP="002021AB">
      <w:pPr>
        <w:widowControl w:val="0"/>
        <w:spacing w:before="120" w:after="120"/>
        <w:ind w:firstLine="567"/>
        <w:jc w:val="both"/>
      </w:pPr>
      <w:r w:rsidRPr="00A738A5">
        <w:rPr>
          <w:iCs/>
          <w:lang w:val="da-DK"/>
        </w:rPr>
        <w:t>Hồ sơ, sổ sách quản lý được lưu trữ đầy đủ, khoa học. Hoạt động giáo dục ngoài giờ lên lớp được nhà trường quan tâm, theo dõi, chỉ đạo đạt hiệu quả tốt. Học sinh được học tập trong môi trường Thân thiện - Xanh - Sạch - Đẹp và an toàn.</w:t>
      </w:r>
    </w:p>
    <w:p w14:paraId="6C5EEB12" w14:textId="77777777" w:rsidR="002021AB" w:rsidRPr="00A738A5" w:rsidRDefault="002021AB" w:rsidP="002021AB">
      <w:pPr>
        <w:widowControl w:val="0"/>
        <w:spacing w:before="120" w:after="120"/>
        <w:ind w:firstLine="567"/>
        <w:jc w:val="both"/>
      </w:pPr>
      <w:r w:rsidRPr="00A738A5">
        <w:rPr>
          <w:iCs/>
        </w:rPr>
        <w:t>Các cấp lãnh đạo, chính quyền địa phương, gia đình và nhà trường luôn quan tâm, tạo điều kiện tốt nhất cho học sinh tham gia các hoạt động giáo dục, hoạt động trải nghiệm, giáo dục kỹ năng sống, trong đó công tác chăm sóc sức khỏe cho học sinh cũng luôn được nêu cao. Nhà trường có tủ thuốc với đầy đủ danh mục thuốc theo quy định. Ngoài ra còn được đầu tư đầy đủ dụng cụ y tế sơ cấp cứu, kiểm tra sức khỏe định kỳ và tiêm chủng phòng bệnh cho học sinh kịp thời, đúng quy định.</w:t>
      </w:r>
    </w:p>
    <w:p w14:paraId="106D1438" w14:textId="77777777" w:rsidR="002021AB" w:rsidRPr="00A738A5" w:rsidRDefault="002021AB" w:rsidP="002021AB">
      <w:pPr>
        <w:widowControl w:val="0"/>
        <w:spacing w:before="120" w:after="120"/>
        <w:ind w:firstLine="567"/>
        <w:jc w:val="both"/>
      </w:pPr>
      <w:r w:rsidRPr="00A738A5">
        <w:rPr>
          <w:spacing w:val="-2"/>
        </w:rPr>
        <w:t xml:space="preserve">Căn cứ kết quả tự đánh giá chất lượng giáo dục mà nhà trường đạt được theo </w:t>
      </w:r>
      <w:r w:rsidRPr="00A738A5">
        <w:rPr>
          <w:spacing w:val="-2"/>
        </w:rPr>
        <w:lastRenderedPageBreak/>
        <w:t xml:space="preserve">Điều 34 Quy định về kiểm định chất lượng giáo dục và công nhận đạt chuẩn quốc gia đối với trường tiểu học ban hành kèm theo Thông tư số 17/2018/TT-BGDĐT ngày 22/8/2018. </w:t>
      </w:r>
    </w:p>
    <w:p w14:paraId="43AD536D" w14:textId="77777777" w:rsidR="002021AB" w:rsidRPr="00A738A5" w:rsidRDefault="002021AB" w:rsidP="002021AB">
      <w:pPr>
        <w:widowControl w:val="0"/>
        <w:spacing w:before="120" w:after="120"/>
        <w:ind w:firstLine="567"/>
        <w:jc w:val="both"/>
      </w:pPr>
      <w:r w:rsidRPr="00A738A5">
        <w:rPr>
          <w:iCs/>
        </w:rPr>
        <w:t>Q</w:t>
      </w:r>
      <w:r w:rsidRPr="00A738A5">
        <w:t>u</w:t>
      </w:r>
      <w:r w:rsidRPr="00A738A5">
        <w:rPr>
          <w:bCs/>
          <w:iCs/>
        </w:rPr>
        <w:t>á trình tiến hành tự đánh giá, các tiêu chí nhà trường đạt được như sau:</w:t>
      </w:r>
    </w:p>
    <w:p w14:paraId="6B666771" w14:textId="77777777" w:rsidR="002021AB" w:rsidRPr="002A4A9C" w:rsidRDefault="002021AB" w:rsidP="002021AB">
      <w:pPr>
        <w:widowControl w:val="0"/>
        <w:spacing w:before="120" w:after="120"/>
        <w:ind w:firstLine="567"/>
        <w:jc w:val="both"/>
      </w:pPr>
      <w:r w:rsidRPr="002A4A9C">
        <w:rPr>
          <w:bCs/>
          <w:iCs/>
        </w:rPr>
        <w:t>- Mức 1: Tổng số 27 tiêu chí, trong đó số tiêu chí đạt 27/27, tỉ lệ 100%; tiêu chí không đạt: 0</w:t>
      </w:r>
    </w:p>
    <w:p w14:paraId="529B5B00" w14:textId="77777777" w:rsidR="002021AB" w:rsidRPr="002A4A9C" w:rsidRDefault="002021AB" w:rsidP="002021AB">
      <w:pPr>
        <w:widowControl w:val="0"/>
        <w:spacing w:before="120" w:after="120"/>
        <w:ind w:firstLine="567"/>
        <w:jc w:val="both"/>
      </w:pPr>
      <w:r w:rsidRPr="002A4A9C">
        <w:rPr>
          <w:bCs/>
          <w:iCs/>
        </w:rPr>
        <w:t>- Mức 2: Tổng số 27 tiêu chí, trong đó số tiêu chí đạt 27/27, tỉ lệ 100%; tiêu chí không đạt: 0.</w:t>
      </w:r>
    </w:p>
    <w:p w14:paraId="2CFF0011" w14:textId="77777777" w:rsidR="002021AB" w:rsidRPr="00A738A5" w:rsidRDefault="002021AB" w:rsidP="002021AB">
      <w:pPr>
        <w:widowControl w:val="0"/>
        <w:spacing w:before="120" w:after="120"/>
        <w:ind w:firstLine="567"/>
        <w:jc w:val="both"/>
      </w:pPr>
      <w:r w:rsidRPr="002A4A9C">
        <w:rPr>
          <w:bCs/>
          <w:iCs/>
        </w:rPr>
        <w:t>- Mức 3: Tổng số 19 tiêu chí, trong đó số tiêu chí đạt 19/19, tỉ lệ 100%; tiêu chí không đạt: 0.</w:t>
      </w:r>
    </w:p>
    <w:p w14:paraId="4DB269B0" w14:textId="77777777" w:rsidR="002021AB" w:rsidRPr="00A738A5" w:rsidRDefault="002021AB" w:rsidP="002021AB">
      <w:pPr>
        <w:widowControl w:val="0"/>
        <w:spacing w:before="120" w:after="120"/>
        <w:ind w:firstLine="567"/>
        <w:jc w:val="both"/>
      </w:pPr>
      <w:r w:rsidRPr="00A738A5">
        <w:rPr>
          <w:b/>
          <w:bCs/>
          <w:iCs/>
        </w:rPr>
        <w:t>- Tự đánh giá: đạt mức 3.</w:t>
      </w:r>
    </w:p>
    <w:p w14:paraId="508D52CA" w14:textId="77777777" w:rsidR="002021AB" w:rsidRPr="00A738A5" w:rsidRDefault="002021AB" w:rsidP="002021AB">
      <w:pPr>
        <w:widowControl w:val="0"/>
        <w:spacing w:before="120" w:after="120"/>
        <w:ind w:firstLine="567"/>
        <w:jc w:val="both"/>
      </w:pPr>
      <w:r w:rsidRPr="00A738A5">
        <w:rPr>
          <w:bCs/>
          <w:iCs/>
        </w:rPr>
        <w:t>Nhà trường đề nghị đạt kiểm định chất lượng giáo dục Mức 3 và đạt chuẩn quốc gia Mức độ 2.</w:t>
      </w:r>
    </w:p>
    <w:p w14:paraId="58ADDEA8" w14:textId="77777777" w:rsidR="002021AB" w:rsidRPr="00A738A5" w:rsidRDefault="002021AB" w:rsidP="002021AB">
      <w:pPr>
        <w:widowControl w:val="0"/>
        <w:spacing w:before="120" w:after="120"/>
        <w:ind w:firstLine="567"/>
        <w:jc w:val="both"/>
        <w:rPr>
          <w:lang w:val="sv-SE"/>
        </w:rPr>
      </w:pPr>
      <w:r w:rsidRPr="00A738A5">
        <w:rPr>
          <w:lang w:val="sv-SE"/>
        </w:rPr>
        <w:t xml:space="preserve">Trên đây là toàn bộ báo cáo tự đánh giá chất lượng giáo dục của </w:t>
      </w:r>
      <w:r w:rsidRPr="00A738A5">
        <w:t>Trường Tiểu học xã Thanh An</w:t>
      </w:r>
      <w:r w:rsidRPr="00A738A5">
        <w:rPr>
          <w:lang w:val="en-US"/>
        </w:rPr>
        <w:t xml:space="preserve"> </w:t>
      </w:r>
      <w:r w:rsidRPr="00A738A5">
        <w:rPr>
          <w:lang w:val="sv-SE"/>
        </w:rPr>
        <w:t>về công tác kiểm định chất lượng giáo dục trường phổ thông. Trường Tiểu học xã Thanh An</w:t>
      </w:r>
      <w:r w:rsidRPr="00A738A5">
        <w:t xml:space="preserve"> huyện Điện Biên </w:t>
      </w:r>
      <w:r w:rsidRPr="00A738A5">
        <w:rPr>
          <w:lang w:val="sv-SE"/>
        </w:rPr>
        <w:t>kính mong được cơ quan chủ quản, cấp ủy Đảng, chính quyền địa phương, các thành viên trong đoàn đánh giá ngoài góp ý kiến để công tác tự đánh giá chất lượng giáo dục của nhà trường ngày càng chất lượng và hoàn thiện hơn./.</w:t>
      </w:r>
    </w:p>
    <w:p w14:paraId="2143B39E" w14:textId="77777777" w:rsidR="002021AB" w:rsidRPr="00A738A5" w:rsidRDefault="002021AB" w:rsidP="002021AB">
      <w:pPr>
        <w:widowControl w:val="0"/>
        <w:spacing w:before="120"/>
        <w:ind w:firstLine="567"/>
        <w:jc w:val="both"/>
        <w:rPr>
          <w:i/>
          <w:iCs/>
          <w:lang w:val="pt-BR"/>
        </w:rPr>
      </w:pPr>
      <w:r w:rsidRPr="00A738A5">
        <w:rPr>
          <w:i/>
          <w:iCs/>
          <w:lang w:val="pt-BR"/>
        </w:rPr>
        <w:t xml:space="preserve">                                                    Thanh An, ngày 10 tháng 9 năm 2023</w:t>
      </w:r>
    </w:p>
    <w:p w14:paraId="3D4E6D0B" w14:textId="77777777" w:rsidR="002021AB" w:rsidRPr="00A738A5" w:rsidRDefault="002021AB" w:rsidP="002021AB">
      <w:pPr>
        <w:ind w:firstLine="536"/>
        <w:jc w:val="both"/>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A738A5" w:rsidRPr="00A738A5" w14:paraId="5C5E2C80" w14:textId="77777777" w:rsidTr="00E764BE">
        <w:trPr>
          <w:trHeight w:val="80"/>
          <w:tblCellSpacing w:w="0" w:type="dxa"/>
        </w:trPr>
        <w:tc>
          <w:tcPr>
            <w:tcW w:w="4285" w:type="dxa"/>
            <w:shd w:val="clear" w:color="auto" w:fill="FFFFFF"/>
            <w:tcMar>
              <w:top w:w="0" w:type="dxa"/>
              <w:left w:w="108" w:type="dxa"/>
              <w:bottom w:w="0" w:type="dxa"/>
              <w:right w:w="108" w:type="dxa"/>
            </w:tcMar>
          </w:tcPr>
          <w:p w14:paraId="04BA2521" w14:textId="77777777" w:rsidR="002021AB" w:rsidRPr="00A738A5" w:rsidRDefault="002021AB" w:rsidP="00E764BE">
            <w:pPr>
              <w:jc w:val="both"/>
              <w:rPr>
                <w:rFonts w:eastAsia="MS Mincho"/>
                <w:b/>
                <w:i/>
                <w:spacing w:val="4"/>
                <w:sz w:val="24"/>
              </w:rPr>
            </w:pPr>
            <w:r w:rsidRPr="00A738A5">
              <w:rPr>
                <w:rFonts w:eastAsia="MS Mincho"/>
                <w:b/>
                <w:i/>
                <w:spacing w:val="4"/>
                <w:sz w:val="24"/>
              </w:rPr>
              <w:t>Nơi nhận:</w:t>
            </w:r>
          </w:p>
          <w:p w14:paraId="742F0634" w14:textId="77777777" w:rsidR="002021AB" w:rsidRPr="00A738A5" w:rsidRDefault="002021AB" w:rsidP="00E764BE">
            <w:pPr>
              <w:jc w:val="both"/>
              <w:rPr>
                <w:rFonts w:eastAsia="MS Mincho"/>
                <w:spacing w:val="4"/>
                <w:sz w:val="22"/>
                <w:szCs w:val="22"/>
              </w:rPr>
            </w:pPr>
            <w:r w:rsidRPr="00A738A5">
              <w:rPr>
                <w:rFonts w:eastAsia="MS Mincho"/>
                <w:spacing w:val="4"/>
                <w:sz w:val="22"/>
                <w:szCs w:val="22"/>
              </w:rPr>
              <w:t>- Sở Giáo dục và Đào tạo;</w:t>
            </w:r>
          </w:p>
          <w:p w14:paraId="4B0DE0F7" w14:textId="77777777" w:rsidR="002021AB" w:rsidRPr="00A738A5" w:rsidRDefault="002021AB" w:rsidP="00E764BE">
            <w:pPr>
              <w:jc w:val="both"/>
              <w:rPr>
                <w:rFonts w:eastAsia="MS Mincho"/>
                <w:spacing w:val="4"/>
                <w:sz w:val="22"/>
                <w:szCs w:val="22"/>
              </w:rPr>
            </w:pPr>
            <w:r w:rsidRPr="00A738A5">
              <w:rPr>
                <w:rFonts w:eastAsia="MS Mincho"/>
                <w:spacing w:val="4"/>
                <w:sz w:val="22"/>
                <w:szCs w:val="22"/>
              </w:rPr>
              <w:t>- Phòng Giáo dục và Đào tao;</w:t>
            </w:r>
          </w:p>
          <w:p w14:paraId="6E7C491B" w14:textId="77777777" w:rsidR="002021AB" w:rsidRPr="00A738A5" w:rsidRDefault="002021AB" w:rsidP="00E764BE">
            <w:pPr>
              <w:jc w:val="both"/>
              <w:rPr>
                <w:rFonts w:eastAsia="MS Mincho"/>
                <w:spacing w:val="4"/>
                <w:sz w:val="22"/>
                <w:szCs w:val="22"/>
              </w:rPr>
            </w:pPr>
            <w:r w:rsidRPr="00A738A5">
              <w:rPr>
                <w:rFonts w:eastAsia="MS Mincho"/>
                <w:spacing w:val="4"/>
                <w:sz w:val="22"/>
                <w:szCs w:val="22"/>
              </w:rPr>
              <w:t>- UBND xã  Thanh An</w:t>
            </w:r>
          </w:p>
          <w:p w14:paraId="310D87CC" w14:textId="77777777" w:rsidR="002021AB" w:rsidRPr="00A738A5" w:rsidRDefault="002021AB" w:rsidP="00E764BE">
            <w:pPr>
              <w:jc w:val="both"/>
              <w:rPr>
                <w:rFonts w:eastAsia="MS Mincho"/>
                <w:spacing w:val="4"/>
                <w:sz w:val="22"/>
                <w:szCs w:val="22"/>
              </w:rPr>
            </w:pPr>
            <w:r w:rsidRPr="00A738A5">
              <w:rPr>
                <w:rFonts w:eastAsia="MS Mincho"/>
                <w:spacing w:val="4"/>
                <w:sz w:val="22"/>
                <w:szCs w:val="22"/>
              </w:rPr>
              <w:t>- Lưu VT.</w:t>
            </w:r>
          </w:p>
        </w:tc>
        <w:tc>
          <w:tcPr>
            <w:tcW w:w="5002" w:type="dxa"/>
            <w:shd w:val="clear" w:color="auto" w:fill="FFFFFF"/>
            <w:tcMar>
              <w:top w:w="0" w:type="dxa"/>
              <w:left w:w="108" w:type="dxa"/>
              <w:bottom w:w="0" w:type="dxa"/>
              <w:right w:w="108" w:type="dxa"/>
            </w:tcMar>
          </w:tcPr>
          <w:p w14:paraId="6F1F61AB" w14:textId="77777777" w:rsidR="002021AB" w:rsidRPr="00A738A5" w:rsidRDefault="002021AB" w:rsidP="00E764BE">
            <w:pPr>
              <w:ind w:firstLine="536"/>
              <w:jc w:val="both"/>
              <w:rPr>
                <w:b/>
              </w:rPr>
            </w:pPr>
            <w:r w:rsidRPr="00A738A5">
              <w:rPr>
                <w:b/>
                <w:lang w:val="pt-BR"/>
              </w:rPr>
              <w:t xml:space="preserve">            HIỆU TRƯỞNG</w:t>
            </w:r>
          </w:p>
          <w:p w14:paraId="21F2BEAE" w14:textId="77777777" w:rsidR="002021AB" w:rsidRPr="00A738A5" w:rsidRDefault="002021AB" w:rsidP="00E764BE">
            <w:pPr>
              <w:ind w:firstLine="536"/>
              <w:jc w:val="both"/>
              <w:rPr>
                <w:i/>
                <w:iCs/>
                <w:lang w:val="pt-BR"/>
              </w:rPr>
            </w:pPr>
          </w:p>
          <w:p w14:paraId="7889DFDD" w14:textId="77777777" w:rsidR="002021AB" w:rsidRPr="00A738A5" w:rsidRDefault="002021AB" w:rsidP="00E764BE">
            <w:pPr>
              <w:ind w:firstLine="536"/>
              <w:jc w:val="both"/>
            </w:pPr>
          </w:p>
        </w:tc>
      </w:tr>
    </w:tbl>
    <w:p w14:paraId="23DE1739" w14:textId="77777777" w:rsidR="002021AB" w:rsidRPr="00A738A5" w:rsidRDefault="002021AB" w:rsidP="002021AB">
      <w:pPr>
        <w:ind w:firstLine="536"/>
        <w:jc w:val="both"/>
        <w:rPr>
          <w:lang w:val="nb-NO"/>
        </w:rPr>
      </w:pPr>
    </w:p>
    <w:p w14:paraId="1A2DAEB1" w14:textId="77777777" w:rsidR="002021AB" w:rsidRPr="00A738A5" w:rsidRDefault="002021AB" w:rsidP="002021AB">
      <w:pPr>
        <w:widowControl w:val="0"/>
        <w:tabs>
          <w:tab w:val="left" w:pos="709"/>
        </w:tabs>
        <w:spacing w:line="360" w:lineRule="auto"/>
        <w:jc w:val="both"/>
      </w:pPr>
    </w:p>
    <w:p w14:paraId="65936CA1" w14:textId="77777777" w:rsidR="002021AB" w:rsidRPr="00A738A5" w:rsidRDefault="002021AB" w:rsidP="002021AB">
      <w:pPr>
        <w:spacing w:before="120"/>
        <w:ind w:hanging="57"/>
        <w:jc w:val="center"/>
        <w:rPr>
          <w:b/>
          <w:sz w:val="32"/>
          <w:szCs w:val="32"/>
        </w:rPr>
      </w:pPr>
    </w:p>
    <w:p w14:paraId="63BB3C65" w14:textId="77777777" w:rsidR="002021AB" w:rsidRPr="00A738A5" w:rsidRDefault="002021AB" w:rsidP="002021AB">
      <w:pPr>
        <w:spacing w:before="120"/>
        <w:ind w:hanging="57"/>
        <w:jc w:val="center"/>
        <w:rPr>
          <w:b/>
          <w:sz w:val="32"/>
          <w:szCs w:val="32"/>
        </w:rPr>
      </w:pPr>
    </w:p>
    <w:p w14:paraId="2108DBB7" w14:textId="77777777" w:rsidR="002021AB" w:rsidRPr="00A738A5" w:rsidRDefault="002021AB" w:rsidP="002021AB">
      <w:pPr>
        <w:spacing w:before="120"/>
        <w:ind w:hanging="57"/>
        <w:jc w:val="center"/>
        <w:rPr>
          <w:b/>
          <w:sz w:val="32"/>
          <w:szCs w:val="32"/>
        </w:rPr>
      </w:pPr>
    </w:p>
    <w:p w14:paraId="6BE1B9F8" w14:textId="77777777" w:rsidR="002021AB" w:rsidRPr="00A738A5" w:rsidRDefault="002021AB" w:rsidP="002021AB">
      <w:pPr>
        <w:spacing w:before="120"/>
        <w:ind w:hanging="57"/>
        <w:jc w:val="center"/>
        <w:rPr>
          <w:b/>
          <w:sz w:val="32"/>
          <w:szCs w:val="32"/>
        </w:rPr>
      </w:pPr>
    </w:p>
    <w:p w14:paraId="4DA84BAA" w14:textId="77777777" w:rsidR="002021AB" w:rsidRPr="00A738A5" w:rsidRDefault="002021AB" w:rsidP="002021AB">
      <w:pPr>
        <w:spacing w:before="120"/>
        <w:ind w:hanging="57"/>
        <w:jc w:val="center"/>
        <w:rPr>
          <w:b/>
          <w:sz w:val="32"/>
          <w:szCs w:val="32"/>
        </w:rPr>
      </w:pPr>
    </w:p>
    <w:p w14:paraId="4C6B9A3D" w14:textId="77777777" w:rsidR="002021AB" w:rsidRPr="00A738A5" w:rsidRDefault="002021AB" w:rsidP="002021AB">
      <w:pPr>
        <w:spacing w:before="120"/>
        <w:ind w:hanging="57"/>
        <w:jc w:val="center"/>
        <w:rPr>
          <w:b/>
          <w:sz w:val="32"/>
          <w:szCs w:val="32"/>
        </w:rPr>
      </w:pPr>
    </w:p>
    <w:p w14:paraId="5708FC10" w14:textId="77777777" w:rsidR="002021AB" w:rsidRPr="00A738A5" w:rsidRDefault="002021AB" w:rsidP="002021AB">
      <w:pPr>
        <w:spacing w:before="120"/>
        <w:ind w:hanging="57"/>
        <w:jc w:val="center"/>
        <w:rPr>
          <w:b/>
          <w:sz w:val="32"/>
          <w:szCs w:val="32"/>
        </w:rPr>
      </w:pPr>
    </w:p>
    <w:p w14:paraId="0EBACCDB" w14:textId="77777777" w:rsidR="002021AB" w:rsidRPr="00A738A5" w:rsidRDefault="002021AB" w:rsidP="002021AB">
      <w:pPr>
        <w:spacing w:before="120"/>
        <w:ind w:hanging="57"/>
        <w:jc w:val="center"/>
        <w:rPr>
          <w:b/>
          <w:sz w:val="32"/>
          <w:szCs w:val="32"/>
        </w:rPr>
      </w:pPr>
    </w:p>
    <w:p w14:paraId="2F519546" w14:textId="77777777" w:rsidR="002021AB" w:rsidRPr="00A738A5" w:rsidRDefault="002021AB" w:rsidP="002021AB">
      <w:pPr>
        <w:spacing w:before="120"/>
        <w:ind w:hanging="57"/>
        <w:jc w:val="center"/>
        <w:rPr>
          <w:b/>
          <w:sz w:val="32"/>
          <w:szCs w:val="32"/>
        </w:rPr>
      </w:pPr>
    </w:p>
    <w:p w14:paraId="67D85C3E" w14:textId="77777777" w:rsidR="002021AB" w:rsidRPr="00A738A5" w:rsidRDefault="002021AB" w:rsidP="002021AB">
      <w:pPr>
        <w:spacing w:before="120"/>
        <w:ind w:hanging="57"/>
        <w:jc w:val="center"/>
        <w:rPr>
          <w:b/>
          <w:sz w:val="32"/>
          <w:szCs w:val="32"/>
        </w:rPr>
      </w:pPr>
    </w:p>
    <w:p w14:paraId="7257B11A" w14:textId="77777777" w:rsidR="002021AB" w:rsidRPr="00A738A5" w:rsidRDefault="002021AB" w:rsidP="002021AB">
      <w:pPr>
        <w:spacing w:before="120"/>
        <w:ind w:hanging="57"/>
        <w:jc w:val="center"/>
        <w:rPr>
          <w:b/>
          <w:sz w:val="32"/>
          <w:szCs w:val="32"/>
        </w:rPr>
      </w:pPr>
    </w:p>
    <w:p w14:paraId="293238F1" w14:textId="77777777" w:rsidR="002021AB" w:rsidRPr="00A738A5" w:rsidRDefault="002021AB" w:rsidP="002021AB">
      <w:pPr>
        <w:spacing w:before="120"/>
        <w:ind w:hanging="57"/>
        <w:jc w:val="center"/>
        <w:rPr>
          <w:b/>
          <w:sz w:val="32"/>
          <w:szCs w:val="32"/>
        </w:rPr>
      </w:pPr>
    </w:p>
    <w:p w14:paraId="06BF5131" w14:textId="77777777" w:rsidR="002021AB" w:rsidRPr="00A738A5" w:rsidRDefault="002021AB" w:rsidP="002021AB">
      <w:pPr>
        <w:spacing w:before="120"/>
        <w:ind w:hanging="57"/>
        <w:jc w:val="center"/>
        <w:rPr>
          <w:b/>
          <w:sz w:val="32"/>
          <w:szCs w:val="32"/>
        </w:rPr>
      </w:pPr>
    </w:p>
    <w:p w14:paraId="749A7DE5" w14:textId="77777777" w:rsidR="002021AB" w:rsidRPr="00A738A5" w:rsidRDefault="002021AB" w:rsidP="002021AB">
      <w:pPr>
        <w:spacing w:before="120"/>
        <w:ind w:hanging="57"/>
        <w:jc w:val="center"/>
        <w:rPr>
          <w:b/>
          <w:sz w:val="32"/>
          <w:szCs w:val="32"/>
        </w:rPr>
      </w:pPr>
    </w:p>
    <w:p w14:paraId="65DCA3C3" w14:textId="77777777" w:rsidR="002021AB" w:rsidRPr="00A738A5" w:rsidRDefault="002021AB" w:rsidP="002021AB">
      <w:pPr>
        <w:spacing w:before="120"/>
        <w:ind w:hanging="57"/>
        <w:jc w:val="center"/>
        <w:rPr>
          <w:b/>
          <w:sz w:val="32"/>
          <w:szCs w:val="32"/>
        </w:rPr>
      </w:pPr>
    </w:p>
    <w:p w14:paraId="5C836D7E" w14:textId="77777777" w:rsidR="002021AB" w:rsidRPr="00A738A5" w:rsidRDefault="002021AB" w:rsidP="002021AB">
      <w:pPr>
        <w:spacing w:before="120"/>
        <w:ind w:hanging="57"/>
        <w:jc w:val="center"/>
        <w:rPr>
          <w:b/>
          <w:sz w:val="32"/>
          <w:szCs w:val="32"/>
        </w:rPr>
      </w:pPr>
    </w:p>
    <w:p w14:paraId="390C6C11" w14:textId="77777777" w:rsidR="002021AB" w:rsidRPr="00A738A5" w:rsidRDefault="002021AB" w:rsidP="002021AB"/>
    <w:p w14:paraId="2C9A943B" w14:textId="77777777" w:rsidR="002021AB" w:rsidRPr="00A738A5" w:rsidRDefault="002021AB" w:rsidP="002021AB"/>
    <w:p w14:paraId="41355CEC" w14:textId="77777777" w:rsidR="00DF1A82" w:rsidRPr="00A738A5" w:rsidRDefault="00DF1A82" w:rsidP="00DF1A82">
      <w:pPr>
        <w:ind w:firstLine="720"/>
        <w:rPr>
          <w:lang w:val="en-US"/>
        </w:rPr>
      </w:pPr>
    </w:p>
    <w:p w14:paraId="373A9A22" w14:textId="77777777" w:rsidR="00DF1A82" w:rsidRPr="00A738A5" w:rsidRDefault="00DF1A82" w:rsidP="00DF1A82"/>
    <w:p w14:paraId="5E37E05E" w14:textId="77777777" w:rsidR="00544557" w:rsidRPr="00A738A5" w:rsidRDefault="00544557"/>
    <w:sectPr w:rsidR="00544557" w:rsidRPr="00A738A5" w:rsidSect="00E764BE">
      <w:headerReference w:type="even" r:id="rId11"/>
      <w:headerReference w:type="default" r:id="rId12"/>
      <w:footerReference w:type="even" r:id="rId13"/>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612F3" w14:textId="77777777" w:rsidR="001D5658" w:rsidRDefault="001D5658">
      <w:r>
        <w:separator/>
      </w:r>
    </w:p>
  </w:endnote>
  <w:endnote w:type="continuationSeparator" w:id="0">
    <w:p w14:paraId="188C5953" w14:textId="77777777" w:rsidR="001D5658" w:rsidRDefault="001D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Avo">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7" w:usb1="00000000" w:usb2="00000000" w:usb3="00000000" w:csb0="00000013"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1CD3" w14:textId="77777777" w:rsidR="001D69DF" w:rsidRDefault="001D69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C8B52" w14:textId="77777777" w:rsidR="001D69DF" w:rsidRDefault="001D69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1298" w14:textId="77777777" w:rsidR="001D5658" w:rsidRDefault="001D5658">
      <w:r>
        <w:separator/>
      </w:r>
    </w:p>
  </w:footnote>
  <w:footnote w:type="continuationSeparator" w:id="0">
    <w:p w14:paraId="62E36999" w14:textId="77777777" w:rsidR="001D5658" w:rsidRDefault="001D56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B129" w14:textId="77777777" w:rsidR="001D69DF" w:rsidRDefault="001D69DF" w:rsidP="00E764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8C3B19" w14:textId="77777777" w:rsidR="001D69DF" w:rsidRDefault="001D69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FBC2" w14:textId="398D2EFF" w:rsidR="001D69DF" w:rsidRDefault="001D69DF" w:rsidP="00E764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F85">
      <w:rPr>
        <w:rStyle w:val="PageNumber"/>
        <w:noProof/>
      </w:rPr>
      <w:t>3</w:t>
    </w:r>
    <w:r>
      <w:rPr>
        <w:rStyle w:val="PageNumber"/>
      </w:rPr>
      <w:fldChar w:fldCharType="end"/>
    </w:r>
  </w:p>
  <w:p w14:paraId="4FDC0942" w14:textId="77777777" w:rsidR="001D69DF" w:rsidRDefault="001D69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86C65A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1945A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5F77A21"/>
    <w:multiLevelType w:val="multilevel"/>
    <w:tmpl w:val="D080617A"/>
    <w:lvl w:ilvl="0">
      <w:start w:val="1"/>
      <w:numFmt w:val="upperRoman"/>
      <w:pStyle w:val="I"/>
      <w:lvlText w:val="%1."/>
      <w:lvlJc w:val="left"/>
      <w:pPr>
        <w:ind w:left="1430" w:hanging="720"/>
      </w:pPr>
      <w:rPr>
        <w:rFonts w:cs="Times New Roman"/>
      </w:rPr>
    </w:lvl>
    <w:lvl w:ilvl="1">
      <w:start w:val="1"/>
      <w:numFmt w:val="decimal"/>
      <w:isLgl/>
      <w:lvlText w:val="%1.%2."/>
      <w:lvlJc w:val="left"/>
      <w:pPr>
        <w:ind w:left="1281" w:hanging="720"/>
      </w:pPr>
      <w:rPr>
        <w:rFonts w:cs="Times New Roman"/>
        <w:b/>
      </w:rPr>
    </w:lvl>
    <w:lvl w:ilvl="2">
      <w:start w:val="1"/>
      <w:numFmt w:val="none"/>
      <w:isLgl/>
      <w:lvlText w:val="1.7.1"/>
      <w:lvlJc w:val="left"/>
      <w:pPr>
        <w:ind w:left="228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isLgl/>
      <w:lvlText w:val="%1.%2.%3.%4."/>
      <w:lvlJc w:val="left"/>
      <w:pPr>
        <w:ind w:left="1641" w:hanging="1080"/>
      </w:pPr>
      <w:rPr>
        <w:rFonts w:cs="Times New Roman"/>
      </w:rPr>
    </w:lvl>
    <w:lvl w:ilvl="4">
      <w:start w:val="1"/>
      <w:numFmt w:val="decimal"/>
      <w:isLgl/>
      <w:lvlText w:val="%1.%2.%3.%4.%5."/>
      <w:lvlJc w:val="left"/>
      <w:pPr>
        <w:ind w:left="1641" w:hanging="1080"/>
      </w:pPr>
      <w:rPr>
        <w:rFonts w:cs="Times New Roman"/>
      </w:rPr>
    </w:lvl>
    <w:lvl w:ilvl="5">
      <w:start w:val="1"/>
      <w:numFmt w:val="decimal"/>
      <w:isLgl/>
      <w:lvlText w:val="%1.%2.%3.%4.%5.%6."/>
      <w:lvlJc w:val="left"/>
      <w:pPr>
        <w:ind w:left="2001" w:hanging="1440"/>
      </w:pPr>
      <w:rPr>
        <w:rFonts w:cs="Times New Roman"/>
      </w:rPr>
    </w:lvl>
    <w:lvl w:ilvl="6">
      <w:start w:val="1"/>
      <w:numFmt w:val="decimal"/>
      <w:isLgl/>
      <w:lvlText w:val="%1.%2.%3.%4.%5.%6.%7."/>
      <w:lvlJc w:val="left"/>
      <w:pPr>
        <w:ind w:left="2361" w:hanging="1800"/>
      </w:pPr>
      <w:rPr>
        <w:rFonts w:cs="Times New Roman"/>
      </w:rPr>
    </w:lvl>
    <w:lvl w:ilvl="7">
      <w:start w:val="1"/>
      <w:numFmt w:val="decimal"/>
      <w:isLgl/>
      <w:lvlText w:val="%1.%2.%3.%4.%5.%6.%7.%8."/>
      <w:lvlJc w:val="left"/>
      <w:pPr>
        <w:ind w:left="2361" w:hanging="1800"/>
      </w:pPr>
      <w:rPr>
        <w:rFonts w:cs="Times New Roman"/>
      </w:rPr>
    </w:lvl>
    <w:lvl w:ilvl="8">
      <w:start w:val="1"/>
      <w:numFmt w:val="decimal"/>
      <w:isLgl/>
      <w:lvlText w:val="%1.%2.%3.%4.%5.%6.%7.%8.%9."/>
      <w:lvlJc w:val="left"/>
      <w:pPr>
        <w:ind w:left="2721" w:hanging="2160"/>
      </w:pPr>
      <w:rPr>
        <w:rFonts w:cs="Times New Roman"/>
      </w:rPr>
    </w:lvl>
  </w:abstractNum>
  <w:abstractNum w:abstractNumId="3" w15:restartNumberingAfterBreak="0">
    <w:nsid w:val="52DAD8AC"/>
    <w:multiLevelType w:val="singleLevel"/>
    <w:tmpl w:val="52DAD8AC"/>
    <w:lvl w:ilvl="0">
      <w:start w:val="1"/>
      <w:numFmt w:val="decimal"/>
      <w:suff w:val="space"/>
      <w:lvlText w:val="%1."/>
      <w:lvlJc w:val="left"/>
    </w:lvl>
  </w:abstractNum>
  <w:abstractNum w:abstractNumId="4" w15:restartNumberingAfterBreak="0">
    <w:nsid w:val="6DD306F3"/>
    <w:multiLevelType w:val="multilevel"/>
    <w:tmpl w:val="705CEB0C"/>
    <w:lvl w:ilvl="0">
      <w:start w:val="1"/>
      <w:numFmt w:val="decimal"/>
      <w:lvlText w:val="%1."/>
      <w:lvlJc w:val="left"/>
      <w:pPr>
        <w:ind w:left="450" w:hanging="450"/>
      </w:pPr>
      <w:rPr>
        <w:rFonts w:cs="Times New Roman" w:hint="default"/>
      </w:rPr>
    </w:lvl>
    <w:lvl w:ilvl="1">
      <w:start w:val="1"/>
      <w:numFmt w:val="decimal"/>
      <w:lvlText w:val="%1.%2."/>
      <w:lvlJc w:val="left"/>
      <w:pPr>
        <w:ind w:left="835" w:hanging="720"/>
      </w:pPr>
      <w:rPr>
        <w:rFonts w:cs="Times New Roman" w:hint="default"/>
      </w:rPr>
    </w:lvl>
    <w:lvl w:ilvl="2">
      <w:start w:val="1"/>
      <w:numFmt w:val="decimal"/>
      <w:pStyle w:val="1"/>
      <w:lvlText w:val="%1.%2.%3."/>
      <w:lvlJc w:val="left"/>
      <w:pPr>
        <w:ind w:left="95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425" w:hanging="1080"/>
      </w:pPr>
      <w:rPr>
        <w:rFonts w:cs="Times New Roman" w:hint="default"/>
      </w:rPr>
    </w:lvl>
    <w:lvl w:ilvl="4">
      <w:start w:val="1"/>
      <w:numFmt w:val="decimal"/>
      <w:lvlText w:val="%1.%2.%3.%4.%5."/>
      <w:lvlJc w:val="left"/>
      <w:pPr>
        <w:ind w:left="1540" w:hanging="1080"/>
      </w:pPr>
      <w:rPr>
        <w:rFonts w:cs="Times New Roman" w:hint="default"/>
      </w:rPr>
    </w:lvl>
    <w:lvl w:ilvl="5">
      <w:start w:val="1"/>
      <w:numFmt w:val="decimal"/>
      <w:lvlText w:val="%1.%2.%3.%4.%5.%6."/>
      <w:lvlJc w:val="left"/>
      <w:pPr>
        <w:ind w:left="2015" w:hanging="1440"/>
      </w:pPr>
      <w:rPr>
        <w:rFonts w:cs="Times New Roman" w:hint="default"/>
      </w:rPr>
    </w:lvl>
    <w:lvl w:ilvl="6">
      <w:start w:val="1"/>
      <w:numFmt w:val="decimal"/>
      <w:lvlText w:val="%1.%2.%3.%4.%5.%6.%7."/>
      <w:lvlJc w:val="left"/>
      <w:pPr>
        <w:ind w:left="2490" w:hanging="1800"/>
      </w:pPr>
      <w:rPr>
        <w:rFonts w:cs="Times New Roman" w:hint="default"/>
      </w:rPr>
    </w:lvl>
    <w:lvl w:ilvl="7">
      <w:start w:val="1"/>
      <w:numFmt w:val="decimal"/>
      <w:lvlText w:val="%1.%2.%3.%4.%5.%6.%7.%8."/>
      <w:lvlJc w:val="left"/>
      <w:pPr>
        <w:ind w:left="2605" w:hanging="1800"/>
      </w:pPr>
      <w:rPr>
        <w:rFonts w:cs="Times New Roman" w:hint="default"/>
      </w:rPr>
    </w:lvl>
    <w:lvl w:ilvl="8">
      <w:start w:val="1"/>
      <w:numFmt w:val="decimal"/>
      <w:lvlText w:val="%1.%2.%3.%4.%5.%6.%7.%8.%9."/>
      <w:lvlJc w:val="left"/>
      <w:pPr>
        <w:ind w:left="3080" w:hanging="2160"/>
      </w:pPr>
      <w:rPr>
        <w:rFonts w:cs="Times New Roman"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82"/>
    <w:rsid w:val="000046CA"/>
    <w:rsid w:val="00005807"/>
    <w:rsid w:val="00007401"/>
    <w:rsid w:val="00012DDA"/>
    <w:rsid w:val="00014F24"/>
    <w:rsid w:val="00024763"/>
    <w:rsid w:val="00031375"/>
    <w:rsid w:val="00046B17"/>
    <w:rsid w:val="00070328"/>
    <w:rsid w:val="00072045"/>
    <w:rsid w:val="00073683"/>
    <w:rsid w:val="00085F01"/>
    <w:rsid w:val="000867E0"/>
    <w:rsid w:val="000A4817"/>
    <w:rsid w:val="000A5A84"/>
    <w:rsid w:val="000B18FE"/>
    <w:rsid w:val="000B4D22"/>
    <w:rsid w:val="000B5BBA"/>
    <w:rsid w:val="000C6AE3"/>
    <w:rsid w:val="000D3DC9"/>
    <w:rsid w:val="000D67FC"/>
    <w:rsid w:val="000D7D99"/>
    <w:rsid w:val="000E2C8C"/>
    <w:rsid w:val="000F1372"/>
    <w:rsid w:val="000F3159"/>
    <w:rsid w:val="0010762C"/>
    <w:rsid w:val="00107C31"/>
    <w:rsid w:val="00114636"/>
    <w:rsid w:val="001200CD"/>
    <w:rsid w:val="00124BB0"/>
    <w:rsid w:val="00130C25"/>
    <w:rsid w:val="00134157"/>
    <w:rsid w:val="001432A1"/>
    <w:rsid w:val="00145B12"/>
    <w:rsid w:val="00146182"/>
    <w:rsid w:val="00146B0C"/>
    <w:rsid w:val="001523FA"/>
    <w:rsid w:val="00152A40"/>
    <w:rsid w:val="00161035"/>
    <w:rsid w:val="00176A13"/>
    <w:rsid w:val="00181AE3"/>
    <w:rsid w:val="00187FC4"/>
    <w:rsid w:val="0019034C"/>
    <w:rsid w:val="0019097D"/>
    <w:rsid w:val="001967A4"/>
    <w:rsid w:val="00196929"/>
    <w:rsid w:val="001A2978"/>
    <w:rsid w:val="001A4BF6"/>
    <w:rsid w:val="001B688E"/>
    <w:rsid w:val="001C3A84"/>
    <w:rsid w:val="001C4D9F"/>
    <w:rsid w:val="001D4CBB"/>
    <w:rsid w:val="001D5658"/>
    <w:rsid w:val="001D69DF"/>
    <w:rsid w:val="001D7180"/>
    <w:rsid w:val="001D75EC"/>
    <w:rsid w:val="001F17C9"/>
    <w:rsid w:val="001F230C"/>
    <w:rsid w:val="001F3333"/>
    <w:rsid w:val="001F4BBA"/>
    <w:rsid w:val="001F6967"/>
    <w:rsid w:val="002021AB"/>
    <w:rsid w:val="00203F34"/>
    <w:rsid w:val="00220384"/>
    <w:rsid w:val="00223CDD"/>
    <w:rsid w:val="002306B3"/>
    <w:rsid w:val="00231BE8"/>
    <w:rsid w:val="002427F0"/>
    <w:rsid w:val="00263EAB"/>
    <w:rsid w:val="00274537"/>
    <w:rsid w:val="002774E7"/>
    <w:rsid w:val="00281FC8"/>
    <w:rsid w:val="00284F2F"/>
    <w:rsid w:val="002857CD"/>
    <w:rsid w:val="00287B6E"/>
    <w:rsid w:val="002A4A9C"/>
    <w:rsid w:val="002A4F39"/>
    <w:rsid w:val="002A783D"/>
    <w:rsid w:val="002B202A"/>
    <w:rsid w:val="002B3D99"/>
    <w:rsid w:val="002C77EA"/>
    <w:rsid w:val="002D058A"/>
    <w:rsid w:val="002D0B01"/>
    <w:rsid w:val="002D4A01"/>
    <w:rsid w:val="002E3A5D"/>
    <w:rsid w:val="002E472B"/>
    <w:rsid w:val="002F3CFC"/>
    <w:rsid w:val="002F4778"/>
    <w:rsid w:val="002F60B6"/>
    <w:rsid w:val="002F7B12"/>
    <w:rsid w:val="00300D73"/>
    <w:rsid w:val="0030738C"/>
    <w:rsid w:val="00313197"/>
    <w:rsid w:val="00317CC6"/>
    <w:rsid w:val="00351EB8"/>
    <w:rsid w:val="00351EE6"/>
    <w:rsid w:val="00365122"/>
    <w:rsid w:val="00367F8A"/>
    <w:rsid w:val="003766C4"/>
    <w:rsid w:val="00376EF5"/>
    <w:rsid w:val="00383583"/>
    <w:rsid w:val="00383DB6"/>
    <w:rsid w:val="0038726E"/>
    <w:rsid w:val="00392DA4"/>
    <w:rsid w:val="003950C7"/>
    <w:rsid w:val="003A1375"/>
    <w:rsid w:val="003B1F81"/>
    <w:rsid w:val="003B496C"/>
    <w:rsid w:val="003B70C0"/>
    <w:rsid w:val="003C134E"/>
    <w:rsid w:val="003C5780"/>
    <w:rsid w:val="003C77DD"/>
    <w:rsid w:val="003D39C2"/>
    <w:rsid w:val="003D4523"/>
    <w:rsid w:val="003E009A"/>
    <w:rsid w:val="003E6D06"/>
    <w:rsid w:val="003E7B2C"/>
    <w:rsid w:val="003F2464"/>
    <w:rsid w:val="00404B8B"/>
    <w:rsid w:val="00420163"/>
    <w:rsid w:val="0042019E"/>
    <w:rsid w:val="004309AB"/>
    <w:rsid w:val="00433619"/>
    <w:rsid w:val="00440712"/>
    <w:rsid w:val="00440C27"/>
    <w:rsid w:val="0044359B"/>
    <w:rsid w:val="00446A5C"/>
    <w:rsid w:val="0046026C"/>
    <w:rsid w:val="00460571"/>
    <w:rsid w:val="00465DB9"/>
    <w:rsid w:val="00474CD6"/>
    <w:rsid w:val="004818FB"/>
    <w:rsid w:val="004823E3"/>
    <w:rsid w:val="00491471"/>
    <w:rsid w:val="004A3482"/>
    <w:rsid w:val="004A5A28"/>
    <w:rsid w:val="004B2696"/>
    <w:rsid w:val="004B34F7"/>
    <w:rsid w:val="004B5F98"/>
    <w:rsid w:val="004C399A"/>
    <w:rsid w:val="004C4061"/>
    <w:rsid w:val="004D5E28"/>
    <w:rsid w:val="004E1A7C"/>
    <w:rsid w:val="004E21BF"/>
    <w:rsid w:val="004E3400"/>
    <w:rsid w:val="004F3D94"/>
    <w:rsid w:val="004F51A7"/>
    <w:rsid w:val="004F6CC7"/>
    <w:rsid w:val="00506C63"/>
    <w:rsid w:val="005113FD"/>
    <w:rsid w:val="005117B5"/>
    <w:rsid w:val="00520958"/>
    <w:rsid w:val="00524B1D"/>
    <w:rsid w:val="0052601F"/>
    <w:rsid w:val="00530619"/>
    <w:rsid w:val="00537A2A"/>
    <w:rsid w:val="00540B99"/>
    <w:rsid w:val="005412E9"/>
    <w:rsid w:val="00541A77"/>
    <w:rsid w:val="00544557"/>
    <w:rsid w:val="005458A0"/>
    <w:rsid w:val="00553B04"/>
    <w:rsid w:val="005542F7"/>
    <w:rsid w:val="00566414"/>
    <w:rsid w:val="005754BF"/>
    <w:rsid w:val="00582ECB"/>
    <w:rsid w:val="005A4CA3"/>
    <w:rsid w:val="005D3683"/>
    <w:rsid w:val="005D5E17"/>
    <w:rsid w:val="005D6678"/>
    <w:rsid w:val="005E32B6"/>
    <w:rsid w:val="005F02BF"/>
    <w:rsid w:val="00614CB4"/>
    <w:rsid w:val="00622A67"/>
    <w:rsid w:val="00626D5E"/>
    <w:rsid w:val="00630B81"/>
    <w:rsid w:val="0063449F"/>
    <w:rsid w:val="006377CF"/>
    <w:rsid w:val="0063786C"/>
    <w:rsid w:val="00637B00"/>
    <w:rsid w:val="00641043"/>
    <w:rsid w:val="00643480"/>
    <w:rsid w:val="006512F2"/>
    <w:rsid w:val="00654D04"/>
    <w:rsid w:val="006577B4"/>
    <w:rsid w:val="0066293C"/>
    <w:rsid w:val="00674E77"/>
    <w:rsid w:val="00676E1B"/>
    <w:rsid w:val="00681AF9"/>
    <w:rsid w:val="006826A1"/>
    <w:rsid w:val="00692667"/>
    <w:rsid w:val="00695A63"/>
    <w:rsid w:val="00697BA7"/>
    <w:rsid w:val="006A1BB9"/>
    <w:rsid w:val="006A6401"/>
    <w:rsid w:val="006A76A1"/>
    <w:rsid w:val="006A7A8A"/>
    <w:rsid w:val="006B4657"/>
    <w:rsid w:val="006C0244"/>
    <w:rsid w:val="006C7E58"/>
    <w:rsid w:val="006D1696"/>
    <w:rsid w:val="006D4AF0"/>
    <w:rsid w:val="006E35FB"/>
    <w:rsid w:val="006E5F98"/>
    <w:rsid w:val="006F5482"/>
    <w:rsid w:val="0071273D"/>
    <w:rsid w:val="0072047E"/>
    <w:rsid w:val="007208C7"/>
    <w:rsid w:val="0072162A"/>
    <w:rsid w:val="00737F96"/>
    <w:rsid w:val="007429FC"/>
    <w:rsid w:val="00746AFD"/>
    <w:rsid w:val="0077768A"/>
    <w:rsid w:val="007800F4"/>
    <w:rsid w:val="007818C4"/>
    <w:rsid w:val="00791D18"/>
    <w:rsid w:val="00791D7F"/>
    <w:rsid w:val="00796394"/>
    <w:rsid w:val="00797388"/>
    <w:rsid w:val="007A3488"/>
    <w:rsid w:val="007A3DDF"/>
    <w:rsid w:val="007B45B3"/>
    <w:rsid w:val="007C2128"/>
    <w:rsid w:val="007C4603"/>
    <w:rsid w:val="007C7D1B"/>
    <w:rsid w:val="007D1462"/>
    <w:rsid w:val="007D4B05"/>
    <w:rsid w:val="007E512F"/>
    <w:rsid w:val="007F16AB"/>
    <w:rsid w:val="00803E87"/>
    <w:rsid w:val="0080417D"/>
    <w:rsid w:val="008123D3"/>
    <w:rsid w:val="00812536"/>
    <w:rsid w:val="008236CF"/>
    <w:rsid w:val="00831B82"/>
    <w:rsid w:val="00832566"/>
    <w:rsid w:val="008326A1"/>
    <w:rsid w:val="00835846"/>
    <w:rsid w:val="008449F7"/>
    <w:rsid w:val="0084625F"/>
    <w:rsid w:val="00853722"/>
    <w:rsid w:val="0085641C"/>
    <w:rsid w:val="00860754"/>
    <w:rsid w:val="00863724"/>
    <w:rsid w:val="00881E7C"/>
    <w:rsid w:val="00883A41"/>
    <w:rsid w:val="00887996"/>
    <w:rsid w:val="00887BC8"/>
    <w:rsid w:val="00892CD3"/>
    <w:rsid w:val="008B5368"/>
    <w:rsid w:val="008C6105"/>
    <w:rsid w:val="008C6880"/>
    <w:rsid w:val="008D0C7C"/>
    <w:rsid w:val="008D3AC3"/>
    <w:rsid w:val="008D541C"/>
    <w:rsid w:val="008E411F"/>
    <w:rsid w:val="008E793D"/>
    <w:rsid w:val="0090178C"/>
    <w:rsid w:val="00912636"/>
    <w:rsid w:val="00913A37"/>
    <w:rsid w:val="00915021"/>
    <w:rsid w:val="00915255"/>
    <w:rsid w:val="0092032C"/>
    <w:rsid w:val="00926159"/>
    <w:rsid w:val="009307A4"/>
    <w:rsid w:val="00940E79"/>
    <w:rsid w:val="00945085"/>
    <w:rsid w:val="0095004C"/>
    <w:rsid w:val="009773ED"/>
    <w:rsid w:val="0098163D"/>
    <w:rsid w:val="00990120"/>
    <w:rsid w:val="00990BD8"/>
    <w:rsid w:val="00993AE7"/>
    <w:rsid w:val="00996878"/>
    <w:rsid w:val="009A0F85"/>
    <w:rsid w:val="009B08E6"/>
    <w:rsid w:val="009B15B9"/>
    <w:rsid w:val="009B17FA"/>
    <w:rsid w:val="009B3C2F"/>
    <w:rsid w:val="009B530E"/>
    <w:rsid w:val="009C3C1C"/>
    <w:rsid w:val="009D06F1"/>
    <w:rsid w:val="009E2F57"/>
    <w:rsid w:val="009E67F3"/>
    <w:rsid w:val="009F386B"/>
    <w:rsid w:val="009F61A4"/>
    <w:rsid w:val="009F7E0B"/>
    <w:rsid w:val="00A016EA"/>
    <w:rsid w:val="00A14A97"/>
    <w:rsid w:val="00A2168F"/>
    <w:rsid w:val="00A270A7"/>
    <w:rsid w:val="00A421C4"/>
    <w:rsid w:val="00A436D0"/>
    <w:rsid w:val="00A43B5C"/>
    <w:rsid w:val="00A5228F"/>
    <w:rsid w:val="00A5260C"/>
    <w:rsid w:val="00A540C2"/>
    <w:rsid w:val="00A729A3"/>
    <w:rsid w:val="00A738A5"/>
    <w:rsid w:val="00A74210"/>
    <w:rsid w:val="00A773C4"/>
    <w:rsid w:val="00A81568"/>
    <w:rsid w:val="00A82009"/>
    <w:rsid w:val="00A8210A"/>
    <w:rsid w:val="00A95BDE"/>
    <w:rsid w:val="00AB1B8E"/>
    <w:rsid w:val="00AB7891"/>
    <w:rsid w:val="00AC202B"/>
    <w:rsid w:val="00AC5D5B"/>
    <w:rsid w:val="00AF0506"/>
    <w:rsid w:val="00AF60DB"/>
    <w:rsid w:val="00B05695"/>
    <w:rsid w:val="00B11079"/>
    <w:rsid w:val="00B1157F"/>
    <w:rsid w:val="00B12693"/>
    <w:rsid w:val="00B12E0E"/>
    <w:rsid w:val="00B15803"/>
    <w:rsid w:val="00B224A4"/>
    <w:rsid w:val="00B3592F"/>
    <w:rsid w:val="00B36770"/>
    <w:rsid w:val="00B456A5"/>
    <w:rsid w:val="00B52B6F"/>
    <w:rsid w:val="00B5441A"/>
    <w:rsid w:val="00B61A20"/>
    <w:rsid w:val="00B6482D"/>
    <w:rsid w:val="00B77074"/>
    <w:rsid w:val="00B77F9C"/>
    <w:rsid w:val="00B84320"/>
    <w:rsid w:val="00B86C65"/>
    <w:rsid w:val="00B93011"/>
    <w:rsid w:val="00BA59BB"/>
    <w:rsid w:val="00BB7689"/>
    <w:rsid w:val="00BC0BC8"/>
    <w:rsid w:val="00BC4C76"/>
    <w:rsid w:val="00BD346E"/>
    <w:rsid w:val="00BE1CAC"/>
    <w:rsid w:val="00C1018B"/>
    <w:rsid w:val="00C13CCF"/>
    <w:rsid w:val="00C2050E"/>
    <w:rsid w:val="00C23794"/>
    <w:rsid w:val="00C23B60"/>
    <w:rsid w:val="00C24AB0"/>
    <w:rsid w:val="00C31075"/>
    <w:rsid w:val="00C32C4E"/>
    <w:rsid w:val="00C41A4F"/>
    <w:rsid w:val="00C51310"/>
    <w:rsid w:val="00C5639F"/>
    <w:rsid w:val="00C5672B"/>
    <w:rsid w:val="00C63082"/>
    <w:rsid w:val="00C73B28"/>
    <w:rsid w:val="00C76E5F"/>
    <w:rsid w:val="00C77151"/>
    <w:rsid w:val="00C77432"/>
    <w:rsid w:val="00C80641"/>
    <w:rsid w:val="00C811C5"/>
    <w:rsid w:val="00C8480A"/>
    <w:rsid w:val="00CB5418"/>
    <w:rsid w:val="00CB6B5F"/>
    <w:rsid w:val="00CC0A7B"/>
    <w:rsid w:val="00CD1150"/>
    <w:rsid w:val="00CD20B8"/>
    <w:rsid w:val="00CF3DF2"/>
    <w:rsid w:val="00CF578F"/>
    <w:rsid w:val="00D2105D"/>
    <w:rsid w:val="00D22EB4"/>
    <w:rsid w:val="00D277A2"/>
    <w:rsid w:val="00D30755"/>
    <w:rsid w:val="00D31007"/>
    <w:rsid w:val="00D322DC"/>
    <w:rsid w:val="00D36358"/>
    <w:rsid w:val="00D42635"/>
    <w:rsid w:val="00D45F1F"/>
    <w:rsid w:val="00D47F1B"/>
    <w:rsid w:val="00D65A3A"/>
    <w:rsid w:val="00D71DE4"/>
    <w:rsid w:val="00D74B80"/>
    <w:rsid w:val="00D87359"/>
    <w:rsid w:val="00D87766"/>
    <w:rsid w:val="00D90358"/>
    <w:rsid w:val="00D9407F"/>
    <w:rsid w:val="00D976AD"/>
    <w:rsid w:val="00DA00C1"/>
    <w:rsid w:val="00DA1314"/>
    <w:rsid w:val="00DA3CD3"/>
    <w:rsid w:val="00DA7EFE"/>
    <w:rsid w:val="00DB371B"/>
    <w:rsid w:val="00DC39D2"/>
    <w:rsid w:val="00DD518B"/>
    <w:rsid w:val="00DD55BC"/>
    <w:rsid w:val="00DE06F3"/>
    <w:rsid w:val="00DE5732"/>
    <w:rsid w:val="00DF1A82"/>
    <w:rsid w:val="00DF2EA7"/>
    <w:rsid w:val="00E1094B"/>
    <w:rsid w:val="00E10F32"/>
    <w:rsid w:val="00E12B94"/>
    <w:rsid w:val="00E1584B"/>
    <w:rsid w:val="00E16216"/>
    <w:rsid w:val="00E2126F"/>
    <w:rsid w:val="00E22FFA"/>
    <w:rsid w:val="00E24FB2"/>
    <w:rsid w:val="00E46FB2"/>
    <w:rsid w:val="00E50784"/>
    <w:rsid w:val="00E53156"/>
    <w:rsid w:val="00E626AA"/>
    <w:rsid w:val="00E764BE"/>
    <w:rsid w:val="00E77BBE"/>
    <w:rsid w:val="00E80418"/>
    <w:rsid w:val="00E85489"/>
    <w:rsid w:val="00EA216B"/>
    <w:rsid w:val="00EB4CF3"/>
    <w:rsid w:val="00EB5437"/>
    <w:rsid w:val="00EB6F06"/>
    <w:rsid w:val="00EC6560"/>
    <w:rsid w:val="00ED07BF"/>
    <w:rsid w:val="00ED3BB2"/>
    <w:rsid w:val="00ED5256"/>
    <w:rsid w:val="00ED5727"/>
    <w:rsid w:val="00ED6B15"/>
    <w:rsid w:val="00EE25F7"/>
    <w:rsid w:val="00EE3792"/>
    <w:rsid w:val="00EE3D05"/>
    <w:rsid w:val="00EE632D"/>
    <w:rsid w:val="00EF2AC8"/>
    <w:rsid w:val="00EF6C8F"/>
    <w:rsid w:val="00F0443F"/>
    <w:rsid w:val="00F05DC4"/>
    <w:rsid w:val="00F112BE"/>
    <w:rsid w:val="00F14D90"/>
    <w:rsid w:val="00F218C1"/>
    <w:rsid w:val="00F34B21"/>
    <w:rsid w:val="00F47726"/>
    <w:rsid w:val="00F47D79"/>
    <w:rsid w:val="00F5350F"/>
    <w:rsid w:val="00F6012E"/>
    <w:rsid w:val="00F74CC1"/>
    <w:rsid w:val="00F87EF5"/>
    <w:rsid w:val="00F97FE7"/>
    <w:rsid w:val="00FA4948"/>
    <w:rsid w:val="00FA4ED2"/>
    <w:rsid w:val="00FA561F"/>
    <w:rsid w:val="00FA5F35"/>
    <w:rsid w:val="00FB4B6A"/>
    <w:rsid w:val="00FB4F13"/>
    <w:rsid w:val="00FB6564"/>
    <w:rsid w:val="00FB6D94"/>
    <w:rsid w:val="00FD2365"/>
    <w:rsid w:val="00FD47E4"/>
    <w:rsid w:val="00FE3262"/>
    <w:rsid w:val="00FE6B5C"/>
    <w:rsid w:val="00FF22D3"/>
    <w:rsid w:val="00FF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9F95"/>
  <w15:docId w15:val="{679CA02C-CC3A-4235-BA64-C9096A69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Avo" w:eastAsiaTheme="minorHAnsi" w:hAnsi="VNI-Avo"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82"/>
    <w:pPr>
      <w:spacing w:after="0" w:line="240" w:lineRule="auto"/>
    </w:pPr>
    <w:rPr>
      <w:rFonts w:ascii="Times New Roman" w:eastAsia="Times New Roman" w:hAnsi="Times New Roman"/>
      <w:lang w:val="vi-VN" w:eastAsia="vi-VN"/>
    </w:rPr>
  </w:style>
  <w:style w:type="paragraph" w:styleId="Heading1">
    <w:name w:val="heading 1"/>
    <w:basedOn w:val="Normal"/>
    <w:next w:val="Normal"/>
    <w:link w:val="Heading1Char"/>
    <w:qFormat/>
    <w:rsid w:val="00DF1A82"/>
    <w:pPr>
      <w:keepNext/>
      <w:outlineLvl w:val="0"/>
    </w:pPr>
    <w:rPr>
      <w:lang w:val="en-US" w:eastAsia="en-US"/>
    </w:rPr>
  </w:style>
  <w:style w:type="paragraph" w:styleId="Heading2">
    <w:name w:val="heading 2"/>
    <w:aliases w:val="Heading 2 Char Char"/>
    <w:basedOn w:val="Normal"/>
    <w:next w:val="Normal"/>
    <w:link w:val="Heading2Char"/>
    <w:qFormat/>
    <w:rsid w:val="00DF1A82"/>
    <w:pPr>
      <w:keepNext/>
      <w:jc w:val="both"/>
      <w:outlineLvl w:val="1"/>
    </w:pPr>
    <w:rPr>
      <w:lang w:val="en-US" w:eastAsia="en-US"/>
    </w:rPr>
  </w:style>
  <w:style w:type="paragraph" w:styleId="Heading3">
    <w:name w:val="heading 3"/>
    <w:basedOn w:val="Normal"/>
    <w:next w:val="Normal"/>
    <w:link w:val="Heading3Char"/>
    <w:qFormat/>
    <w:rsid w:val="00DF1A82"/>
    <w:pPr>
      <w:keepNext/>
      <w:autoSpaceDE w:val="0"/>
      <w:autoSpaceDN w:val="0"/>
      <w:jc w:val="center"/>
      <w:outlineLvl w:val="2"/>
    </w:pPr>
    <w:rPr>
      <w:b/>
      <w:bCs/>
      <w:sz w:val="24"/>
      <w:szCs w:val="24"/>
      <w:lang w:val="en-US" w:eastAsia="en-US"/>
    </w:rPr>
  </w:style>
  <w:style w:type="paragraph" w:styleId="Heading4">
    <w:name w:val="heading 4"/>
    <w:basedOn w:val="Normal"/>
    <w:next w:val="Normal"/>
    <w:link w:val="Heading4Char"/>
    <w:qFormat/>
    <w:rsid w:val="00DF1A82"/>
    <w:pPr>
      <w:keepNext/>
      <w:jc w:val="center"/>
      <w:outlineLvl w:val="3"/>
    </w:pPr>
    <w:rPr>
      <w:b/>
      <w:bCs/>
      <w:lang w:val="en-US" w:eastAsia="en-U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DF1A82"/>
    <w:pPr>
      <w:keepNext/>
      <w:spacing w:before="80" w:after="80" w:line="360" w:lineRule="exact"/>
      <w:ind w:firstLine="720"/>
      <w:jc w:val="both"/>
      <w:outlineLvl w:val="4"/>
    </w:pPr>
    <w:rPr>
      <w:b/>
      <w:bCs/>
      <w:lang w:val="en-US" w:eastAsia="en-US"/>
    </w:rPr>
  </w:style>
  <w:style w:type="paragraph" w:styleId="Heading6">
    <w:name w:val="heading 6"/>
    <w:basedOn w:val="Normal"/>
    <w:next w:val="Normal"/>
    <w:link w:val="Heading6Char"/>
    <w:qFormat/>
    <w:rsid w:val="00DF1A82"/>
    <w:pPr>
      <w:keepNext/>
      <w:ind w:left="360"/>
      <w:jc w:val="center"/>
      <w:outlineLvl w:val="5"/>
    </w:pPr>
    <w:rPr>
      <w:b/>
      <w:bCs/>
      <w:lang w:val="en-US" w:eastAsia="en-US"/>
    </w:rPr>
  </w:style>
  <w:style w:type="paragraph" w:styleId="Heading7">
    <w:name w:val="heading 7"/>
    <w:basedOn w:val="Normal"/>
    <w:next w:val="Normal"/>
    <w:link w:val="Heading7Char"/>
    <w:qFormat/>
    <w:rsid w:val="00DF1A82"/>
    <w:pPr>
      <w:spacing w:before="240" w:after="60"/>
      <w:outlineLvl w:val="6"/>
    </w:pPr>
    <w:rPr>
      <w:sz w:val="24"/>
      <w:szCs w:val="24"/>
      <w:lang w:val="en-US" w:eastAsia="en-US"/>
    </w:rPr>
  </w:style>
  <w:style w:type="paragraph" w:styleId="Heading8">
    <w:name w:val="heading 8"/>
    <w:basedOn w:val="Normal"/>
    <w:next w:val="Normal"/>
    <w:link w:val="Heading8Char"/>
    <w:qFormat/>
    <w:rsid w:val="00DF1A82"/>
    <w:pPr>
      <w:spacing w:before="240" w:after="60"/>
      <w:outlineLvl w:val="7"/>
    </w:pPr>
    <w:rPr>
      <w:i/>
      <w:iCs/>
      <w:sz w:val="24"/>
      <w:szCs w:val="24"/>
      <w:lang w:val="en-US" w:eastAsia="en-US"/>
    </w:rPr>
  </w:style>
  <w:style w:type="paragraph" w:styleId="Heading9">
    <w:name w:val="heading 9"/>
    <w:basedOn w:val="Normal"/>
    <w:next w:val="Normal"/>
    <w:link w:val="Heading9Char"/>
    <w:qFormat/>
    <w:rsid w:val="00DF1A82"/>
    <w:pPr>
      <w:spacing w:before="240" w:after="60" w:line="360" w:lineRule="auto"/>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A82"/>
    <w:rPr>
      <w:rFonts w:ascii="Times New Roman" w:eastAsia="Times New Roman" w:hAnsi="Times New Roman"/>
    </w:rPr>
  </w:style>
  <w:style w:type="character" w:customStyle="1" w:styleId="Heading2Char">
    <w:name w:val="Heading 2 Char"/>
    <w:aliases w:val="Heading 2 Char Char Char"/>
    <w:basedOn w:val="DefaultParagraphFont"/>
    <w:link w:val="Heading2"/>
    <w:rsid w:val="00DF1A82"/>
    <w:rPr>
      <w:rFonts w:ascii="Times New Roman" w:eastAsia="Times New Roman" w:hAnsi="Times New Roman"/>
    </w:rPr>
  </w:style>
  <w:style w:type="character" w:customStyle="1" w:styleId="Heading3Char">
    <w:name w:val="Heading 3 Char"/>
    <w:basedOn w:val="DefaultParagraphFont"/>
    <w:link w:val="Heading3"/>
    <w:rsid w:val="00DF1A82"/>
    <w:rPr>
      <w:rFonts w:ascii="Times New Roman" w:eastAsia="Times New Roman" w:hAnsi="Times New Roman"/>
      <w:b/>
      <w:bCs/>
      <w:sz w:val="24"/>
      <w:szCs w:val="24"/>
    </w:rPr>
  </w:style>
  <w:style w:type="character" w:customStyle="1" w:styleId="Heading4Char">
    <w:name w:val="Heading 4 Char"/>
    <w:basedOn w:val="DefaultParagraphFont"/>
    <w:link w:val="Heading4"/>
    <w:rsid w:val="00DF1A82"/>
    <w:rPr>
      <w:rFonts w:ascii="Times New Roman" w:eastAsia="Times New Roman" w:hAnsi="Times New Roman"/>
      <w:b/>
      <w:bCs/>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DF1A82"/>
    <w:rPr>
      <w:rFonts w:ascii="Times New Roman" w:eastAsia="Times New Roman" w:hAnsi="Times New Roman"/>
      <w:b/>
      <w:bCs/>
    </w:rPr>
  </w:style>
  <w:style w:type="character" w:customStyle="1" w:styleId="Heading6Char">
    <w:name w:val="Heading 6 Char"/>
    <w:basedOn w:val="DefaultParagraphFont"/>
    <w:link w:val="Heading6"/>
    <w:rsid w:val="00DF1A82"/>
    <w:rPr>
      <w:rFonts w:ascii="Times New Roman" w:eastAsia="Times New Roman" w:hAnsi="Times New Roman"/>
      <w:b/>
      <w:bCs/>
    </w:rPr>
  </w:style>
  <w:style w:type="character" w:customStyle="1" w:styleId="Heading7Char">
    <w:name w:val="Heading 7 Char"/>
    <w:basedOn w:val="DefaultParagraphFont"/>
    <w:link w:val="Heading7"/>
    <w:rsid w:val="00DF1A82"/>
    <w:rPr>
      <w:rFonts w:ascii="Times New Roman" w:eastAsia="Times New Roman" w:hAnsi="Times New Roman"/>
      <w:sz w:val="24"/>
      <w:szCs w:val="24"/>
    </w:rPr>
  </w:style>
  <w:style w:type="character" w:customStyle="1" w:styleId="Heading8Char">
    <w:name w:val="Heading 8 Char"/>
    <w:basedOn w:val="DefaultParagraphFont"/>
    <w:link w:val="Heading8"/>
    <w:rsid w:val="00DF1A82"/>
    <w:rPr>
      <w:rFonts w:ascii="Times New Roman" w:eastAsia="Times New Roman" w:hAnsi="Times New Roman"/>
      <w:i/>
      <w:iCs/>
      <w:sz w:val="24"/>
      <w:szCs w:val="24"/>
    </w:rPr>
  </w:style>
  <w:style w:type="character" w:customStyle="1" w:styleId="Heading9Char">
    <w:name w:val="Heading 9 Char"/>
    <w:basedOn w:val="DefaultParagraphFont"/>
    <w:link w:val="Heading9"/>
    <w:rsid w:val="00DF1A82"/>
    <w:rPr>
      <w:rFonts w:ascii="Arial" w:eastAsia="Times New Roman" w:hAnsi="Arial" w:cs="Arial"/>
      <w:sz w:val="22"/>
      <w:szCs w:val="22"/>
      <w:lang w:val="en-GB"/>
    </w:rPr>
  </w:style>
  <w:style w:type="character" w:customStyle="1" w:styleId="A1">
    <w:name w:val="A1"/>
    <w:rsid w:val="00DF1A82"/>
    <w:rPr>
      <w:rFonts w:ascii="Times New Roman" w:hAnsi="Times New Roman" w:cs="Times New Roman"/>
      <w:b/>
      <w:bCs/>
      <w:color w:val="0000FF"/>
      <w:sz w:val="24"/>
      <w:szCs w:val="24"/>
    </w:rPr>
  </w:style>
  <w:style w:type="paragraph" w:styleId="BodyTextIndent">
    <w:name w:val="Body Text Indent"/>
    <w:basedOn w:val="Normal"/>
    <w:link w:val="BodyTextIndentChar"/>
    <w:rsid w:val="00DF1A82"/>
    <w:pPr>
      <w:spacing w:before="120" w:after="120" w:line="300" w:lineRule="exact"/>
      <w:ind w:firstLine="720"/>
      <w:jc w:val="both"/>
    </w:pPr>
    <w:rPr>
      <w:sz w:val="26"/>
      <w:szCs w:val="26"/>
      <w:lang w:val="en-US" w:eastAsia="en-US"/>
    </w:rPr>
  </w:style>
  <w:style w:type="character" w:customStyle="1" w:styleId="BodyTextIndentChar">
    <w:name w:val="Body Text Indent Char"/>
    <w:basedOn w:val="DefaultParagraphFont"/>
    <w:link w:val="BodyTextIndent"/>
    <w:rsid w:val="00DF1A82"/>
    <w:rPr>
      <w:rFonts w:ascii="Times New Roman" w:eastAsia="Times New Roman" w:hAnsi="Times New Roman"/>
      <w:sz w:val="26"/>
      <w:szCs w:val="26"/>
    </w:rPr>
  </w:style>
  <w:style w:type="paragraph" w:styleId="Footer">
    <w:name w:val="footer"/>
    <w:basedOn w:val="Normal"/>
    <w:link w:val="FooterChar"/>
    <w:uiPriority w:val="99"/>
    <w:rsid w:val="00DF1A8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F1A82"/>
    <w:rPr>
      <w:rFonts w:ascii="Times New Roman" w:eastAsia="Times New Roman" w:hAnsi="Times New Roman"/>
      <w:lang w:val="x-none" w:eastAsia="x-none"/>
    </w:rPr>
  </w:style>
  <w:style w:type="character" w:styleId="PageNumber">
    <w:name w:val="page number"/>
    <w:basedOn w:val="DefaultParagraphFont"/>
    <w:rsid w:val="00DF1A82"/>
  </w:style>
  <w:style w:type="paragraph" w:styleId="BodyText3">
    <w:name w:val="Body Text 3"/>
    <w:basedOn w:val="Normal"/>
    <w:link w:val="BodyText3Char"/>
    <w:rsid w:val="00DF1A82"/>
    <w:pPr>
      <w:spacing w:after="120"/>
    </w:pPr>
    <w:rPr>
      <w:sz w:val="16"/>
      <w:szCs w:val="16"/>
      <w:lang w:val="en-US" w:eastAsia="en-US"/>
    </w:rPr>
  </w:style>
  <w:style w:type="character" w:customStyle="1" w:styleId="BodyText3Char">
    <w:name w:val="Body Text 3 Char"/>
    <w:basedOn w:val="DefaultParagraphFont"/>
    <w:link w:val="BodyText3"/>
    <w:rsid w:val="00DF1A82"/>
    <w:rPr>
      <w:rFonts w:ascii="Times New Roman" w:eastAsia="Times New Roman" w:hAnsi="Times New Roman"/>
      <w:sz w:val="16"/>
      <w:szCs w:val="16"/>
    </w:rPr>
  </w:style>
  <w:style w:type="paragraph" w:styleId="Header">
    <w:name w:val="header"/>
    <w:basedOn w:val="Normal"/>
    <w:link w:val="HeaderChar"/>
    <w:uiPriority w:val="99"/>
    <w:rsid w:val="00DF1A82"/>
    <w:pPr>
      <w:tabs>
        <w:tab w:val="center" w:pos="4320"/>
        <w:tab w:val="right" w:pos="8640"/>
      </w:tabs>
    </w:pPr>
    <w:rPr>
      <w:lang w:val="en-US" w:eastAsia="en-US"/>
    </w:rPr>
  </w:style>
  <w:style w:type="character" w:customStyle="1" w:styleId="HeaderChar">
    <w:name w:val="Header Char"/>
    <w:basedOn w:val="DefaultParagraphFont"/>
    <w:link w:val="Header"/>
    <w:uiPriority w:val="99"/>
    <w:rsid w:val="00DF1A82"/>
    <w:rPr>
      <w:rFonts w:ascii="Times New Roman" w:eastAsia="Times New Roman" w:hAnsi="Times New Roman"/>
    </w:rPr>
  </w:style>
  <w:style w:type="paragraph" w:styleId="BodyTextIndent2">
    <w:name w:val="Body Text Indent 2"/>
    <w:basedOn w:val="Normal"/>
    <w:link w:val="BodyTextIndent2Char"/>
    <w:rsid w:val="00DF1A82"/>
    <w:pPr>
      <w:ind w:left="360"/>
      <w:jc w:val="center"/>
    </w:pPr>
    <w:rPr>
      <w:lang w:val="en-US" w:eastAsia="en-US"/>
    </w:rPr>
  </w:style>
  <w:style w:type="character" w:customStyle="1" w:styleId="BodyTextIndent2Char">
    <w:name w:val="Body Text Indent 2 Char"/>
    <w:basedOn w:val="DefaultParagraphFont"/>
    <w:link w:val="BodyTextIndent2"/>
    <w:rsid w:val="00DF1A82"/>
    <w:rPr>
      <w:rFonts w:ascii="Times New Roman" w:eastAsia="Times New Roman" w:hAnsi="Times New Roman"/>
    </w:rPr>
  </w:style>
  <w:style w:type="paragraph" w:styleId="BodyText">
    <w:name w:val="Body Text"/>
    <w:basedOn w:val="Normal"/>
    <w:link w:val="BodyTextChar"/>
    <w:uiPriority w:val="99"/>
    <w:rsid w:val="00DF1A82"/>
    <w:pPr>
      <w:jc w:val="both"/>
    </w:pPr>
    <w:rPr>
      <w:lang w:val="en-US" w:eastAsia="en-US"/>
    </w:rPr>
  </w:style>
  <w:style w:type="character" w:customStyle="1" w:styleId="BodyTextChar">
    <w:name w:val="Body Text Char"/>
    <w:basedOn w:val="DefaultParagraphFont"/>
    <w:link w:val="BodyText"/>
    <w:uiPriority w:val="99"/>
    <w:rsid w:val="00DF1A82"/>
    <w:rPr>
      <w:rFonts w:ascii="Times New Roman" w:eastAsia="Times New Roman" w:hAnsi="Times New Roman"/>
    </w:rPr>
  </w:style>
  <w:style w:type="paragraph" w:customStyle="1" w:styleId="Style3">
    <w:name w:val="Style3"/>
    <w:basedOn w:val="Normal"/>
    <w:rsid w:val="00DF1A82"/>
    <w:pPr>
      <w:spacing w:line="440" w:lineRule="exact"/>
      <w:jc w:val="both"/>
    </w:pPr>
    <w:rPr>
      <w:i/>
      <w:iCs/>
      <w:lang w:val="en-US" w:eastAsia="en-US"/>
    </w:rPr>
  </w:style>
  <w:style w:type="paragraph" w:styleId="BodyText2">
    <w:name w:val="Body Text 2"/>
    <w:basedOn w:val="Normal"/>
    <w:link w:val="BodyText2Char"/>
    <w:uiPriority w:val="99"/>
    <w:rsid w:val="00DF1A82"/>
    <w:pPr>
      <w:widowControl w:val="0"/>
      <w:spacing w:before="80"/>
      <w:jc w:val="both"/>
    </w:pPr>
    <w:rPr>
      <w:sz w:val="24"/>
      <w:szCs w:val="24"/>
      <w:lang w:val="x-none" w:eastAsia="x-none"/>
    </w:rPr>
  </w:style>
  <w:style w:type="character" w:customStyle="1" w:styleId="BodyText2Char">
    <w:name w:val="Body Text 2 Char"/>
    <w:basedOn w:val="DefaultParagraphFont"/>
    <w:link w:val="BodyText2"/>
    <w:uiPriority w:val="99"/>
    <w:rsid w:val="00DF1A82"/>
    <w:rPr>
      <w:rFonts w:ascii="Times New Roman" w:eastAsia="Times New Roman" w:hAnsi="Times New Roman"/>
      <w:sz w:val="24"/>
      <w:szCs w:val="24"/>
      <w:lang w:val="x-none" w:eastAsia="x-none"/>
    </w:rPr>
  </w:style>
  <w:style w:type="paragraph" w:customStyle="1" w:styleId="abc">
    <w:name w:val="abc"/>
    <w:basedOn w:val="Normal"/>
    <w:rsid w:val="00DF1A82"/>
    <w:pPr>
      <w:overflowPunct w:val="0"/>
      <w:autoSpaceDE w:val="0"/>
      <w:autoSpaceDN w:val="0"/>
      <w:adjustRightInd w:val="0"/>
    </w:pPr>
    <w:rPr>
      <w:lang w:val="en-US" w:eastAsia="en-US"/>
    </w:rPr>
  </w:style>
  <w:style w:type="paragraph" w:customStyle="1" w:styleId="n-dieund">
    <w:name w:val="n-dieund"/>
    <w:basedOn w:val="Normal"/>
    <w:rsid w:val="00DF1A82"/>
    <w:pPr>
      <w:spacing w:after="120"/>
      <w:ind w:firstLine="709"/>
      <w:jc w:val="both"/>
    </w:pPr>
    <w:rPr>
      <w:lang w:val="en-US" w:eastAsia="en-US"/>
    </w:rPr>
  </w:style>
  <w:style w:type="character" w:styleId="Hyperlink">
    <w:name w:val="Hyperlink"/>
    <w:uiPriority w:val="99"/>
    <w:rsid w:val="00DF1A82"/>
    <w:rPr>
      <w:color w:val="0000FF"/>
      <w:u w:val="single"/>
    </w:rPr>
  </w:style>
  <w:style w:type="paragraph" w:customStyle="1" w:styleId="MD">
    <w:name w:val="_MD"/>
    <w:basedOn w:val="Normal"/>
    <w:link w:val="MDChar"/>
    <w:rsid w:val="00DF1A82"/>
    <w:pPr>
      <w:autoSpaceDE w:val="0"/>
      <w:autoSpaceDN w:val="0"/>
      <w:spacing w:line="360" w:lineRule="auto"/>
      <w:ind w:left="426" w:hanging="426"/>
      <w:jc w:val="both"/>
    </w:pPr>
    <w:rPr>
      <w:b/>
      <w:bCs/>
      <w:lang w:eastAsia="en-US"/>
    </w:rPr>
  </w:style>
  <w:style w:type="character" w:customStyle="1" w:styleId="MDChar">
    <w:name w:val="_MD Char"/>
    <w:link w:val="MD"/>
    <w:locked/>
    <w:rsid w:val="00DF1A82"/>
    <w:rPr>
      <w:rFonts w:ascii="Times New Roman" w:eastAsia="Times New Roman" w:hAnsi="Times New Roman"/>
      <w:b/>
      <w:bCs/>
      <w:lang w:val="vi-VN"/>
    </w:rPr>
  </w:style>
  <w:style w:type="paragraph" w:styleId="NormalWeb">
    <w:name w:val="Normal (Web)"/>
    <w:basedOn w:val="Normal"/>
    <w:uiPriority w:val="99"/>
    <w:rsid w:val="00DF1A82"/>
    <w:pPr>
      <w:spacing w:before="100" w:beforeAutospacing="1" w:after="100" w:afterAutospacing="1"/>
    </w:pPr>
    <w:rPr>
      <w:sz w:val="24"/>
      <w:szCs w:val="24"/>
      <w:lang w:val="en-US" w:eastAsia="en-US"/>
    </w:rPr>
  </w:style>
  <w:style w:type="paragraph" w:customStyle="1" w:styleId="Normal14pt">
    <w:name w:val="Normal + 14 pt"/>
    <w:aliases w:val="Before:  5 pt,After:  5 pt"/>
    <w:basedOn w:val="Normal"/>
    <w:rsid w:val="00DF1A82"/>
    <w:pPr>
      <w:spacing w:before="100" w:after="100"/>
    </w:pPr>
    <w:rPr>
      <w:lang w:val="en-GB" w:eastAsia="en-GB"/>
    </w:rPr>
  </w:style>
  <w:style w:type="paragraph" w:styleId="BodyTextIndent3">
    <w:name w:val="Body Text Indent 3"/>
    <w:basedOn w:val="Normal"/>
    <w:link w:val="BodyTextIndent3Char"/>
    <w:rsid w:val="00DF1A82"/>
    <w:pPr>
      <w:autoSpaceDE w:val="0"/>
      <w:autoSpaceDN w:val="0"/>
      <w:spacing w:line="360" w:lineRule="auto"/>
      <w:ind w:firstLine="720"/>
      <w:jc w:val="both"/>
    </w:pPr>
    <w:rPr>
      <w:lang w:val="en-US" w:eastAsia="en-US"/>
    </w:rPr>
  </w:style>
  <w:style w:type="character" w:customStyle="1" w:styleId="BodyTextIndent3Char">
    <w:name w:val="Body Text Indent 3 Char"/>
    <w:basedOn w:val="DefaultParagraphFont"/>
    <w:link w:val="BodyTextIndent3"/>
    <w:rsid w:val="00DF1A82"/>
    <w:rPr>
      <w:rFonts w:ascii="Times New Roman" w:eastAsia="Times New Roman" w:hAnsi="Times New Roman"/>
    </w:rPr>
  </w:style>
  <w:style w:type="paragraph" w:styleId="ListBullet">
    <w:name w:val="List Bullet"/>
    <w:basedOn w:val="Normal"/>
    <w:autoRedefine/>
    <w:rsid w:val="00DF1A82"/>
    <w:pPr>
      <w:numPr>
        <w:numId w:val="1"/>
      </w:numPr>
      <w:tabs>
        <w:tab w:val="clear" w:pos="360"/>
      </w:tabs>
      <w:autoSpaceDE w:val="0"/>
      <w:autoSpaceDN w:val="0"/>
      <w:ind w:left="0" w:firstLine="0"/>
      <w:jc w:val="both"/>
    </w:pPr>
    <w:rPr>
      <w:sz w:val="24"/>
      <w:szCs w:val="24"/>
      <w:lang w:val="fr-FR" w:eastAsia="en-US"/>
    </w:rPr>
  </w:style>
  <w:style w:type="paragraph" w:customStyle="1" w:styleId="StyleJustified">
    <w:name w:val="Style Justified"/>
    <w:basedOn w:val="Normal"/>
    <w:rsid w:val="00DF1A82"/>
    <w:pPr>
      <w:autoSpaceDE w:val="0"/>
      <w:autoSpaceDN w:val="0"/>
      <w:spacing w:line="360" w:lineRule="auto"/>
      <w:ind w:firstLine="720"/>
      <w:jc w:val="both"/>
    </w:pPr>
    <w:rPr>
      <w:lang w:eastAsia="en-US"/>
    </w:rPr>
  </w:style>
  <w:style w:type="paragraph" w:customStyle="1" w:styleId="StyleJustifiedLeft19cmLinespacingExactly15pt">
    <w:name w:val="Style Justified Left:  1.9 cm Line spacing:  Exactly 15 pt"/>
    <w:basedOn w:val="Normal"/>
    <w:rsid w:val="00DF1A82"/>
    <w:pPr>
      <w:spacing w:line="300" w:lineRule="exact"/>
      <w:ind w:left="1080"/>
      <w:jc w:val="both"/>
    </w:pPr>
    <w:rPr>
      <w:lang w:val="en-GB" w:eastAsia="en-US"/>
    </w:rPr>
  </w:style>
  <w:style w:type="paragraph" w:customStyle="1" w:styleId="StyleJustifiedLinespacingExactly15pt">
    <w:name w:val="Style Justified Line spacing:  Exactly 15 pt"/>
    <w:basedOn w:val="Normal"/>
    <w:rsid w:val="00DF1A82"/>
    <w:pPr>
      <w:spacing w:line="300" w:lineRule="exact"/>
      <w:jc w:val="both"/>
    </w:pPr>
    <w:rPr>
      <w:lang w:val="en-GB" w:eastAsia="en-US"/>
    </w:rPr>
  </w:style>
  <w:style w:type="paragraph" w:customStyle="1" w:styleId="StyleTimesNewRomanJustified">
    <w:name w:val="Style Times New Roman Justified"/>
    <w:basedOn w:val="Normal"/>
    <w:rsid w:val="00DF1A82"/>
    <w:pPr>
      <w:spacing w:line="360" w:lineRule="auto"/>
      <w:jc w:val="both"/>
    </w:pPr>
    <w:rPr>
      <w:lang w:val="en-GB" w:eastAsia="en-US"/>
    </w:rPr>
  </w:style>
  <w:style w:type="paragraph" w:styleId="Title">
    <w:name w:val="Title"/>
    <w:basedOn w:val="Normal"/>
    <w:link w:val="TitleChar"/>
    <w:qFormat/>
    <w:rsid w:val="00DF1A82"/>
    <w:pPr>
      <w:spacing w:line="360" w:lineRule="auto"/>
      <w:jc w:val="center"/>
    </w:pPr>
    <w:rPr>
      <w:b/>
      <w:bCs/>
      <w:lang w:val="en-US" w:eastAsia="en-US"/>
    </w:rPr>
  </w:style>
  <w:style w:type="character" w:customStyle="1" w:styleId="TitleChar">
    <w:name w:val="Title Char"/>
    <w:basedOn w:val="DefaultParagraphFont"/>
    <w:link w:val="Title"/>
    <w:rsid w:val="00DF1A82"/>
    <w:rPr>
      <w:rFonts w:ascii="Times New Roman" w:eastAsia="Times New Roman" w:hAnsi="Times New Roman"/>
      <w:b/>
      <w:bCs/>
    </w:rPr>
  </w:style>
  <w:style w:type="paragraph" w:customStyle="1" w:styleId="tenchuong">
    <w:name w:val="tenchuong"/>
    <w:basedOn w:val="Normal"/>
    <w:rsid w:val="00DF1A82"/>
    <w:pPr>
      <w:widowControl w:val="0"/>
      <w:spacing w:before="120" w:after="240"/>
      <w:jc w:val="center"/>
    </w:pPr>
    <w:rPr>
      <w:rFonts w:ascii="Verdana" w:hAnsi="Verdana" w:cs="Verdana"/>
      <w:b/>
      <w:bCs/>
      <w:lang w:val="en-US" w:eastAsia="en-US"/>
    </w:rPr>
  </w:style>
  <w:style w:type="paragraph" w:customStyle="1" w:styleId="mucI">
    <w:name w:val="mucI"/>
    <w:aliases w:val="II"/>
    <w:basedOn w:val="Normal"/>
    <w:rsid w:val="00DF1A82"/>
    <w:pPr>
      <w:widowControl w:val="0"/>
      <w:spacing w:before="360" w:after="120"/>
      <w:ind w:left="851" w:hanging="284"/>
      <w:jc w:val="both"/>
    </w:pPr>
    <w:rPr>
      <w:b/>
      <w:bCs/>
      <w:sz w:val="24"/>
      <w:szCs w:val="24"/>
      <w:lang w:val="en-US" w:eastAsia="en-US"/>
    </w:rPr>
  </w:style>
  <w:style w:type="paragraph" w:styleId="Subtitle">
    <w:name w:val="Subtitle"/>
    <w:basedOn w:val="Normal"/>
    <w:link w:val="SubtitleChar"/>
    <w:qFormat/>
    <w:rsid w:val="00DF1A82"/>
    <w:pPr>
      <w:autoSpaceDE w:val="0"/>
      <w:autoSpaceDN w:val="0"/>
      <w:spacing w:before="120" w:after="120" w:line="400" w:lineRule="exact"/>
      <w:jc w:val="center"/>
    </w:pPr>
    <w:rPr>
      <w:b/>
      <w:bCs/>
      <w:sz w:val="32"/>
      <w:szCs w:val="32"/>
      <w:lang w:val="en-GB" w:eastAsia="en-US"/>
    </w:rPr>
  </w:style>
  <w:style w:type="character" w:customStyle="1" w:styleId="SubtitleChar">
    <w:name w:val="Subtitle Char"/>
    <w:basedOn w:val="DefaultParagraphFont"/>
    <w:link w:val="Subtitle"/>
    <w:rsid w:val="00DF1A82"/>
    <w:rPr>
      <w:rFonts w:ascii="Times New Roman" w:eastAsia="Times New Roman" w:hAnsi="Times New Roman"/>
      <w:b/>
      <w:bCs/>
      <w:sz w:val="32"/>
      <w:szCs w:val="32"/>
      <w:lang w:val="en-GB"/>
    </w:rPr>
  </w:style>
  <w:style w:type="paragraph" w:customStyle="1" w:styleId="mc">
    <w:name w:val="mc"/>
    <w:basedOn w:val="Normal"/>
    <w:rsid w:val="00DF1A82"/>
    <w:pPr>
      <w:autoSpaceDE w:val="0"/>
      <w:autoSpaceDN w:val="0"/>
      <w:spacing w:line="360" w:lineRule="auto"/>
      <w:ind w:left="1701" w:hanging="1275"/>
      <w:jc w:val="both"/>
    </w:pPr>
    <w:rPr>
      <w:i/>
      <w:iCs/>
      <w:lang w:eastAsia="en-US"/>
    </w:rPr>
  </w:style>
  <w:style w:type="character" w:customStyle="1" w:styleId="MDCharChar">
    <w:name w:val="_MD Char Char"/>
    <w:rsid w:val="00DF1A82"/>
    <w:rPr>
      <w:b/>
      <w:bCs/>
      <w:sz w:val="28"/>
      <w:szCs w:val="28"/>
      <w:lang w:val="vi-VN" w:eastAsia="en-US"/>
    </w:rPr>
  </w:style>
  <w:style w:type="paragraph" w:customStyle="1" w:styleId="StyleHeading4">
    <w:name w:val="Style Heading 4 +"/>
    <w:aliases w:val="VnTime 12 pt Not Bold Italic Justified Befo"/>
    <w:basedOn w:val="Heading4"/>
    <w:rsid w:val="00DF1A82"/>
    <w:pPr>
      <w:spacing w:before="120" w:after="120"/>
      <w:jc w:val="both"/>
    </w:pPr>
    <w:rPr>
      <w:b w:val="0"/>
      <w:bCs w:val="0"/>
      <w:i/>
      <w:iCs/>
      <w:sz w:val="24"/>
      <w:szCs w:val="24"/>
    </w:rPr>
  </w:style>
  <w:style w:type="paragraph" w:customStyle="1" w:styleId="StyleHeading3">
    <w:name w:val="Style Heading 3 +"/>
    <w:aliases w:val="VnTimeH 12 pt Not Bold Line spacing:  Exactly"/>
    <w:basedOn w:val="Heading3"/>
    <w:rsid w:val="00DF1A82"/>
    <w:pPr>
      <w:autoSpaceDE/>
      <w:autoSpaceDN/>
      <w:spacing w:before="120" w:after="120" w:line="320" w:lineRule="exact"/>
      <w:jc w:val="both"/>
    </w:pPr>
    <w:rPr>
      <w:b w:val="0"/>
      <w:bCs w:val="0"/>
    </w:rPr>
  </w:style>
  <w:style w:type="paragraph" w:customStyle="1" w:styleId="StyleHeading312ptNotBoldLinespacingsingle">
    <w:name w:val="Style Heading 3 + 12 pt Not Bold Line spacing:  single"/>
    <w:basedOn w:val="Heading3"/>
    <w:rsid w:val="00DF1A82"/>
    <w:pPr>
      <w:autoSpaceDE/>
      <w:autoSpaceDN/>
      <w:spacing w:before="120" w:after="120"/>
      <w:jc w:val="both"/>
    </w:pPr>
    <w:rPr>
      <w:b w:val="0"/>
      <w:bCs w:val="0"/>
    </w:rPr>
  </w:style>
  <w:style w:type="paragraph" w:customStyle="1" w:styleId="Style2">
    <w:name w:val="Style2"/>
    <w:basedOn w:val="Heading5"/>
    <w:rsid w:val="00DF1A82"/>
    <w:pPr>
      <w:keepNext w:val="0"/>
      <w:spacing w:before="120" w:after="120" w:line="240" w:lineRule="auto"/>
      <w:ind w:left="720" w:firstLine="0"/>
      <w:jc w:val="left"/>
    </w:pPr>
    <w:rPr>
      <w:b w:val="0"/>
      <w:bCs w:val="0"/>
      <w:i/>
      <w:iCs/>
      <w:sz w:val="26"/>
      <w:szCs w:val="26"/>
      <w:lang w:val="pt-BR"/>
    </w:rPr>
  </w:style>
  <w:style w:type="character" w:styleId="FollowedHyperlink">
    <w:name w:val="FollowedHyperlink"/>
    <w:uiPriority w:val="99"/>
    <w:rsid w:val="00DF1A82"/>
    <w:rPr>
      <w:color w:val="800080"/>
      <w:u w:val="single"/>
    </w:rPr>
  </w:style>
  <w:style w:type="paragraph" w:customStyle="1" w:styleId="Style1">
    <w:name w:val="Style1"/>
    <w:basedOn w:val="Heading4"/>
    <w:rsid w:val="00DF1A82"/>
    <w:pPr>
      <w:spacing w:before="240" w:after="60"/>
      <w:jc w:val="left"/>
    </w:pPr>
    <w:rPr>
      <w:i/>
      <w:iCs/>
    </w:rPr>
  </w:style>
  <w:style w:type="paragraph" w:customStyle="1" w:styleId="Style4">
    <w:name w:val="Style4"/>
    <w:basedOn w:val="Normal"/>
    <w:next w:val="Heading4"/>
    <w:rsid w:val="00DF1A82"/>
    <w:rPr>
      <w:b/>
      <w:bCs/>
      <w:i/>
      <w:iCs/>
      <w:sz w:val="24"/>
      <w:szCs w:val="24"/>
      <w:lang w:val="en-US" w:eastAsia="en-US"/>
    </w:rPr>
  </w:style>
  <w:style w:type="paragraph" w:customStyle="1" w:styleId="Style5">
    <w:name w:val="Style5"/>
    <w:basedOn w:val="Heading4"/>
    <w:autoRedefine/>
    <w:rsid w:val="00DF1A82"/>
    <w:pPr>
      <w:spacing w:before="240" w:after="60"/>
      <w:jc w:val="left"/>
    </w:pPr>
    <w:rPr>
      <w:b w:val="0"/>
      <w:bCs w:val="0"/>
    </w:rPr>
  </w:style>
  <w:style w:type="paragraph" w:customStyle="1" w:styleId="BodyText21">
    <w:name w:val="Body Text 21"/>
    <w:basedOn w:val="Normal"/>
    <w:rsid w:val="00DF1A82"/>
    <w:pPr>
      <w:widowControl w:val="0"/>
      <w:jc w:val="both"/>
    </w:pPr>
    <w:rPr>
      <w:lang w:val="en-US" w:eastAsia="en-US"/>
    </w:rPr>
  </w:style>
  <w:style w:type="paragraph" w:styleId="PlainText">
    <w:name w:val="Plain Text"/>
    <w:basedOn w:val="Normal"/>
    <w:link w:val="PlainTextChar"/>
    <w:rsid w:val="00DF1A82"/>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DF1A82"/>
    <w:rPr>
      <w:rFonts w:ascii="Courier New" w:eastAsia="Times New Roman" w:hAnsi="Courier New" w:cs="Courier New"/>
      <w:sz w:val="20"/>
      <w:szCs w:val="20"/>
    </w:rPr>
  </w:style>
  <w:style w:type="paragraph" w:customStyle="1" w:styleId="a">
    <w:name w:val="?.?.?"/>
    <w:basedOn w:val="Normal"/>
    <w:rsid w:val="00DF1A82"/>
    <w:pPr>
      <w:spacing w:before="120" w:line="440" w:lineRule="exact"/>
      <w:jc w:val="both"/>
    </w:pPr>
    <w:rPr>
      <w:b/>
      <w:bCs/>
      <w:lang w:val="en-US" w:eastAsia="en-US"/>
    </w:rPr>
  </w:style>
  <w:style w:type="paragraph" w:customStyle="1" w:styleId="NormalBold">
    <w:name w:val="Normal +  Bold"/>
    <w:aliases w:val="Italic"/>
    <w:basedOn w:val="Normal"/>
    <w:rsid w:val="00DF1A82"/>
    <w:pPr>
      <w:tabs>
        <w:tab w:val="num" w:pos="360"/>
      </w:tabs>
      <w:ind w:left="360" w:hanging="360"/>
    </w:pPr>
    <w:rPr>
      <w:b/>
      <w:bCs/>
      <w:i/>
      <w:iCs/>
      <w:sz w:val="22"/>
      <w:szCs w:val="22"/>
      <w:lang w:val="en-US" w:eastAsia="en-US"/>
    </w:rPr>
  </w:style>
  <w:style w:type="table" w:styleId="TableGrid">
    <w:name w:val="Table Grid"/>
    <w:basedOn w:val="TableNormal"/>
    <w:uiPriority w:val="39"/>
    <w:rsid w:val="00DF1A82"/>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F1A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DF1A82"/>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CharCharCharCharChar">
    <w:name w:val="Char Char Char Char Char Char Char"/>
    <w:basedOn w:val="Normal"/>
    <w:autoRedefine/>
    <w:rsid w:val="00DF1A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DF1A82"/>
    <w:pPr>
      <w:contextualSpacing/>
      <w:jc w:val="both"/>
    </w:pPr>
    <w:rPr>
      <w:rFonts w:eastAsia="Calibri"/>
      <w:b/>
      <w:sz w:val="26"/>
      <w:szCs w:val="26"/>
      <w:lang w:val="en-US" w:eastAsia="en-US" w:bidi="en-US"/>
    </w:rPr>
  </w:style>
  <w:style w:type="paragraph" w:customStyle="1" w:styleId="Body">
    <w:name w:val="Body"/>
    <w:basedOn w:val="Normal"/>
    <w:qFormat/>
    <w:rsid w:val="00DF1A82"/>
    <w:pPr>
      <w:widowControl w:val="0"/>
      <w:autoSpaceDE w:val="0"/>
      <w:autoSpaceDN w:val="0"/>
      <w:adjustRightInd w:val="0"/>
    </w:pPr>
    <w:rPr>
      <w:sz w:val="26"/>
      <w:szCs w:val="26"/>
      <w:lang w:val="en-US" w:eastAsia="en-US"/>
    </w:rPr>
  </w:style>
  <w:style w:type="character" w:customStyle="1" w:styleId="CharChar">
    <w:name w:val="Char Char"/>
    <w:rsid w:val="00DF1A82"/>
    <w:rPr>
      <w:b/>
      <w:bCs/>
      <w:sz w:val="26"/>
      <w:szCs w:val="26"/>
      <w:lang w:val="en-US" w:eastAsia="en-US" w:bidi="ar-SA"/>
    </w:rPr>
  </w:style>
  <w:style w:type="character" w:customStyle="1" w:styleId="apple-converted-space">
    <w:name w:val="apple-converted-space"/>
    <w:basedOn w:val="DefaultParagraphFont"/>
    <w:rsid w:val="00DF1A82"/>
  </w:style>
  <w:style w:type="paragraph" w:customStyle="1" w:styleId="CharChar1CharChar">
    <w:name w:val="Char Char1 Char Char"/>
    <w:basedOn w:val="Normal"/>
    <w:autoRedefine/>
    <w:rsid w:val="00DF1A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uiPriority w:val="99"/>
    <w:rsid w:val="00DF1A82"/>
  </w:style>
  <w:style w:type="numbering" w:customStyle="1" w:styleId="NoList1">
    <w:name w:val="No List1"/>
    <w:next w:val="NoList"/>
    <w:semiHidden/>
    <w:rsid w:val="00DF1A82"/>
  </w:style>
  <w:style w:type="table" w:customStyle="1" w:styleId="TableGrid1">
    <w:name w:val="Table Grid1"/>
    <w:basedOn w:val="TableNormal"/>
    <w:next w:val="TableGrid"/>
    <w:uiPriority w:val="39"/>
    <w:rsid w:val="00DF1A82"/>
    <w:pPr>
      <w:spacing w:after="0" w:line="240" w:lineRule="auto"/>
    </w:pPr>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F1A82"/>
    <w:pPr>
      <w:tabs>
        <w:tab w:val="right" w:leader="dot" w:pos="13558"/>
      </w:tabs>
      <w:spacing w:before="120" w:after="120" w:line="320" w:lineRule="exact"/>
      <w:ind w:firstLine="720"/>
      <w:jc w:val="both"/>
    </w:pPr>
    <w:rPr>
      <w:bCs/>
      <w:lang w:eastAsia="en-US"/>
    </w:rPr>
  </w:style>
  <w:style w:type="paragraph" w:customStyle="1" w:styleId="Char1">
    <w:name w:val="Char1"/>
    <w:basedOn w:val="Normal"/>
    <w:autoRedefine/>
    <w:rsid w:val="00DF1A82"/>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customStyle="1" w:styleId="CharCharCharCharCharChar">
    <w:name w:val="Char Char Char Char Char Char"/>
    <w:basedOn w:val="Normal"/>
    <w:autoRedefine/>
    <w:rsid w:val="00DF1A82"/>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uiPriority w:val="99"/>
    <w:rsid w:val="00DF1A82"/>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DF1A82"/>
    <w:rPr>
      <w:rFonts w:ascii="Tahoma" w:eastAsia="Times New Roman" w:hAnsi="Tahoma"/>
      <w:sz w:val="16"/>
      <w:szCs w:val="16"/>
      <w:lang w:val="x-none" w:eastAsia="x-none"/>
    </w:rPr>
  </w:style>
  <w:style w:type="character" w:styleId="Strong">
    <w:name w:val="Strong"/>
    <w:qFormat/>
    <w:rsid w:val="00DF1A82"/>
    <w:rPr>
      <w:b/>
      <w:bCs/>
    </w:rPr>
  </w:style>
  <w:style w:type="paragraph" w:customStyle="1" w:styleId="n-dieu">
    <w:name w:val="n-dieu"/>
    <w:basedOn w:val="Normal"/>
    <w:rsid w:val="00DF1A82"/>
    <w:pPr>
      <w:spacing w:before="120" w:after="180"/>
      <w:ind w:firstLine="709"/>
      <w:jc w:val="both"/>
    </w:pPr>
    <w:rPr>
      <w:rFonts w:ascii=".VnTime" w:hAnsi=".VnTime" w:cs=".VnTime"/>
      <w:b/>
      <w:bCs/>
      <w:i/>
      <w:iCs/>
      <w:lang w:val="fr-FR" w:eastAsia="en-US"/>
    </w:rPr>
  </w:style>
  <w:style w:type="paragraph" w:customStyle="1" w:styleId="CharCharCharChar">
    <w:name w:val="Char Char Char Char"/>
    <w:basedOn w:val="Normal"/>
    <w:rsid w:val="00DF1A82"/>
    <w:pPr>
      <w:pageBreakBefore/>
      <w:spacing w:before="100" w:beforeAutospacing="1" w:after="100" w:afterAutospacing="1"/>
    </w:pPr>
    <w:rPr>
      <w:rFonts w:ascii="Tahoma" w:hAnsi="Tahoma" w:cs="Tahoma"/>
      <w:sz w:val="20"/>
      <w:szCs w:val="20"/>
      <w:lang w:val="en-US" w:eastAsia="en-US"/>
    </w:rPr>
  </w:style>
  <w:style w:type="paragraph" w:styleId="Revision">
    <w:name w:val="Revision"/>
    <w:hidden/>
    <w:uiPriority w:val="99"/>
    <w:semiHidden/>
    <w:rsid w:val="00DF1A82"/>
    <w:pPr>
      <w:spacing w:after="0" w:line="240" w:lineRule="auto"/>
    </w:pPr>
    <w:rPr>
      <w:rFonts w:ascii="Times New Roman" w:eastAsia="Times New Roman" w:hAnsi="Times New Roman"/>
      <w:szCs w:val="24"/>
    </w:rPr>
  </w:style>
  <w:style w:type="paragraph" w:customStyle="1" w:styleId="sao">
    <w:name w:val="sao"/>
    <w:basedOn w:val="Normal"/>
    <w:uiPriority w:val="99"/>
    <w:qFormat/>
    <w:rsid w:val="00DF1A82"/>
    <w:pPr>
      <w:autoSpaceDE w:val="0"/>
      <w:autoSpaceDN w:val="0"/>
      <w:adjustRightInd w:val="0"/>
      <w:spacing w:before="80"/>
      <w:ind w:left="425"/>
      <w:jc w:val="both"/>
    </w:pPr>
    <w:rPr>
      <w:rFonts w:eastAsia="MS Mincho"/>
      <w:sz w:val="24"/>
      <w:szCs w:val="24"/>
      <w:lang w:val="en-US" w:eastAsia="ja-JP"/>
    </w:rPr>
  </w:style>
  <w:style w:type="character" w:styleId="Emphasis">
    <w:name w:val="Emphasis"/>
    <w:uiPriority w:val="20"/>
    <w:qFormat/>
    <w:rsid w:val="00DF1A82"/>
    <w:rPr>
      <w:i/>
      <w:iCs/>
    </w:rPr>
  </w:style>
  <w:style w:type="character" w:styleId="CommentReference">
    <w:name w:val="annotation reference"/>
    <w:uiPriority w:val="99"/>
    <w:rsid w:val="00DF1A82"/>
    <w:rPr>
      <w:sz w:val="16"/>
      <w:szCs w:val="16"/>
    </w:rPr>
  </w:style>
  <w:style w:type="paragraph" w:styleId="CommentText">
    <w:name w:val="annotation text"/>
    <w:basedOn w:val="Normal"/>
    <w:link w:val="CommentTextChar"/>
    <w:rsid w:val="00DF1A82"/>
    <w:rPr>
      <w:sz w:val="20"/>
      <w:szCs w:val="20"/>
      <w:lang w:val="en-US" w:eastAsia="en-US"/>
    </w:rPr>
  </w:style>
  <w:style w:type="character" w:customStyle="1" w:styleId="CommentTextChar">
    <w:name w:val="Comment Text Char"/>
    <w:basedOn w:val="DefaultParagraphFont"/>
    <w:link w:val="CommentText"/>
    <w:rsid w:val="00DF1A8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sid w:val="00DF1A82"/>
    <w:rPr>
      <w:b/>
      <w:bCs/>
      <w:lang w:val="x-none" w:eastAsia="x-none"/>
    </w:rPr>
  </w:style>
  <w:style w:type="character" w:customStyle="1" w:styleId="CommentSubjectChar">
    <w:name w:val="Comment Subject Char"/>
    <w:basedOn w:val="CommentTextChar"/>
    <w:link w:val="CommentSubject"/>
    <w:uiPriority w:val="99"/>
    <w:rsid w:val="00DF1A82"/>
    <w:rPr>
      <w:rFonts w:ascii="Times New Roman" w:eastAsia="Times New Roman" w:hAnsi="Times New Roman"/>
      <w:b/>
      <w:bCs/>
      <w:sz w:val="20"/>
      <w:szCs w:val="20"/>
      <w:lang w:val="x-none" w:eastAsia="x-none"/>
    </w:rPr>
  </w:style>
  <w:style w:type="character" w:customStyle="1" w:styleId="BodyTextChar1">
    <w:name w:val="Body Text Char1"/>
    <w:uiPriority w:val="99"/>
    <w:semiHidden/>
    <w:rsid w:val="00DF1A82"/>
    <w:rPr>
      <w:sz w:val="28"/>
      <w:szCs w:val="28"/>
    </w:rPr>
  </w:style>
  <w:style w:type="character" w:customStyle="1" w:styleId="Vnbnnidung">
    <w:name w:val="Văn bản nội dung_"/>
    <w:link w:val="Vnbnnidung0"/>
    <w:rsid w:val="00DF1A82"/>
  </w:style>
  <w:style w:type="paragraph" w:customStyle="1" w:styleId="Vnbnnidung0">
    <w:name w:val="Văn bản nội dung"/>
    <w:basedOn w:val="Normal"/>
    <w:link w:val="Vnbnnidung"/>
    <w:rsid w:val="00DF1A82"/>
    <w:pPr>
      <w:widowControl w:val="0"/>
      <w:spacing w:after="120"/>
      <w:ind w:firstLine="400"/>
    </w:pPr>
    <w:rPr>
      <w:rFonts w:ascii="VNI-Avo" w:eastAsiaTheme="minorHAnsi" w:hAnsi="VNI-Avo"/>
      <w:lang w:val="en-US" w:eastAsia="en-US"/>
    </w:rPr>
  </w:style>
  <w:style w:type="paragraph" w:customStyle="1" w:styleId="oancuaDanhsach">
    <w:name w:val="Đoạn của Danh sách"/>
    <w:basedOn w:val="Normal"/>
    <w:qFormat/>
    <w:rsid w:val="00DF1A82"/>
    <w:pPr>
      <w:spacing w:after="200" w:line="276" w:lineRule="auto"/>
      <w:ind w:left="720"/>
      <w:contextualSpacing/>
    </w:pPr>
    <w:rPr>
      <w:rFonts w:ascii="Calibri" w:eastAsia="Calibri" w:hAnsi="Calibri"/>
      <w:sz w:val="22"/>
      <w:szCs w:val="22"/>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DF1A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DF1A82"/>
    <w:rPr>
      <w:rFonts w:ascii="TimesNewRomanPSMT" w:hAnsi="TimesNewRomanPSMT" w:hint="default"/>
      <w:b w:val="0"/>
      <w:bCs w:val="0"/>
      <w:i w:val="0"/>
      <w:iCs w:val="0"/>
      <w:color w:val="000000"/>
      <w:sz w:val="24"/>
      <w:szCs w:val="24"/>
    </w:rPr>
  </w:style>
  <w:style w:type="character" w:customStyle="1" w:styleId="CharChar22">
    <w:name w:val="Char Char22"/>
    <w:locked/>
    <w:rsid w:val="00DF1A82"/>
    <w:rPr>
      <w:b/>
      <w:bCs/>
      <w:sz w:val="26"/>
      <w:szCs w:val="26"/>
      <w:lang w:val="en-US" w:eastAsia="en-US" w:bidi="ar-SA"/>
    </w:rPr>
  </w:style>
  <w:style w:type="character" w:customStyle="1" w:styleId="CharChar7">
    <w:name w:val="Char Char7"/>
    <w:locked/>
    <w:rsid w:val="00DF1A82"/>
    <w:rPr>
      <w:sz w:val="28"/>
      <w:szCs w:val="28"/>
      <w:lang w:val="en-US" w:eastAsia="en-US" w:bidi="ar-SA"/>
    </w:rPr>
  </w:style>
  <w:style w:type="character" w:customStyle="1" w:styleId="CharChar2">
    <w:name w:val="Char Char2"/>
    <w:locked/>
    <w:rsid w:val="00DF1A82"/>
    <w:rPr>
      <w:lang w:val="en-US" w:eastAsia="en-US" w:bidi="ar-SA"/>
    </w:rPr>
  </w:style>
  <w:style w:type="character" w:customStyle="1" w:styleId="CharChar5">
    <w:name w:val="Char Char5"/>
    <w:locked/>
    <w:rsid w:val="00DF1A82"/>
    <w:rPr>
      <w:sz w:val="28"/>
      <w:szCs w:val="28"/>
      <w:lang w:val="x-none" w:eastAsia="x-none" w:bidi="ar-SA"/>
    </w:rPr>
  </w:style>
  <w:style w:type="character" w:customStyle="1" w:styleId="CharChar4">
    <w:name w:val="Char Char4"/>
    <w:semiHidden/>
    <w:locked/>
    <w:rsid w:val="00DF1A82"/>
    <w:rPr>
      <w:sz w:val="28"/>
      <w:szCs w:val="28"/>
      <w:lang w:val="en-US" w:eastAsia="en-US" w:bidi="ar-SA"/>
    </w:rPr>
  </w:style>
  <w:style w:type="character" w:customStyle="1" w:styleId="CharChar1">
    <w:name w:val="Char Char1"/>
    <w:locked/>
    <w:rsid w:val="00DF1A82"/>
    <w:rPr>
      <w:b/>
      <w:bCs/>
      <w:lang w:val="x-none" w:eastAsia="x-none" w:bidi="ar-SA"/>
    </w:rPr>
  </w:style>
  <w:style w:type="character" w:customStyle="1" w:styleId="CharChar3">
    <w:name w:val="Char Char3"/>
    <w:locked/>
    <w:rsid w:val="00DF1A82"/>
    <w:rPr>
      <w:rFonts w:ascii="Tahoma" w:hAnsi="Tahoma" w:cs="Tahoma"/>
      <w:sz w:val="16"/>
      <w:szCs w:val="16"/>
      <w:lang w:val="x-none" w:eastAsia="x-none" w:bidi="ar-SA"/>
    </w:rPr>
  </w:style>
  <w:style w:type="paragraph" w:customStyle="1" w:styleId="TableParagraph">
    <w:name w:val="Table Paragraph"/>
    <w:basedOn w:val="Normal"/>
    <w:qFormat/>
    <w:rsid w:val="00DF1A82"/>
    <w:pPr>
      <w:widowControl w:val="0"/>
      <w:autoSpaceDE w:val="0"/>
      <w:autoSpaceDN w:val="0"/>
      <w:adjustRightInd w:val="0"/>
    </w:pPr>
    <w:rPr>
      <w:sz w:val="24"/>
      <w:szCs w:val="24"/>
      <w:lang w:val="en-US" w:eastAsia="en-US"/>
    </w:rPr>
  </w:style>
  <w:style w:type="character" w:customStyle="1" w:styleId="CharChar18">
    <w:name w:val="Char Char18"/>
    <w:rsid w:val="00DF1A82"/>
    <w:rPr>
      <w:rFonts w:ascii=".VnTimeH" w:eastAsia="Times New Roman" w:hAnsi=".VnTimeH" w:cs=".VnTimeH"/>
      <w:b/>
      <w:bCs/>
      <w:sz w:val="26"/>
      <w:szCs w:val="26"/>
      <w:lang w:val="en-GB"/>
    </w:rPr>
  </w:style>
  <w:style w:type="character" w:customStyle="1" w:styleId="st">
    <w:name w:val="st"/>
    <w:rsid w:val="00DF1A82"/>
  </w:style>
  <w:style w:type="paragraph" w:customStyle="1" w:styleId="articlehometext">
    <w:name w:val="articlehometext"/>
    <w:basedOn w:val="Normal"/>
    <w:rsid w:val="00DF1A82"/>
    <w:pPr>
      <w:spacing w:before="100" w:beforeAutospacing="1" w:after="100" w:afterAutospacing="1"/>
    </w:pPr>
    <w:rPr>
      <w:sz w:val="24"/>
      <w:szCs w:val="24"/>
      <w:lang w:val="en-US" w:eastAsia="en-US"/>
    </w:rPr>
  </w:style>
  <w:style w:type="paragraph" w:customStyle="1" w:styleId="product-summary2">
    <w:name w:val="product-summary2"/>
    <w:basedOn w:val="Normal"/>
    <w:rsid w:val="00DF1A82"/>
    <w:pPr>
      <w:spacing w:before="100" w:beforeAutospacing="1" w:after="100" w:afterAutospacing="1"/>
    </w:pPr>
    <w:rPr>
      <w:sz w:val="24"/>
      <w:szCs w:val="24"/>
      <w:lang w:val="en-US" w:eastAsia="en-US"/>
    </w:rPr>
  </w:style>
  <w:style w:type="character" w:customStyle="1" w:styleId="vbnoidung">
    <w:name w:val="vb_noi_dung"/>
    <w:rsid w:val="00DF1A82"/>
  </w:style>
  <w:style w:type="paragraph" w:customStyle="1" w:styleId="1Char">
    <w:name w:val="1 Char"/>
    <w:autoRedefine/>
    <w:rsid w:val="00DF1A82"/>
    <w:pPr>
      <w:tabs>
        <w:tab w:val="left" w:pos="1152"/>
      </w:tabs>
      <w:spacing w:before="120" w:after="120" w:line="312" w:lineRule="auto"/>
    </w:pPr>
    <w:rPr>
      <w:rFonts w:ascii="Arial" w:eastAsia="Times New Roman" w:hAnsi="Arial" w:cs="Arial"/>
      <w:sz w:val="26"/>
      <w:szCs w:val="26"/>
    </w:rPr>
  </w:style>
  <w:style w:type="paragraph" w:customStyle="1" w:styleId="CharChar10">
    <w:name w:val="Char Char10"/>
    <w:basedOn w:val="Normal"/>
    <w:rsid w:val="00DF1A82"/>
    <w:pPr>
      <w:spacing w:after="160" w:line="240" w:lineRule="exact"/>
      <w:textAlignment w:val="baseline"/>
    </w:pPr>
    <w:rPr>
      <w:rFonts w:ascii="Verdana" w:eastAsia="MS Mincho" w:hAnsi="Verdana"/>
      <w:sz w:val="20"/>
      <w:szCs w:val="20"/>
      <w:lang w:val="en-GB" w:eastAsia="en-US"/>
    </w:rPr>
  </w:style>
  <w:style w:type="paragraph" w:customStyle="1" w:styleId="Default">
    <w:name w:val="Default"/>
    <w:rsid w:val="00DF1A82"/>
    <w:pPr>
      <w:autoSpaceDE w:val="0"/>
      <w:autoSpaceDN w:val="0"/>
      <w:adjustRightInd w:val="0"/>
      <w:spacing w:after="0" w:line="240" w:lineRule="auto"/>
    </w:pPr>
    <w:rPr>
      <w:rFonts w:ascii="Times New Roman" w:eastAsia="Times New Roman" w:hAnsi="Times New Roman"/>
      <w:color w:val="000000"/>
      <w:sz w:val="24"/>
      <w:szCs w:val="24"/>
    </w:rPr>
  </w:style>
  <w:style w:type="paragraph" w:customStyle="1" w:styleId="Nomal">
    <w:name w:val="Nomal"/>
    <w:basedOn w:val="Normal"/>
    <w:next w:val="Normal"/>
    <w:rsid w:val="00DF1A82"/>
    <w:pPr>
      <w:spacing w:before="100" w:beforeAutospacing="1" w:after="100" w:afterAutospacing="1"/>
    </w:pPr>
    <w:rPr>
      <w:rFonts w:ascii="Calibri" w:hAnsi="Calibri"/>
      <w:sz w:val="24"/>
      <w:szCs w:val="24"/>
      <w:lang w:val="en-US" w:eastAsia="en-US"/>
    </w:rPr>
  </w:style>
  <w:style w:type="paragraph" w:customStyle="1" w:styleId="CharChar11">
    <w:name w:val="Char Char11"/>
    <w:basedOn w:val="Normal"/>
    <w:autoRedefine/>
    <w:rsid w:val="00DF1A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
    <w:name w:val="List"/>
    <w:basedOn w:val="Normal"/>
    <w:rsid w:val="00DF1A82"/>
    <w:pPr>
      <w:ind w:left="360" w:hanging="360"/>
    </w:pPr>
    <w:rPr>
      <w:rFonts w:ascii=".VnTime" w:hAnsi=".VnTime"/>
      <w:lang w:val="en-US" w:eastAsia="en-US"/>
    </w:rPr>
  </w:style>
  <w:style w:type="paragraph" w:styleId="List2">
    <w:name w:val="List 2"/>
    <w:basedOn w:val="Normal"/>
    <w:rsid w:val="00DF1A82"/>
    <w:pPr>
      <w:ind w:left="720" w:hanging="360"/>
    </w:pPr>
    <w:rPr>
      <w:rFonts w:ascii=".VnTime" w:hAnsi=".VnTime"/>
      <w:lang w:val="en-US" w:eastAsia="en-US"/>
    </w:rPr>
  </w:style>
  <w:style w:type="paragraph" w:styleId="List3">
    <w:name w:val="List 3"/>
    <w:basedOn w:val="Normal"/>
    <w:rsid w:val="00DF1A82"/>
    <w:pPr>
      <w:ind w:left="1080" w:hanging="360"/>
    </w:pPr>
    <w:rPr>
      <w:rFonts w:ascii=".VnTime" w:hAnsi=".VnTime"/>
      <w:lang w:val="en-US" w:eastAsia="en-US"/>
    </w:rPr>
  </w:style>
  <w:style w:type="paragraph" w:styleId="List4">
    <w:name w:val="List 4"/>
    <w:basedOn w:val="Normal"/>
    <w:rsid w:val="00DF1A82"/>
    <w:pPr>
      <w:ind w:left="1440" w:hanging="360"/>
    </w:pPr>
    <w:rPr>
      <w:rFonts w:ascii=".VnTime" w:hAnsi=".VnTime"/>
      <w:lang w:val="en-US" w:eastAsia="en-US"/>
    </w:rPr>
  </w:style>
  <w:style w:type="paragraph" w:styleId="ListBullet2">
    <w:name w:val="List Bullet 2"/>
    <w:basedOn w:val="Normal"/>
    <w:rsid w:val="00DF1A82"/>
    <w:pPr>
      <w:numPr>
        <w:numId w:val="2"/>
      </w:numPr>
    </w:pPr>
    <w:rPr>
      <w:rFonts w:ascii=".VnTime" w:hAnsi=".VnTime"/>
      <w:lang w:val="en-US" w:eastAsia="en-US"/>
    </w:rPr>
  </w:style>
  <w:style w:type="paragraph" w:styleId="ListContinue2">
    <w:name w:val="List Continue 2"/>
    <w:basedOn w:val="Normal"/>
    <w:rsid w:val="00DF1A82"/>
    <w:pPr>
      <w:spacing w:after="120"/>
      <w:ind w:left="720"/>
    </w:pPr>
    <w:rPr>
      <w:rFonts w:ascii=".VnTime" w:hAnsi=".VnTime"/>
      <w:lang w:val="en-US" w:eastAsia="en-US"/>
    </w:rPr>
  </w:style>
  <w:style w:type="paragraph" w:styleId="Caption">
    <w:name w:val="caption"/>
    <w:basedOn w:val="Normal"/>
    <w:next w:val="Normal"/>
    <w:qFormat/>
    <w:rsid w:val="00DF1A82"/>
    <w:rPr>
      <w:rFonts w:ascii=".VnTime" w:hAnsi=".VnTime"/>
      <w:b/>
      <w:bCs/>
      <w:sz w:val="20"/>
      <w:szCs w:val="20"/>
      <w:lang w:val="en-US" w:eastAsia="en-US"/>
    </w:rPr>
  </w:style>
  <w:style w:type="paragraph" w:styleId="BodyTextFirstIndent">
    <w:name w:val="Body Text First Indent"/>
    <w:basedOn w:val="BodyText"/>
    <w:link w:val="BodyTextFirstIndentChar"/>
    <w:rsid w:val="00DF1A82"/>
    <w:pPr>
      <w:spacing w:after="120"/>
      <w:ind w:firstLine="210"/>
      <w:jc w:val="left"/>
    </w:pPr>
    <w:rPr>
      <w:rFonts w:ascii=".VnTime" w:hAnsi=".VnTime"/>
    </w:rPr>
  </w:style>
  <w:style w:type="character" w:customStyle="1" w:styleId="BodyTextFirstIndentChar">
    <w:name w:val="Body Text First Indent Char"/>
    <w:basedOn w:val="BodyTextChar"/>
    <w:link w:val="BodyTextFirstIndent"/>
    <w:rsid w:val="00DF1A82"/>
    <w:rPr>
      <w:rFonts w:ascii=".VnTime" w:eastAsia="Times New Roman" w:hAnsi=".VnTime"/>
    </w:rPr>
  </w:style>
  <w:style w:type="paragraph" w:styleId="BodyTextFirstIndent2">
    <w:name w:val="Body Text First Indent 2"/>
    <w:basedOn w:val="BodyTextIndent"/>
    <w:link w:val="BodyTextFirstIndent2Char"/>
    <w:rsid w:val="00DF1A82"/>
    <w:pPr>
      <w:spacing w:before="0" w:line="240" w:lineRule="auto"/>
      <w:ind w:left="360" w:firstLine="210"/>
      <w:jc w:val="left"/>
    </w:pPr>
    <w:rPr>
      <w:rFonts w:ascii=".VnTime" w:hAnsi=".VnTime"/>
      <w:sz w:val="28"/>
      <w:szCs w:val="28"/>
    </w:rPr>
  </w:style>
  <w:style w:type="character" w:customStyle="1" w:styleId="BodyTextFirstIndent2Char">
    <w:name w:val="Body Text First Indent 2 Char"/>
    <w:basedOn w:val="BodyTextIndentChar"/>
    <w:link w:val="BodyTextFirstIndent2"/>
    <w:rsid w:val="00DF1A82"/>
    <w:rPr>
      <w:rFonts w:ascii=".VnTime" w:eastAsia="Times New Roman" w:hAnsi=".VnTime"/>
      <w:sz w:val="26"/>
      <w:szCs w:val="26"/>
    </w:rPr>
  </w:style>
  <w:style w:type="character" w:customStyle="1" w:styleId="-Char">
    <w:name w:val="- Char"/>
    <w:link w:val="-"/>
    <w:locked/>
    <w:rsid w:val="00DF1A82"/>
    <w:rPr>
      <w:rFonts w:ascii="Calibri" w:hAnsi="Calibri"/>
      <w:lang w:val="pt-BR"/>
    </w:rPr>
  </w:style>
  <w:style w:type="paragraph" w:customStyle="1" w:styleId="-">
    <w:name w:val="-"/>
    <w:basedOn w:val="Normal"/>
    <w:link w:val="-Char"/>
    <w:rsid w:val="00DF1A82"/>
    <w:pPr>
      <w:spacing w:before="120" w:after="120" w:line="360" w:lineRule="auto"/>
      <w:ind w:firstLine="720"/>
      <w:jc w:val="both"/>
    </w:pPr>
    <w:rPr>
      <w:rFonts w:ascii="Calibri" w:eastAsiaTheme="minorHAnsi" w:hAnsi="Calibri"/>
      <w:lang w:val="pt-BR" w:eastAsia="en-US"/>
    </w:rPr>
  </w:style>
  <w:style w:type="character" w:customStyle="1" w:styleId="IChar">
    <w:name w:val="I Char"/>
    <w:link w:val="I"/>
    <w:locked/>
    <w:rsid w:val="00DF1A82"/>
    <w:rPr>
      <w:b/>
      <w:sz w:val="32"/>
    </w:rPr>
  </w:style>
  <w:style w:type="paragraph" w:customStyle="1" w:styleId="I">
    <w:name w:val="I"/>
    <w:basedOn w:val="Normal"/>
    <w:link w:val="IChar"/>
    <w:rsid w:val="00DF1A82"/>
    <w:pPr>
      <w:numPr>
        <w:numId w:val="3"/>
      </w:numPr>
      <w:spacing w:after="200" w:line="360" w:lineRule="auto"/>
      <w:jc w:val="both"/>
    </w:pPr>
    <w:rPr>
      <w:rFonts w:ascii="VNI-Avo" w:eastAsiaTheme="minorHAnsi" w:hAnsi="VNI-Avo"/>
      <w:b/>
      <w:sz w:val="32"/>
      <w:lang w:val="en-US" w:eastAsia="en-US"/>
    </w:rPr>
  </w:style>
  <w:style w:type="paragraph" w:customStyle="1" w:styleId="1">
    <w:name w:val="1"/>
    <w:basedOn w:val="Normal"/>
    <w:link w:val="11"/>
    <w:uiPriority w:val="99"/>
    <w:rsid w:val="00DF1A82"/>
    <w:pPr>
      <w:numPr>
        <w:ilvl w:val="2"/>
        <w:numId w:val="4"/>
      </w:numPr>
      <w:spacing w:after="200" w:line="360" w:lineRule="auto"/>
      <w:jc w:val="both"/>
    </w:pPr>
    <w:rPr>
      <w:bCs/>
      <w:i/>
      <w:szCs w:val="20"/>
      <w:lang w:val="pt-BR" w:eastAsia="en-US"/>
    </w:rPr>
  </w:style>
  <w:style w:type="character" w:customStyle="1" w:styleId="11">
    <w:name w:val="11"/>
    <w:link w:val="1"/>
    <w:uiPriority w:val="99"/>
    <w:locked/>
    <w:rsid w:val="00DF1A82"/>
    <w:rPr>
      <w:rFonts w:ascii="Times New Roman" w:eastAsia="Times New Roman" w:hAnsi="Times New Roman"/>
      <w:bCs/>
      <w:i/>
      <w:szCs w:val="20"/>
      <w:lang w:val="pt-BR"/>
    </w:rPr>
  </w:style>
  <w:style w:type="paragraph" w:styleId="NoSpacing">
    <w:name w:val="No Spacing"/>
    <w:uiPriority w:val="1"/>
    <w:qFormat/>
    <w:rsid w:val="00DF1A82"/>
    <w:pPr>
      <w:spacing w:after="0" w:line="240" w:lineRule="auto"/>
    </w:pPr>
    <w:rPr>
      <w:rFonts w:ascii="Times New Roman" w:eastAsia="Calibri" w:hAnsi="Times New Roman"/>
      <w:szCs w:val="22"/>
    </w:rPr>
  </w:style>
  <w:style w:type="paragraph" w:customStyle="1" w:styleId="a0">
    <w:name w:val="?"/>
    <w:basedOn w:val="Normal"/>
    <w:rsid w:val="002021AB"/>
    <w:pPr>
      <w:spacing w:before="120" w:line="440" w:lineRule="exact"/>
      <w:jc w:val="both"/>
    </w:pPr>
    <w:rPr>
      <w:rFonts w:ascii=".VnTime" w:hAnsi=".VnTime"/>
      <w:b/>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scvpgd.hdb.dienbien.gov.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viettel.vn/dbn-dienbien-ththanha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cgd.moet.gov.vn" TargetMode="External"/><Relationship Id="rId4" Type="http://schemas.openxmlformats.org/officeDocument/2006/relationships/webSettings" Target="webSettings.xml"/><Relationship Id="rId9" Type="http://schemas.openxmlformats.org/officeDocument/2006/relationships/hyperlink" Target="http://csdl.moet.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1459</TotalTime>
  <Pages>92</Pages>
  <Words>31200</Words>
  <Characters>177841</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VNN.R9</cp:lastModifiedBy>
  <cp:revision>447</cp:revision>
  <dcterms:created xsi:type="dcterms:W3CDTF">2023-06-08T08:20:00Z</dcterms:created>
  <dcterms:modified xsi:type="dcterms:W3CDTF">2023-09-26T09:22:00Z</dcterms:modified>
</cp:coreProperties>
</file>